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46" w:rsidRDefault="003F4246" w:rsidP="003F424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E025F" w:rsidRPr="0068684A" w:rsidRDefault="001E025F" w:rsidP="001E025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b/>
          <w:bCs/>
        </w:rPr>
      </w:pPr>
      <w:r w:rsidRPr="0068684A">
        <w:rPr>
          <w:bCs/>
        </w:rPr>
        <w:t>Duke u bazuar në</w:t>
      </w:r>
      <w:r w:rsidRPr="0068684A">
        <w:t xml:space="preserve">, </w:t>
      </w:r>
      <w:proofErr w:type="spellStart"/>
      <w:r w:rsidRPr="0068684A">
        <w:rPr>
          <w:bCs/>
          <w:lang w:val="en-US"/>
        </w:rPr>
        <w:t>Rregullore</w:t>
      </w:r>
      <w:r w:rsidR="00EE05D8" w:rsidRPr="0068684A">
        <w:rPr>
          <w:bCs/>
          <w:lang w:val="en-US"/>
        </w:rPr>
        <w:t>n</w:t>
      </w:r>
      <w:proofErr w:type="spellEnd"/>
      <w:r w:rsidR="00374FC6">
        <w:rPr>
          <w:bCs/>
          <w:lang w:val="en-US"/>
        </w:rPr>
        <w:t xml:space="preserve"> Nr.</w:t>
      </w:r>
      <w:r w:rsidRPr="0068684A">
        <w:rPr>
          <w:bCs/>
          <w:lang w:val="en-US"/>
        </w:rPr>
        <w:t xml:space="preserve">21/2012 </w:t>
      </w:r>
      <w:proofErr w:type="spellStart"/>
      <w:r w:rsidRPr="0068684A">
        <w:rPr>
          <w:bCs/>
          <w:lang w:val="en-US"/>
        </w:rPr>
        <w:t>për</w:t>
      </w:r>
      <w:proofErr w:type="spellEnd"/>
      <w:r w:rsidRPr="0068684A">
        <w:rPr>
          <w:bCs/>
          <w:lang w:val="en-US"/>
        </w:rPr>
        <w:t xml:space="preserve"> </w:t>
      </w:r>
      <w:proofErr w:type="spellStart"/>
      <w:r w:rsidRPr="0068684A">
        <w:rPr>
          <w:bCs/>
          <w:lang w:val="en-US"/>
        </w:rPr>
        <w:t>Avancimin</w:t>
      </w:r>
      <w:proofErr w:type="spellEnd"/>
      <w:r w:rsidRPr="0068684A">
        <w:rPr>
          <w:bCs/>
          <w:lang w:val="en-US"/>
        </w:rPr>
        <w:t xml:space="preserve"> </w:t>
      </w:r>
      <w:proofErr w:type="spellStart"/>
      <w:r w:rsidRPr="0068684A">
        <w:rPr>
          <w:bCs/>
          <w:lang w:val="en-US"/>
        </w:rPr>
        <w:t>në</w:t>
      </w:r>
      <w:proofErr w:type="spellEnd"/>
      <w:r w:rsidRPr="0068684A">
        <w:rPr>
          <w:bCs/>
          <w:lang w:val="en-US"/>
        </w:rPr>
        <w:t xml:space="preserve"> </w:t>
      </w:r>
      <w:proofErr w:type="spellStart"/>
      <w:r w:rsidRPr="0068684A">
        <w:rPr>
          <w:bCs/>
          <w:lang w:val="en-US"/>
        </w:rPr>
        <w:t>Karrierë</w:t>
      </w:r>
      <w:proofErr w:type="spellEnd"/>
      <w:r w:rsidRPr="0068684A">
        <w:rPr>
          <w:bCs/>
          <w:lang w:val="en-US"/>
        </w:rPr>
        <w:t xml:space="preserve"> </w:t>
      </w:r>
      <w:proofErr w:type="spellStart"/>
      <w:r w:rsidRPr="0068684A">
        <w:rPr>
          <w:bCs/>
          <w:lang w:val="en-US"/>
        </w:rPr>
        <w:t>të</w:t>
      </w:r>
      <w:proofErr w:type="spellEnd"/>
      <w:r w:rsidRPr="0068684A">
        <w:rPr>
          <w:bCs/>
          <w:lang w:val="en-US"/>
        </w:rPr>
        <w:t xml:space="preserve"> </w:t>
      </w:r>
      <w:proofErr w:type="spellStart"/>
      <w:r w:rsidRPr="0068684A">
        <w:rPr>
          <w:bCs/>
          <w:lang w:val="en-US"/>
        </w:rPr>
        <w:t>Nëpunësve</w:t>
      </w:r>
      <w:proofErr w:type="spellEnd"/>
      <w:r w:rsidRPr="0068684A">
        <w:rPr>
          <w:bCs/>
          <w:lang w:val="en-US"/>
        </w:rPr>
        <w:t xml:space="preserve"> Civil</w:t>
      </w:r>
      <w:r w:rsidRPr="0068684A">
        <w:t xml:space="preserve"> neni 5 paragrafi 4, si dhe Rregullor</w:t>
      </w:r>
      <w:r w:rsidR="0085739C" w:rsidRPr="0068684A">
        <w:t>e</w:t>
      </w:r>
      <w:r w:rsidR="002572C8" w:rsidRPr="0068684A">
        <w:t>n</w:t>
      </w:r>
      <w:r w:rsidR="0085739C" w:rsidRPr="0068684A">
        <w:t xml:space="preserve"> Nr</w:t>
      </w:r>
      <w:r w:rsidR="002572C8" w:rsidRPr="0068684A">
        <w:t>.</w:t>
      </w:r>
      <w:r w:rsidR="00EE05D8" w:rsidRPr="0068684A">
        <w:t>02</w:t>
      </w:r>
      <w:r w:rsidR="0085739C" w:rsidRPr="0068684A">
        <w:t>/2010 për Procedurat e R</w:t>
      </w:r>
      <w:r w:rsidRPr="0068684A">
        <w:t>ekrutimit të Shërbimit Civil</w:t>
      </w:r>
      <w:r w:rsidR="00EE05D8" w:rsidRPr="0068684A">
        <w:t>,</w:t>
      </w:r>
      <w:r w:rsidRPr="0068684A">
        <w:rPr>
          <w:bCs/>
        </w:rPr>
        <w:t xml:space="preserve"> Komisioni i Pavarur i Mediave</w:t>
      </w:r>
      <w:r w:rsidRPr="0068684A">
        <w:rPr>
          <w:b/>
          <w:bCs/>
        </w:rPr>
        <w:t xml:space="preserve"> </w:t>
      </w:r>
      <w:r w:rsidRPr="0068684A">
        <w:rPr>
          <w:bCs/>
        </w:rPr>
        <w:t>shpall,</w:t>
      </w:r>
      <w:r w:rsidRPr="0068684A">
        <w:rPr>
          <w:b/>
          <w:bCs/>
        </w:rPr>
        <w:t xml:space="preserve"> </w:t>
      </w:r>
    </w:p>
    <w:p w:rsidR="00EE05D8" w:rsidRPr="0068684A" w:rsidRDefault="003F4246" w:rsidP="0068684A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b/>
          <w:bCs/>
        </w:rPr>
      </w:pPr>
      <w:r w:rsidRPr="0068684A">
        <w:rPr>
          <w:b/>
          <w:bCs/>
        </w:rPr>
        <w:t xml:space="preserve">                                                               </w:t>
      </w:r>
    </w:p>
    <w:p w:rsidR="003F4246" w:rsidRDefault="00D7042F" w:rsidP="001E025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REKRUTIM </w:t>
      </w:r>
      <w:r w:rsidR="005D259F">
        <w:rPr>
          <w:rFonts w:ascii="Book Antiqua" w:hAnsi="Book Antiqua"/>
          <w:b/>
          <w:bCs/>
          <w:sz w:val="22"/>
          <w:szCs w:val="22"/>
        </w:rPr>
        <w:t>TË</w:t>
      </w:r>
      <w:r w:rsidR="003F4246">
        <w:rPr>
          <w:rFonts w:ascii="Book Antiqua" w:hAnsi="Book Antiqua"/>
          <w:b/>
          <w:bCs/>
          <w:sz w:val="22"/>
          <w:szCs w:val="22"/>
        </w:rPr>
        <w:t xml:space="preserve"> </w:t>
      </w:r>
      <w:r w:rsidR="003F4246" w:rsidRPr="00CF76EE">
        <w:rPr>
          <w:rFonts w:ascii="Book Antiqua" w:hAnsi="Book Antiqua"/>
          <w:b/>
          <w:bCs/>
          <w:sz w:val="22"/>
          <w:szCs w:val="22"/>
        </w:rPr>
        <w:t>BRENDSHËM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3F4246" w:rsidRDefault="003F4246" w:rsidP="00CF74B0">
      <w:pPr>
        <w:rPr>
          <w:b/>
        </w:rPr>
      </w:pPr>
      <w:r w:rsidRPr="001E025F">
        <w:rPr>
          <w:rFonts w:ascii="Book Antiqua" w:hAnsi="Book Antiqua"/>
          <w:bCs/>
          <w:sz w:val="22"/>
          <w:szCs w:val="22"/>
        </w:rPr>
        <w:t>Titulli i vendit të punës: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CF74B0">
        <w:rPr>
          <w:b/>
        </w:rPr>
        <w:t>Drejtor i Departamentit të Licencimit</w:t>
      </w:r>
    </w:p>
    <w:p w:rsidR="00CF74B0" w:rsidRDefault="00CF74B0" w:rsidP="00CF74B0">
      <w:pPr>
        <w:rPr>
          <w:rFonts w:ascii="Book Antiqua" w:hAnsi="Book Antiqua"/>
          <w:b/>
          <w:bCs/>
          <w:sz w:val="22"/>
          <w:szCs w:val="22"/>
        </w:rPr>
      </w:pPr>
    </w:p>
    <w:p w:rsidR="00FB6482" w:rsidRPr="003F4246" w:rsidRDefault="003F4246" w:rsidP="0096044C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3F4246">
        <w:rPr>
          <w:rFonts w:ascii="Book Antiqua" w:hAnsi="Book Antiqua"/>
          <w:b/>
          <w:bCs/>
          <w:sz w:val="22"/>
          <w:szCs w:val="22"/>
        </w:rPr>
        <w:t>Departamenti :</w:t>
      </w:r>
      <w:r w:rsidR="00CF74B0">
        <w:rPr>
          <w:rFonts w:ascii="Book Antiqua" w:hAnsi="Book Antiqua"/>
          <w:b/>
          <w:bCs/>
          <w:sz w:val="22"/>
          <w:szCs w:val="22"/>
        </w:rPr>
        <w:t xml:space="preserve"> Departamenti i Licencimit</w:t>
      </w:r>
      <w:r w:rsidR="004F08B0" w:rsidRPr="003F4246">
        <w:rPr>
          <w:rFonts w:ascii="Book Antiqua" w:hAnsi="Book Antiqua"/>
          <w:sz w:val="22"/>
          <w:szCs w:val="22"/>
        </w:rPr>
        <w:t xml:space="preserve"> </w:t>
      </w:r>
    </w:p>
    <w:p w:rsidR="008C2ED5" w:rsidRDefault="008C2ED5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26705C" w:rsidRPr="007F1D0F">
        <w:rPr>
          <w:rFonts w:ascii="Book Antiqua" w:hAnsi="Book Antiqua"/>
          <w:b/>
          <w:bCs/>
          <w:sz w:val="22"/>
          <w:szCs w:val="22"/>
        </w:rPr>
        <w:t>825.24€</w:t>
      </w:r>
    </w:p>
    <w:p w:rsidR="00455EC9" w:rsidRPr="002F7DAB" w:rsidRDefault="00455EC9" w:rsidP="002F7DA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455EC9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F74B0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CF74B0">
        <w:rPr>
          <w:rFonts w:ascii="Book Antiqua" w:hAnsi="Book Antiqua"/>
          <w:b/>
          <w:bCs/>
          <w:sz w:val="22"/>
          <w:szCs w:val="22"/>
        </w:rPr>
        <w:t xml:space="preserve">: </w:t>
      </w:r>
      <w:r w:rsidR="007A2B09" w:rsidRPr="007A2B09">
        <w:rPr>
          <w:rFonts w:ascii="Book Antiqua" w:hAnsi="Book Antiqua"/>
          <w:b/>
          <w:bCs/>
          <w:sz w:val="22"/>
          <w:szCs w:val="22"/>
        </w:rPr>
        <w:t>1811/1264</w:t>
      </w:r>
      <w:r w:rsidR="00CF74B0" w:rsidRPr="007A2B09">
        <w:rPr>
          <w:rFonts w:ascii="Book Antiqua" w:hAnsi="Book Antiqua"/>
          <w:b/>
          <w:bCs/>
          <w:sz w:val="22"/>
          <w:szCs w:val="22"/>
        </w:rPr>
        <w:t>/ADM/n.a</w:t>
      </w:r>
    </w:p>
    <w:p w:rsidR="00FE117F" w:rsidRDefault="00CF74B0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Vendit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9A7097" w:rsidRPr="003F4246">
        <w:rPr>
          <w:rFonts w:ascii="Book Antiqua" w:hAnsi="Book Antiqua"/>
          <w:b/>
          <w:bCs/>
          <w:sz w:val="22"/>
          <w:szCs w:val="22"/>
        </w:rPr>
        <w:t xml:space="preserve"> 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 xml:space="preserve">Bën planifikimin e aktiviteteve vjetore së bashku me planin e veprimit për realizimin e tyre; 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 xml:space="preserve">Është përgjegjës për komunikimin e rregullt vjetor me shkrim me të licencuarit lidhur me obligimet për pagesën e tarifës vjetore të licencës;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 xml:space="preserve">Pranon dhe shqyrton kërkesat e të licencuarve për ndryshime të Licencës.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 xml:space="preserve">Përgatit rekomandimet lidhur me për rastet e trajtuara me vet iniciativë dhe sipas kërkesës;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>Udhëheq</w:t>
      </w:r>
      <w:r>
        <w:t>ë</w:t>
      </w:r>
      <w:r w:rsidRPr="00920751">
        <w:t xml:space="preserve"> procedurat e licencimit në pajtim me Ligjin dhe aktet nënligjore të KPM-së;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 xml:space="preserve">Formulon procedurat dhe kriteret për dhënjen e licencave dhe ripërtërirjen e tyre për të gjitha kategoritë e të licencuarve; 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>Udhëheq</w:t>
      </w:r>
      <w:r>
        <w:t>ë</w:t>
      </w:r>
      <w:r w:rsidRPr="00920751">
        <w:t xml:space="preserve"> procesin e vlerësimit të aplikacioneve të parashtruara për licencë dhe përgatit rekomandimet relevante; </w:t>
      </w:r>
    </w:p>
    <w:p w:rsidR="009B61D0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 xml:space="preserve">Mban regjistrin e licencave për të gjitha kategoritë e të licencuarve dhe siguron që në të janë përfshier të gjitha informacionet e nevojshme dhe te azhurnuara; </w:t>
      </w:r>
    </w:p>
    <w:p w:rsidR="009B61D0" w:rsidRPr="00920751" w:rsidRDefault="009B61D0" w:rsidP="009B61D0">
      <w:pPr>
        <w:pStyle w:val="ListParagraph"/>
        <w:numPr>
          <w:ilvl w:val="0"/>
          <w:numId w:val="19"/>
        </w:numPr>
        <w:tabs>
          <w:tab w:val="left" w:pos="720"/>
        </w:tabs>
        <w:jc w:val="both"/>
      </w:pPr>
      <w:r w:rsidRPr="00920751">
        <w:t>Mban një databazë në baza vjetore për rastet e trajtuara;</w:t>
      </w:r>
    </w:p>
    <w:p w:rsidR="009B61D0" w:rsidRDefault="009B61D0" w:rsidP="009B61D0">
      <w:pPr>
        <w:pStyle w:val="ListParagraph"/>
      </w:pPr>
    </w:p>
    <w:p w:rsidR="00290EC9" w:rsidRPr="009B61D0" w:rsidRDefault="00FE117F" w:rsidP="009B61D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9B61D0" w:rsidRPr="009B61D0" w:rsidRDefault="009B61D0" w:rsidP="009B61D0">
      <w:pPr>
        <w:pStyle w:val="ListParagraph"/>
        <w:numPr>
          <w:ilvl w:val="0"/>
          <w:numId w:val="20"/>
        </w:numPr>
        <w:tabs>
          <w:tab w:val="left" w:pos="900"/>
        </w:tabs>
        <w:jc w:val="both"/>
      </w:pPr>
      <w:r w:rsidRPr="009B61D0">
        <w:t xml:space="preserve">Diplomë universitare në shkencat shoqërore, juridik, ekonomik, komunikim masiv apo lëmi tjetër të ngjashme. </w:t>
      </w:r>
    </w:p>
    <w:p w:rsidR="004F08B0" w:rsidRDefault="009B61D0" w:rsidP="004F08B0">
      <w:pPr>
        <w:pStyle w:val="ListParagraph"/>
        <w:numPr>
          <w:ilvl w:val="0"/>
          <w:numId w:val="20"/>
        </w:numPr>
        <w:tabs>
          <w:tab w:val="left" w:pos="900"/>
        </w:tabs>
        <w:jc w:val="both"/>
      </w:pPr>
      <w:r w:rsidRPr="009B61D0">
        <w:t>Shtatë (7) vite përvojë pune profesionale, përfshirë së paku</w:t>
      </w:r>
      <w:r w:rsidR="00052A62">
        <w:t xml:space="preserve"> katë (</w:t>
      </w:r>
      <w:r w:rsidRPr="009B61D0">
        <w:t>4</w:t>
      </w:r>
      <w:r w:rsidR="00052A62">
        <w:t>)</w:t>
      </w:r>
      <w:r w:rsidRPr="009B61D0">
        <w:t xml:space="preserve"> vite në pozitë drejtuese</w:t>
      </w:r>
      <w:r w:rsidR="007041CE">
        <w:t>.</w:t>
      </w:r>
      <w:r w:rsidRPr="009B61D0">
        <w:t xml:space="preserve"> </w:t>
      </w:r>
    </w:p>
    <w:p w:rsidR="002E626D" w:rsidRPr="006A2C0D" w:rsidRDefault="002E626D" w:rsidP="002E626D">
      <w:pPr>
        <w:pStyle w:val="ListParagraph"/>
        <w:tabs>
          <w:tab w:val="left" w:pos="900"/>
        </w:tabs>
        <w:ind w:left="795"/>
        <w:jc w:val="both"/>
      </w:pPr>
    </w:p>
    <w:p w:rsidR="00382173" w:rsidRPr="00470AC5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6A2C0D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6A2C0D">
        <w:rPr>
          <w:rFonts w:ascii="Book Antiqua" w:hAnsi="Book Antiqua"/>
          <w:b/>
          <w:bCs/>
          <w:sz w:val="22"/>
          <w:szCs w:val="22"/>
        </w:rPr>
        <w:t>:</w:t>
      </w:r>
    </w:p>
    <w:p w:rsidR="009B61D0" w:rsidRDefault="00303F60" w:rsidP="009B61D0">
      <w:pPr>
        <w:pStyle w:val="ListParagraph"/>
        <w:numPr>
          <w:ilvl w:val="0"/>
          <w:numId w:val="18"/>
        </w:numPr>
        <w:ind w:left="720"/>
        <w:jc w:val="both"/>
      </w:pPr>
      <w:r>
        <w:t>N</w:t>
      </w:r>
      <w:r w:rsidRPr="006A2C0D">
        <w:t>johuri për legjisl</w:t>
      </w:r>
      <w:r w:rsidR="009B61D0">
        <w:t>acionin përkatës të mediave në K</w:t>
      </w:r>
      <w:r w:rsidRPr="006A2C0D">
        <w:t xml:space="preserve">osovë si dhe njohuri të standardeve ndërkombëtare dhe evropiane në fushën mediave dhe lirisë së shprehjes; </w:t>
      </w:r>
    </w:p>
    <w:p w:rsidR="009B61D0" w:rsidRPr="009B61D0" w:rsidRDefault="009B61D0" w:rsidP="009B61D0">
      <w:pPr>
        <w:pStyle w:val="ListParagraph"/>
        <w:numPr>
          <w:ilvl w:val="0"/>
          <w:numId w:val="18"/>
        </w:numPr>
        <w:ind w:left="720"/>
        <w:jc w:val="both"/>
      </w:pPr>
      <w:r w:rsidRPr="009B61D0">
        <w:t xml:space="preserve">Njohuri dhe përvojë substanciale në fushën e rregullimit të shërbimeve mediale audio dhe audiovizuale; </w:t>
      </w:r>
    </w:p>
    <w:p w:rsidR="009B61D0" w:rsidRDefault="009B61D0" w:rsidP="009B61D0">
      <w:pPr>
        <w:pStyle w:val="ListParagraph"/>
        <w:numPr>
          <w:ilvl w:val="0"/>
          <w:numId w:val="18"/>
        </w:numPr>
        <w:ind w:left="720"/>
        <w:jc w:val="both"/>
      </w:pPr>
      <w:r w:rsidRPr="00E009BC">
        <w:t>Njohuri të mira për mj</w:t>
      </w:r>
      <w:r>
        <w:t>edisin shoqëror dhe politik të K</w:t>
      </w:r>
      <w:r w:rsidRPr="00E009BC">
        <w:t>osovës</w:t>
      </w:r>
      <w:r>
        <w:t xml:space="preserve"> </w:t>
      </w:r>
    </w:p>
    <w:p w:rsidR="009B61D0" w:rsidRDefault="00303F60" w:rsidP="009B61D0">
      <w:pPr>
        <w:pStyle w:val="ListParagraph"/>
        <w:numPr>
          <w:ilvl w:val="0"/>
          <w:numId w:val="18"/>
        </w:numPr>
        <w:ind w:left="720"/>
        <w:jc w:val="both"/>
      </w:pPr>
      <w:r>
        <w:t>A</w:t>
      </w:r>
      <w:r w:rsidRPr="006A2C0D">
        <w:t>ftësi menaxheriale, analitike, komunikuese dhe fleksibilitet për të punuar nën presion dhe brenda afateve të kufizuara kohore;</w:t>
      </w:r>
    </w:p>
    <w:p w:rsidR="009B61D0" w:rsidRDefault="009B61D0" w:rsidP="009B61D0">
      <w:pPr>
        <w:pStyle w:val="ListParagraph"/>
        <w:numPr>
          <w:ilvl w:val="0"/>
          <w:numId w:val="18"/>
        </w:numPr>
        <w:ind w:left="720"/>
        <w:jc w:val="both"/>
      </w:pPr>
      <w:r>
        <w:t>E</w:t>
      </w:r>
      <w:r w:rsidRPr="00633FAA">
        <w:t xml:space="preserve"> dëshirueshme njohja e gjuhës angleze;</w:t>
      </w:r>
    </w:p>
    <w:p w:rsidR="009B61D0" w:rsidRPr="009B61D0" w:rsidRDefault="009B61D0" w:rsidP="00F7061C">
      <w:pPr>
        <w:pStyle w:val="ListParagraph"/>
        <w:numPr>
          <w:ilvl w:val="0"/>
          <w:numId w:val="18"/>
        </w:numPr>
        <w:ind w:left="720"/>
        <w:jc w:val="both"/>
      </w:pPr>
      <w:r w:rsidRPr="009B61D0">
        <w:t xml:space="preserve">Shkathtësi kompjuterike të aplikacioneve të programeve (Word, Excel, Power Point, Access);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455EC9" w:rsidRDefault="00455EC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455EC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46B0B">
        <w:rPr>
          <w:b/>
          <w:bCs/>
          <w:sz w:val="22"/>
          <w:szCs w:val="22"/>
        </w:rPr>
        <w:t xml:space="preserve">Afati i </w:t>
      </w:r>
      <w:r w:rsidR="00AD64E6">
        <w:rPr>
          <w:b/>
          <w:bCs/>
          <w:sz w:val="22"/>
          <w:szCs w:val="22"/>
        </w:rPr>
        <w:t xml:space="preserve">konkurrimit është prej datës </w:t>
      </w:r>
      <w:r w:rsidR="002E626D" w:rsidRPr="007A2B09">
        <w:rPr>
          <w:b/>
          <w:bCs/>
          <w:sz w:val="22"/>
          <w:szCs w:val="22"/>
        </w:rPr>
        <w:t>26/11</w:t>
      </w:r>
      <w:r w:rsidR="0037445F" w:rsidRPr="007A2B09">
        <w:rPr>
          <w:b/>
          <w:bCs/>
          <w:sz w:val="22"/>
          <w:szCs w:val="22"/>
        </w:rPr>
        <w:t>/</w:t>
      </w:r>
      <w:r w:rsidR="002E626D" w:rsidRPr="007A2B09">
        <w:rPr>
          <w:b/>
          <w:bCs/>
          <w:sz w:val="22"/>
          <w:szCs w:val="22"/>
        </w:rPr>
        <w:t>2018 deri me datë 03/12</w:t>
      </w:r>
      <w:r w:rsidR="00746B0B" w:rsidRPr="007A2B09">
        <w:rPr>
          <w:b/>
          <w:bCs/>
          <w:sz w:val="22"/>
          <w:szCs w:val="22"/>
        </w:rPr>
        <w:t>/2018</w:t>
      </w:r>
      <w:r w:rsidRPr="00746B0B">
        <w:rPr>
          <w:b/>
          <w:bCs/>
          <w:sz w:val="22"/>
          <w:szCs w:val="22"/>
        </w:rPr>
        <w:t>, deri në orën 16:00.</w:t>
      </w:r>
    </w:p>
    <w:p w:rsidR="003E1362" w:rsidRDefault="00FE117F" w:rsidP="003E136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3E1362">
        <w:rPr>
          <w:sz w:val="22"/>
          <w:szCs w:val="22"/>
        </w:rPr>
        <w:t>Aplikacionit duhet ti bashkëngjiten  dokumentet përcjellëse  si vijon: Formulari i plotësuar i aplikimit, dësh</w:t>
      </w:r>
      <w:r w:rsidR="00CF74B0">
        <w:rPr>
          <w:sz w:val="22"/>
          <w:szCs w:val="22"/>
        </w:rPr>
        <w:t>mitë</w:t>
      </w:r>
      <w:r w:rsidR="003E1362">
        <w:rPr>
          <w:sz w:val="22"/>
          <w:szCs w:val="22"/>
        </w:rPr>
        <w:t xml:space="preserve"> për kualifikimet arsimore dhe profesionale</w:t>
      </w:r>
      <w:r w:rsidR="00CF74B0">
        <w:rPr>
          <w:sz w:val="22"/>
          <w:szCs w:val="22"/>
        </w:rPr>
        <w:t>, dëshmitë</w:t>
      </w:r>
      <w:r w:rsidR="003E1362">
        <w:rPr>
          <w:sz w:val="22"/>
          <w:szCs w:val="22"/>
        </w:rPr>
        <w:t xml:space="preserve"> e përvojës se punës, dy referenca</w:t>
      </w:r>
      <w:r w:rsidR="00CF74B0">
        <w:rPr>
          <w:sz w:val="22"/>
          <w:szCs w:val="22"/>
        </w:rPr>
        <w:t>, leter identifikimi</w:t>
      </w:r>
      <w:r w:rsidR="003E1362">
        <w:rPr>
          <w:sz w:val="22"/>
          <w:szCs w:val="22"/>
        </w:rPr>
        <w:t>.</w:t>
      </w:r>
      <w:r w:rsidR="003E1362">
        <w:rPr>
          <w:rFonts w:ascii="Book Antiqua" w:hAnsi="Book Antiqua"/>
          <w:sz w:val="22"/>
          <w:szCs w:val="22"/>
        </w:rPr>
        <w:t xml:space="preserve">Kërkesat e pakompletuara do të refuzohen; </w:t>
      </w:r>
    </w:p>
    <w:p w:rsidR="00624601" w:rsidRDefault="00CF74B0" w:rsidP="00455EC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Në rast</w:t>
      </w:r>
      <w:r w:rsidR="00FE117F"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EF3C1F" w:rsidRDefault="00EF3C1F" w:rsidP="00D5679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D56791" w:rsidRPr="007C64EE" w:rsidRDefault="00D56791" w:rsidP="00D5679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D56791" w:rsidRDefault="00D56791" w:rsidP="00D5679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D56791" w:rsidRDefault="00D56791" w:rsidP="00D5679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D56791" w:rsidRDefault="00D56791" w:rsidP="00D5679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D56791" w:rsidRDefault="00D56791" w:rsidP="00D5679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D56791" w:rsidRDefault="00D56791" w:rsidP="00D5679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web: </w:t>
      </w:r>
      <w:hyperlink r:id="rId10" w:history="1">
        <w:r w:rsidRPr="008F7DD2">
          <w:rPr>
            <w:rStyle w:val="Hyperlink"/>
            <w:rFonts w:ascii="Book Antiqua" w:hAnsi="Book Antiqua"/>
            <w:sz w:val="22"/>
            <w:szCs w:val="22"/>
          </w:rPr>
          <w:t>www.kpm-ks.org</w:t>
        </w:r>
      </w:hyperlink>
    </w:p>
    <w:p w:rsidR="00D56791" w:rsidRDefault="00D56791" w:rsidP="00D5679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1"/>
      <w:footerReference w:type="default" r:id="rId12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55" w:rsidRDefault="00194C55">
      <w:r>
        <w:separator/>
      </w:r>
    </w:p>
  </w:endnote>
  <w:endnote w:type="continuationSeparator" w:id="0">
    <w:p w:rsidR="00194C55" w:rsidRDefault="0019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2B409F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2B409F" w:rsidP="007E2EC6">
    <w:pPr>
      <w:pStyle w:val="Footer"/>
      <w:jc w:val="center"/>
    </w:pPr>
    <w:fldSimple w:instr=" PAGE ">
      <w:r w:rsidR="00374F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55" w:rsidRDefault="00194C55">
      <w:r>
        <w:separator/>
      </w:r>
    </w:p>
  </w:footnote>
  <w:footnote w:type="continuationSeparator" w:id="0">
    <w:p w:rsidR="00194C55" w:rsidRDefault="00194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C07F77"/>
    <w:multiLevelType w:val="hybridMultilevel"/>
    <w:tmpl w:val="A1A2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109"/>
    <w:multiLevelType w:val="hybridMultilevel"/>
    <w:tmpl w:val="79D425EA"/>
    <w:lvl w:ilvl="0" w:tplc="42284C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47E4"/>
    <w:multiLevelType w:val="hybridMultilevel"/>
    <w:tmpl w:val="20EA35F6"/>
    <w:lvl w:ilvl="0" w:tplc="B15232E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2359D"/>
    <w:multiLevelType w:val="hybridMultilevel"/>
    <w:tmpl w:val="FCC84F42"/>
    <w:lvl w:ilvl="0" w:tplc="75D87C9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D47E5"/>
    <w:multiLevelType w:val="hybridMultilevel"/>
    <w:tmpl w:val="D2E8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73807"/>
    <w:multiLevelType w:val="hybridMultilevel"/>
    <w:tmpl w:val="03FE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222D1"/>
    <w:multiLevelType w:val="hybridMultilevel"/>
    <w:tmpl w:val="DA081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12"/>
  </w:num>
  <w:num w:numId="6">
    <w:abstractNumId w:val="18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D2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0189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62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16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0FC4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7EF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3E4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5B58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47F12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2C2A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475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57"/>
    <w:rsid w:val="00176ABB"/>
    <w:rsid w:val="001773CF"/>
    <w:rsid w:val="00177973"/>
    <w:rsid w:val="00177B8E"/>
    <w:rsid w:val="00177E1C"/>
    <w:rsid w:val="001802C6"/>
    <w:rsid w:val="001802D8"/>
    <w:rsid w:val="0018299A"/>
    <w:rsid w:val="00182E20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4C55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25F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B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8D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281F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2C8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05C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0EC9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09F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26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5B1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DAB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3F60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C27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45F"/>
    <w:rsid w:val="00374589"/>
    <w:rsid w:val="0037499C"/>
    <w:rsid w:val="00374A5B"/>
    <w:rsid w:val="00374FC6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62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334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246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1EF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8F5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5EC9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AC5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83D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BD7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8B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8A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4E6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5C91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34D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59F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5FD2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6C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926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684A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2C0D"/>
    <w:rsid w:val="006A3044"/>
    <w:rsid w:val="006A346A"/>
    <w:rsid w:val="006A5685"/>
    <w:rsid w:val="006A5B6D"/>
    <w:rsid w:val="006A5EE6"/>
    <w:rsid w:val="006A5FB8"/>
    <w:rsid w:val="006A603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1CE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4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B0B"/>
    <w:rsid w:val="00746EDE"/>
    <w:rsid w:val="007470E1"/>
    <w:rsid w:val="00747567"/>
    <w:rsid w:val="00747BF9"/>
    <w:rsid w:val="00747D7C"/>
    <w:rsid w:val="00747E40"/>
    <w:rsid w:val="0075098F"/>
    <w:rsid w:val="00750B76"/>
    <w:rsid w:val="00750F3F"/>
    <w:rsid w:val="00750FAA"/>
    <w:rsid w:val="007510E8"/>
    <w:rsid w:val="00751802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6B7"/>
    <w:rsid w:val="007A1BD8"/>
    <w:rsid w:val="007A1FF1"/>
    <w:rsid w:val="007A209F"/>
    <w:rsid w:val="007A2982"/>
    <w:rsid w:val="007A2B09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2FBA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4C5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72F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49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5739C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1C9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1F59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2ED5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50A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0FC2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44C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277F"/>
    <w:rsid w:val="00973123"/>
    <w:rsid w:val="00973D51"/>
    <w:rsid w:val="00974232"/>
    <w:rsid w:val="00974C4D"/>
    <w:rsid w:val="00974FF0"/>
    <w:rsid w:val="0097540C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5C6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097"/>
    <w:rsid w:val="009A7959"/>
    <w:rsid w:val="009A7F46"/>
    <w:rsid w:val="009B0475"/>
    <w:rsid w:val="009B0490"/>
    <w:rsid w:val="009B0D3A"/>
    <w:rsid w:val="009B1239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1D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B3A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109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0BB3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CE5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46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4E6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A86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68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490D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67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1F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4EB7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4CE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AF2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2D6D"/>
    <w:rsid w:val="00CB330D"/>
    <w:rsid w:val="00CB38FC"/>
    <w:rsid w:val="00CB3B75"/>
    <w:rsid w:val="00CB422E"/>
    <w:rsid w:val="00CB44B3"/>
    <w:rsid w:val="00CB45A9"/>
    <w:rsid w:val="00CB4838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40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4B0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4D7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56791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42F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9F5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516"/>
    <w:rsid w:val="00DA3BE8"/>
    <w:rsid w:val="00DA3DD7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5FC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23C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E50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37D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5D8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3C1F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A4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61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4ED5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979B2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F021-5761-4B03-8102-480AC081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3863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90</cp:revision>
  <cp:lastPrinted>2018-11-26T08:13:00Z</cp:lastPrinted>
  <dcterms:created xsi:type="dcterms:W3CDTF">2016-01-22T10:13:00Z</dcterms:created>
  <dcterms:modified xsi:type="dcterms:W3CDTF">2018-11-26T08:15:00Z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