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90"/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766"/>
        <w:gridCol w:w="1808"/>
        <w:gridCol w:w="1623"/>
        <w:gridCol w:w="1609"/>
        <w:gridCol w:w="2179"/>
        <w:gridCol w:w="1263"/>
        <w:gridCol w:w="1263"/>
        <w:gridCol w:w="2373"/>
      </w:tblGrid>
      <w:tr w:rsidR="00736376" w:rsidRPr="006D229A">
        <w:trPr>
          <w:trHeight w:val="732"/>
        </w:trPr>
        <w:tc>
          <w:tcPr>
            <w:tcW w:w="502" w:type="dxa"/>
            <w:shd w:val="clear" w:color="auto" w:fill="B3B3B3"/>
          </w:tcPr>
          <w:p w:rsidR="00736376" w:rsidRPr="006D229A" w:rsidRDefault="00736376" w:rsidP="00070C60">
            <w:r>
              <w:t>Br</w:t>
            </w:r>
          </w:p>
        </w:tc>
        <w:tc>
          <w:tcPr>
            <w:tcW w:w="1766" w:type="dxa"/>
            <w:shd w:val="clear" w:color="auto" w:fill="B3B3B3"/>
          </w:tcPr>
          <w:p w:rsidR="00736376" w:rsidRPr="006D229A" w:rsidRDefault="00736376" w:rsidP="00070C60">
            <w:r>
              <w:t>Ime i Prezime</w:t>
            </w:r>
          </w:p>
        </w:tc>
        <w:tc>
          <w:tcPr>
            <w:tcW w:w="1808" w:type="dxa"/>
            <w:shd w:val="clear" w:color="auto" w:fill="B3B3B3"/>
          </w:tcPr>
          <w:p w:rsidR="00736376" w:rsidRPr="006D229A" w:rsidRDefault="00736376" w:rsidP="00070C60">
            <w:r w:rsidRPr="006D229A">
              <w:t>Profesi</w:t>
            </w:r>
            <w:r>
              <w:t>ja</w:t>
            </w:r>
          </w:p>
        </w:tc>
        <w:tc>
          <w:tcPr>
            <w:tcW w:w="1623" w:type="dxa"/>
            <w:shd w:val="clear" w:color="auto" w:fill="B3B3B3"/>
          </w:tcPr>
          <w:p w:rsidR="00736376" w:rsidRPr="006D229A" w:rsidRDefault="00736376" w:rsidP="00070C60">
            <w:r>
              <w:t>Mesto Prebivalista</w:t>
            </w:r>
          </w:p>
        </w:tc>
        <w:tc>
          <w:tcPr>
            <w:tcW w:w="1609" w:type="dxa"/>
            <w:shd w:val="clear" w:color="auto" w:fill="B3B3B3"/>
          </w:tcPr>
          <w:p w:rsidR="00736376" w:rsidRPr="006D229A" w:rsidRDefault="00736376" w:rsidP="00070C60">
            <w:pPr>
              <w:ind w:left="-191" w:firstLine="191"/>
            </w:pPr>
            <w:r>
              <w:t>Nacionalnosti</w:t>
            </w:r>
          </w:p>
        </w:tc>
        <w:tc>
          <w:tcPr>
            <w:tcW w:w="2179" w:type="dxa"/>
            <w:shd w:val="clear" w:color="auto" w:fill="B3B3B3"/>
          </w:tcPr>
          <w:p w:rsidR="00736376" w:rsidRPr="006D229A" w:rsidRDefault="00736376" w:rsidP="00070C60">
            <w:r w:rsidRPr="006D229A">
              <w:t>Nomin</w:t>
            </w:r>
            <w:r>
              <w:t>iran od strane</w:t>
            </w:r>
          </w:p>
        </w:tc>
        <w:tc>
          <w:tcPr>
            <w:tcW w:w="1263" w:type="dxa"/>
            <w:shd w:val="clear" w:color="auto" w:fill="B3B3B3"/>
          </w:tcPr>
          <w:p w:rsidR="00736376" w:rsidRPr="00070C60" w:rsidRDefault="00736376" w:rsidP="00070C60">
            <w:pPr>
              <w:rPr>
                <w:sz w:val="22"/>
                <w:szCs w:val="22"/>
              </w:rPr>
            </w:pPr>
            <w:r w:rsidRPr="00070C60">
              <w:rPr>
                <w:sz w:val="22"/>
                <w:szCs w:val="22"/>
              </w:rPr>
              <w:t>Sam   Nominovan</w:t>
            </w:r>
          </w:p>
        </w:tc>
        <w:tc>
          <w:tcPr>
            <w:tcW w:w="1263" w:type="dxa"/>
            <w:shd w:val="clear" w:color="auto" w:fill="B3B3B3"/>
          </w:tcPr>
          <w:p w:rsidR="00736376" w:rsidRPr="006D229A" w:rsidRDefault="00736376" w:rsidP="00070C60">
            <w:r>
              <w:t>Godine rođenja</w:t>
            </w:r>
          </w:p>
        </w:tc>
        <w:tc>
          <w:tcPr>
            <w:tcW w:w="2373" w:type="dxa"/>
            <w:shd w:val="clear" w:color="auto" w:fill="B3B3B3"/>
          </w:tcPr>
          <w:p w:rsidR="00736376" w:rsidRPr="006D229A" w:rsidRDefault="00736376" w:rsidP="00070C60">
            <w:r>
              <w:t>Radno mesto</w:t>
            </w:r>
          </w:p>
        </w:tc>
      </w:tr>
    </w:tbl>
    <w:tbl>
      <w:tblPr>
        <w:tblpPr w:leftFromText="180" w:rightFromText="180" w:vertAnchor="page" w:horzAnchor="margin" w:tblpXSpec="center" w:tblpY="1618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767"/>
        <w:gridCol w:w="1800"/>
        <w:gridCol w:w="1620"/>
        <w:gridCol w:w="1620"/>
        <w:gridCol w:w="2160"/>
        <w:gridCol w:w="1260"/>
        <w:gridCol w:w="1260"/>
        <w:gridCol w:w="2368"/>
      </w:tblGrid>
      <w:tr w:rsidR="00736376" w:rsidRPr="006D229A">
        <w:tc>
          <w:tcPr>
            <w:tcW w:w="501" w:type="dxa"/>
          </w:tcPr>
          <w:p w:rsidR="00736376" w:rsidRPr="006D229A" w:rsidRDefault="00736376" w:rsidP="00070C60">
            <w:r w:rsidRPr="006D229A">
              <w:t>1</w:t>
            </w:r>
          </w:p>
        </w:tc>
        <w:tc>
          <w:tcPr>
            <w:tcW w:w="1767" w:type="dxa"/>
          </w:tcPr>
          <w:p w:rsidR="00736376" w:rsidRPr="006D229A" w:rsidRDefault="00736376" w:rsidP="00070C60">
            <w:pPr>
              <w:ind w:left="360"/>
            </w:pPr>
            <w:r w:rsidRPr="006D229A">
              <w:t>Ar</w:t>
            </w:r>
            <w:r w:rsidR="00201110">
              <w:t>lind Limani</w:t>
            </w:r>
          </w:p>
          <w:p w:rsidR="00736376" w:rsidRPr="006D229A" w:rsidRDefault="00736376" w:rsidP="00070C60">
            <w:pPr>
              <w:ind w:left="360"/>
            </w:pPr>
          </w:p>
        </w:tc>
        <w:tc>
          <w:tcPr>
            <w:tcW w:w="1800" w:type="dxa"/>
          </w:tcPr>
          <w:p w:rsidR="00736376" w:rsidRPr="006D229A" w:rsidRDefault="00736376" w:rsidP="00070C60">
            <w:r>
              <w:t xml:space="preserve">Universitet </w:t>
            </w:r>
            <w:r w:rsidR="00201110">
              <w:t>Eastern Michigan-Ekonomiks Smer.</w:t>
            </w:r>
          </w:p>
        </w:tc>
        <w:tc>
          <w:tcPr>
            <w:tcW w:w="1620" w:type="dxa"/>
          </w:tcPr>
          <w:p w:rsidR="00736376" w:rsidRPr="006D229A" w:rsidRDefault="00736376" w:rsidP="00070C60">
            <w:r>
              <w:t>Prištin</w:t>
            </w:r>
            <w:r w:rsidR="00201110">
              <w:t>a</w:t>
            </w:r>
          </w:p>
        </w:tc>
        <w:tc>
          <w:tcPr>
            <w:tcW w:w="1620" w:type="dxa"/>
          </w:tcPr>
          <w:p w:rsidR="00736376" w:rsidRPr="006D229A" w:rsidRDefault="00736376" w:rsidP="00070C60">
            <w:r>
              <w:t>Albanac</w:t>
            </w:r>
          </w:p>
        </w:tc>
        <w:tc>
          <w:tcPr>
            <w:tcW w:w="2160" w:type="dxa"/>
          </w:tcPr>
          <w:p w:rsidR="00736376" w:rsidRPr="006D229A" w:rsidRDefault="00736376" w:rsidP="00070C60"/>
        </w:tc>
        <w:tc>
          <w:tcPr>
            <w:tcW w:w="1260" w:type="dxa"/>
          </w:tcPr>
          <w:p w:rsidR="00736376" w:rsidRPr="006D229A" w:rsidRDefault="00736376" w:rsidP="00070C60">
            <w:r w:rsidRPr="006D229A">
              <w:t>X</w:t>
            </w:r>
          </w:p>
        </w:tc>
        <w:tc>
          <w:tcPr>
            <w:tcW w:w="1260" w:type="dxa"/>
          </w:tcPr>
          <w:p w:rsidR="00736376" w:rsidRPr="006D229A" w:rsidRDefault="00736376" w:rsidP="00070C60">
            <w:r w:rsidRPr="006D229A">
              <w:t>19</w:t>
            </w:r>
            <w:r w:rsidR="00201110">
              <w:t>77</w:t>
            </w:r>
          </w:p>
        </w:tc>
        <w:tc>
          <w:tcPr>
            <w:tcW w:w="2368" w:type="dxa"/>
          </w:tcPr>
          <w:p w:rsidR="00736376" w:rsidRPr="006D229A" w:rsidRDefault="00736376" w:rsidP="00070C60">
            <w:r w:rsidRPr="00070C60">
              <w:rPr>
                <w:rStyle w:val="hps"/>
                <w:lang w:val="hr-HR"/>
              </w:rPr>
              <w:t>Kosovska Agencija za Nekretnine-P</w:t>
            </w:r>
            <w:r w:rsidR="00201110">
              <w:rPr>
                <w:rStyle w:val="hps"/>
                <w:lang w:val="hr-HR"/>
              </w:rPr>
              <w:t>recedavajuci za pripremu prodaje.</w:t>
            </w:r>
          </w:p>
        </w:tc>
      </w:tr>
      <w:tr w:rsidR="00736376" w:rsidRPr="006D229A">
        <w:trPr>
          <w:trHeight w:val="1304"/>
        </w:trPr>
        <w:tc>
          <w:tcPr>
            <w:tcW w:w="501" w:type="dxa"/>
          </w:tcPr>
          <w:p w:rsidR="00736376" w:rsidRPr="006D229A" w:rsidRDefault="00736376" w:rsidP="00070C60">
            <w:r w:rsidRPr="006D229A">
              <w:t>2</w:t>
            </w:r>
          </w:p>
        </w:tc>
        <w:tc>
          <w:tcPr>
            <w:tcW w:w="1767" w:type="dxa"/>
          </w:tcPr>
          <w:p w:rsidR="00736376" w:rsidRPr="006D229A" w:rsidRDefault="00201110" w:rsidP="00070C60">
            <w:r>
              <w:t>Artë Zogaj</w:t>
            </w:r>
          </w:p>
        </w:tc>
        <w:tc>
          <w:tcPr>
            <w:tcW w:w="1800" w:type="dxa"/>
          </w:tcPr>
          <w:p w:rsidR="00736376" w:rsidRPr="006D229A" w:rsidRDefault="00201110" w:rsidP="00070C60">
            <w:r>
              <w:t>Pravnica</w:t>
            </w:r>
          </w:p>
        </w:tc>
        <w:tc>
          <w:tcPr>
            <w:tcW w:w="1620" w:type="dxa"/>
          </w:tcPr>
          <w:p w:rsidR="00736376" w:rsidRPr="006D229A" w:rsidRDefault="00201110" w:rsidP="00070C60">
            <w:r>
              <w:t>Priština</w:t>
            </w:r>
          </w:p>
        </w:tc>
        <w:tc>
          <w:tcPr>
            <w:tcW w:w="1620" w:type="dxa"/>
          </w:tcPr>
          <w:p w:rsidR="00736376" w:rsidRPr="006D229A" w:rsidRDefault="00736376" w:rsidP="00070C60">
            <w:r>
              <w:t>Albana</w:t>
            </w:r>
            <w:r w:rsidR="00201110">
              <w:t>ka</w:t>
            </w:r>
          </w:p>
        </w:tc>
        <w:tc>
          <w:tcPr>
            <w:tcW w:w="2160" w:type="dxa"/>
          </w:tcPr>
          <w:p w:rsidR="00736376" w:rsidRPr="006D229A" w:rsidRDefault="00201110" w:rsidP="00070C60">
            <w:r>
              <w:t>Vllaznim Sylejmani</w:t>
            </w:r>
          </w:p>
        </w:tc>
        <w:tc>
          <w:tcPr>
            <w:tcW w:w="1260" w:type="dxa"/>
          </w:tcPr>
          <w:p w:rsidR="00736376" w:rsidRPr="006D229A" w:rsidRDefault="00736376" w:rsidP="00070C60"/>
        </w:tc>
        <w:tc>
          <w:tcPr>
            <w:tcW w:w="1260" w:type="dxa"/>
          </w:tcPr>
          <w:p w:rsidR="00736376" w:rsidRPr="006D229A" w:rsidRDefault="00736376" w:rsidP="00070C60">
            <w:r>
              <w:t>19</w:t>
            </w:r>
            <w:r w:rsidR="00201110">
              <w:t>84</w:t>
            </w:r>
          </w:p>
        </w:tc>
        <w:tc>
          <w:tcPr>
            <w:tcW w:w="2368" w:type="dxa"/>
          </w:tcPr>
          <w:p w:rsidR="00736376" w:rsidRPr="006D229A" w:rsidRDefault="00201110" w:rsidP="00070C60">
            <w:r>
              <w:t>Predsenica IQRDK.</w:t>
            </w:r>
          </w:p>
        </w:tc>
      </w:tr>
      <w:tr w:rsidR="00736376" w:rsidRPr="006D229A">
        <w:tc>
          <w:tcPr>
            <w:tcW w:w="501" w:type="dxa"/>
          </w:tcPr>
          <w:p w:rsidR="00736376" w:rsidRPr="006D229A" w:rsidRDefault="00736376" w:rsidP="00070C60">
            <w:r w:rsidRPr="006D229A">
              <w:t>3</w:t>
            </w:r>
          </w:p>
        </w:tc>
        <w:tc>
          <w:tcPr>
            <w:tcW w:w="1767" w:type="dxa"/>
          </w:tcPr>
          <w:p w:rsidR="00736376" w:rsidRPr="006D229A" w:rsidRDefault="00201110" w:rsidP="00070C60">
            <w:pPr>
              <w:ind w:left="360"/>
            </w:pPr>
            <w:r>
              <w:t>Bajram Kryeziu</w:t>
            </w:r>
          </w:p>
          <w:p w:rsidR="00736376" w:rsidRPr="006D229A" w:rsidRDefault="00736376" w:rsidP="00070C60"/>
        </w:tc>
        <w:tc>
          <w:tcPr>
            <w:tcW w:w="1800" w:type="dxa"/>
          </w:tcPr>
          <w:p w:rsidR="00736376" w:rsidRPr="006D229A" w:rsidRDefault="00201110" w:rsidP="00070C60">
            <w:r w:rsidRPr="00070C60">
              <w:rPr>
                <w:rStyle w:val="hps"/>
                <w:lang w:val="hr-HR"/>
              </w:rPr>
              <w:t>Universitet Prištine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Filozofski fakultet,</w:t>
            </w:r>
            <w:r w:rsidRPr="00070C60">
              <w:rPr>
                <w:lang w:val="hr-HR"/>
              </w:rPr>
              <w:t xml:space="preserve"> </w:t>
            </w:r>
            <w:r>
              <w:rPr>
                <w:lang w:val="hr-HR"/>
              </w:rPr>
              <w:t>Smer</w:t>
            </w:r>
            <w:r w:rsidRPr="00070C60">
              <w:rPr>
                <w:rStyle w:val="hps"/>
                <w:lang w:val="hr-HR"/>
              </w:rPr>
              <w:t xml:space="preserve"> za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albansk</w:t>
            </w:r>
            <w:r>
              <w:rPr>
                <w:rStyle w:val="hps"/>
                <w:lang w:val="hr-HR"/>
              </w:rPr>
              <w:t>i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jezika i književnost</w:t>
            </w:r>
          </w:p>
        </w:tc>
        <w:tc>
          <w:tcPr>
            <w:tcW w:w="1620" w:type="dxa"/>
          </w:tcPr>
          <w:p w:rsidR="00736376" w:rsidRPr="006D229A" w:rsidRDefault="00736376" w:rsidP="00070C60">
            <w:r>
              <w:t>Prištin</w:t>
            </w:r>
            <w:r w:rsidR="00201110">
              <w:t>a</w:t>
            </w:r>
          </w:p>
        </w:tc>
        <w:tc>
          <w:tcPr>
            <w:tcW w:w="1620" w:type="dxa"/>
          </w:tcPr>
          <w:p w:rsidR="00736376" w:rsidRPr="006D229A" w:rsidRDefault="00736376" w:rsidP="00070C60">
            <w:r>
              <w:t>Albanac</w:t>
            </w:r>
          </w:p>
        </w:tc>
        <w:tc>
          <w:tcPr>
            <w:tcW w:w="2160" w:type="dxa"/>
          </w:tcPr>
          <w:p w:rsidR="00736376" w:rsidRPr="006D229A" w:rsidRDefault="00736376" w:rsidP="00070C60"/>
        </w:tc>
        <w:tc>
          <w:tcPr>
            <w:tcW w:w="1260" w:type="dxa"/>
          </w:tcPr>
          <w:p w:rsidR="00736376" w:rsidRPr="006D229A" w:rsidRDefault="00201110" w:rsidP="00070C60">
            <w:r>
              <w:t>X</w:t>
            </w:r>
          </w:p>
        </w:tc>
        <w:tc>
          <w:tcPr>
            <w:tcW w:w="1260" w:type="dxa"/>
          </w:tcPr>
          <w:p w:rsidR="00736376" w:rsidRPr="006D229A" w:rsidRDefault="00201110" w:rsidP="00070C60">
            <w:r>
              <w:t>1955</w:t>
            </w:r>
          </w:p>
        </w:tc>
        <w:tc>
          <w:tcPr>
            <w:tcW w:w="2368" w:type="dxa"/>
          </w:tcPr>
          <w:p w:rsidR="00736376" w:rsidRPr="006D229A" w:rsidRDefault="00AF70E9" w:rsidP="00070C60">
            <w:r>
              <w:t>Nastavnik.</w:t>
            </w:r>
          </w:p>
        </w:tc>
      </w:tr>
      <w:tr w:rsidR="00201110" w:rsidRPr="006D229A">
        <w:tc>
          <w:tcPr>
            <w:tcW w:w="501" w:type="dxa"/>
          </w:tcPr>
          <w:p w:rsidR="00201110" w:rsidRPr="006D229A" w:rsidRDefault="00201110" w:rsidP="00201110">
            <w:r w:rsidRPr="006D229A">
              <w:t>4</w:t>
            </w:r>
          </w:p>
        </w:tc>
        <w:tc>
          <w:tcPr>
            <w:tcW w:w="1767" w:type="dxa"/>
          </w:tcPr>
          <w:p w:rsidR="00201110" w:rsidRPr="004B44B7" w:rsidRDefault="00201110" w:rsidP="00201110">
            <w:pPr>
              <w:ind w:left="360"/>
            </w:pPr>
          </w:p>
          <w:p w:rsidR="00201110" w:rsidRPr="004B44B7" w:rsidRDefault="00201110" w:rsidP="00201110">
            <w:pPr>
              <w:ind w:left="360"/>
            </w:pPr>
            <w:r>
              <w:t xml:space="preserve">Bedri Gashi </w:t>
            </w:r>
          </w:p>
        </w:tc>
        <w:tc>
          <w:tcPr>
            <w:tcW w:w="1800" w:type="dxa"/>
          </w:tcPr>
          <w:p w:rsidR="00201110" w:rsidRPr="004B44B7" w:rsidRDefault="00201110" w:rsidP="00201110"/>
          <w:p w:rsidR="00201110" w:rsidRPr="004B44B7" w:rsidRDefault="00201110" w:rsidP="00201110">
            <w:r w:rsidRPr="00070C60">
              <w:rPr>
                <w:rStyle w:val="hps"/>
                <w:lang w:val="hr-HR"/>
              </w:rPr>
              <w:t>Universitet Prištine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Filozofski fakultet,</w:t>
            </w:r>
            <w:r w:rsidRPr="00070C60">
              <w:rPr>
                <w:lang w:val="hr-HR"/>
              </w:rPr>
              <w:t xml:space="preserve"> </w:t>
            </w:r>
            <w:r>
              <w:rPr>
                <w:lang w:val="hr-HR"/>
              </w:rPr>
              <w:t>Smer</w:t>
            </w:r>
            <w:r w:rsidRPr="00070C60">
              <w:rPr>
                <w:rStyle w:val="hps"/>
                <w:lang w:val="hr-HR"/>
              </w:rPr>
              <w:t xml:space="preserve"> za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albansk</w:t>
            </w:r>
            <w:r>
              <w:rPr>
                <w:rStyle w:val="hps"/>
                <w:lang w:val="hr-HR"/>
              </w:rPr>
              <w:t>i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jezika i književnost</w:t>
            </w:r>
          </w:p>
        </w:tc>
        <w:tc>
          <w:tcPr>
            <w:tcW w:w="1620" w:type="dxa"/>
          </w:tcPr>
          <w:p w:rsidR="00201110" w:rsidRPr="004B44B7" w:rsidRDefault="00201110" w:rsidP="00201110"/>
          <w:p w:rsidR="00201110" w:rsidRPr="004B44B7" w:rsidRDefault="00201110" w:rsidP="00201110">
            <w:r>
              <w:t>Priština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Albanac</w:t>
            </w:r>
          </w:p>
        </w:tc>
        <w:tc>
          <w:tcPr>
            <w:tcW w:w="2160" w:type="dxa"/>
          </w:tcPr>
          <w:p w:rsidR="00201110" w:rsidRPr="004B44B7" w:rsidRDefault="00201110" w:rsidP="00201110"/>
        </w:tc>
        <w:tc>
          <w:tcPr>
            <w:tcW w:w="1260" w:type="dxa"/>
          </w:tcPr>
          <w:p w:rsidR="00201110" w:rsidRPr="004B44B7" w:rsidRDefault="00201110" w:rsidP="00201110">
            <w:r w:rsidRPr="004B44B7">
              <w:t>X</w:t>
            </w:r>
          </w:p>
        </w:tc>
        <w:tc>
          <w:tcPr>
            <w:tcW w:w="1260" w:type="dxa"/>
          </w:tcPr>
          <w:p w:rsidR="00201110" w:rsidRPr="004B44B7" w:rsidRDefault="00201110" w:rsidP="00201110"/>
          <w:p w:rsidR="00201110" w:rsidRPr="004B44B7" w:rsidRDefault="00201110" w:rsidP="00201110">
            <w:r>
              <w:t>1968</w:t>
            </w:r>
          </w:p>
        </w:tc>
        <w:tc>
          <w:tcPr>
            <w:tcW w:w="2368" w:type="dxa"/>
          </w:tcPr>
          <w:p w:rsidR="00201110" w:rsidRPr="004B44B7" w:rsidRDefault="00201110" w:rsidP="00201110">
            <w:r>
              <w:t>Savetoavac za izdavacku kucu BUZUKU</w:t>
            </w:r>
            <w:r w:rsidR="00AF70E9">
              <w:t xml:space="preserve"> i za druge pravne  i za individe.</w:t>
            </w:r>
          </w:p>
        </w:tc>
      </w:tr>
      <w:tr w:rsidR="00201110" w:rsidRPr="006D229A">
        <w:trPr>
          <w:trHeight w:val="911"/>
        </w:trPr>
        <w:tc>
          <w:tcPr>
            <w:tcW w:w="501" w:type="dxa"/>
          </w:tcPr>
          <w:p w:rsidR="00201110" w:rsidRPr="006D229A" w:rsidRDefault="00201110" w:rsidP="00201110">
            <w:r w:rsidRPr="006D229A">
              <w:t>5</w:t>
            </w:r>
          </w:p>
        </w:tc>
        <w:tc>
          <w:tcPr>
            <w:tcW w:w="1767" w:type="dxa"/>
          </w:tcPr>
          <w:p w:rsidR="00201110" w:rsidRDefault="00AF70E9" w:rsidP="00201110">
            <w:pPr>
              <w:ind w:left="360"/>
            </w:pPr>
            <w:r>
              <w:t>Benet Kaçi</w:t>
            </w:r>
          </w:p>
          <w:p w:rsidR="00AF70E9" w:rsidRPr="006D229A" w:rsidRDefault="00AF70E9" w:rsidP="00201110">
            <w:pPr>
              <w:ind w:left="360"/>
            </w:pPr>
          </w:p>
          <w:p w:rsidR="00201110" w:rsidRPr="006D229A" w:rsidRDefault="00201110" w:rsidP="00201110"/>
        </w:tc>
        <w:tc>
          <w:tcPr>
            <w:tcW w:w="1800" w:type="dxa"/>
          </w:tcPr>
          <w:p w:rsidR="00201110" w:rsidRDefault="00AF70E9" w:rsidP="00201110">
            <w:r>
              <w:t>Akademija Umetnosti i Nauka</w:t>
            </w:r>
          </w:p>
          <w:p w:rsidR="00AF70E9" w:rsidRDefault="00AF70E9" w:rsidP="00201110"/>
          <w:p w:rsidR="00201110" w:rsidRPr="006D229A" w:rsidRDefault="00201110" w:rsidP="00201110"/>
        </w:tc>
        <w:tc>
          <w:tcPr>
            <w:tcW w:w="1620" w:type="dxa"/>
          </w:tcPr>
          <w:p w:rsidR="00201110" w:rsidRPr="006D229A" w:rsidRDefault="00AF70E9" w:rsidP="00201110">
            <w:r>
              <w:t>Priština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Albanac</w:t>
            </w:r>
          </w:p>
        </w:tc>
        <w:tc>
          <w:tcPr>
            <w:tcW w:w="2160" w:type="dxa"/>
          </w:tcPr>
          <w:p w:rsidR="00201110" w:rsidRPr="006D229A" w:rsidRDefault="00201110" w:rsidP="00201110"/>
        </w:tc>
        <w:tc>
          <w:tcPr>
            <w:tcW w:w="1260" w:type="dxa"/>
          </w:tcPr>
          <w:p w:rsidR="00201110" w:rsidRPr="006D229A" w:rsidRDefault="00201110" w:rsidP="00201110">
            <w:r w:rsidRPr="006D229A">
              <w:t>X</w:t>
            </w:r>
          </w:p>
        </w:tc>
        <w:tc>
          <w:tcPr>
            <w:tcW w:w="1260" w:type="dxa"/>
          </w:tcPr>
          <w:p w:rsidR="00201110" w:rsidRPr="006D229A" w:rsidRDefault="00AF70E9" w:rsidP="00201110">
            <w:r>
              <w:t>1978</w:t>
            </w:r>
          </w:p>
        </w:tc>
        <w:tc>
          <w:tcPr>
            <w:tcW w:w="2368" w:type="dxa"/>
          </w:tcPr>
          <w:p w:rsidR="00201110" w:rsidRPr="006D229A" w:rsidRDefault="00AF70E9" w:rsidP="00AF70E9">
            <w:r>
              <w:t>Presedavajuci odseka za medije PsyOps, KFOR HQ Film City.</w:t>
            </w:r>
          </w:p>
        </w:tc>
      </w:tr>
      <w:tr w:rsidR="00201110" w:rsidRPr="006D229A">
        <w:trPr>
          <w:trHeight w:val="2123"/>
        </w:trPr>
        <w:tc>
          <w:tcPr>
            <w:tcW w:w="501" w:type="dxa"/>
          </w:tcPr>
          <w:p w:rsidR="00201110" w:rsidRPr="006D229A" w:rsidRDefault="00201110" w:rsidP="00201110">
            <w:r w:rsidRPr="006D229A">
              <w:lastRenderedPageBreak/>
              <w:t>6</w:t>
            </w:r>
          </w:p>
        </w:tc>
        <w:tc>
          <w:tcPr>
            <w:tcW w:w="1767" w:type="dxa"/>
          </w:tcPr>
          <w:p w:rsidR="00201110" w:rsidRPr="006D229A" w:rsidRDefault="00AF70E9" w:rsidP="00201110">
            <w:pPr>
              <w:ind w:left="360"/>
            </w:pPr>
            <w:r>
              <w:t>Besim Zeqiri</w:t>
            </w:r>
          </w:p>
          <w:p w:rsidR="00201110" w:rsidRPr="006D229A" w:rsidRDefault="00201110" w:rsidP="00201110"/>
        </w:tc>
        <w:tc>
          <w:tcPr>
            <w:tcW w:w="1800" w:type="dxa"/>
          </w:tcPr>
          <w:p w:rsidR="00201110" w:rsidRPr="006D229A" w:rsidRDefault="00AF70E9" w:rsidP="00201110">
            <w:r>
              <w:t>Ekonomski Fakultet- Universitet Pristine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Prištin</w:t>
            </w:r>
            <w:r w:rsidR="00AF70E9">
              <w:t>a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Albanac</w:t>
            </w:r>
          </w:p>
        </w:tc>
        <w:tc>
          <w:tcPr>
            <w:tcW w:w="2160" w:type="dxa"/>
          </w:tcPr>
          <w:p w:rsidR="00201110" w:rsidRPr="006D229A" w:rsidRDefault="00AF70E9" w:rsidP="00201110">
            <w:r>
              <w:t>Ramadan Berisha</w:t>
            </w:r>
          </w:p>
        </w:tc>
        <w:tc>
          <w:tcPr>
            <w:tcW w:w="1260" w:type="dxa"/>
          </w:tcPr>
          <w:p w:rsidR="00201110" w:rsidRPr="006D229A" w:rsidRDefault="00201110" w:rsidP="00201110"/>
        </w:tc>
        <w:tc>
          <w:tcPr>
            <w:tcW w:w="1260" w:type="dxa"/>
          </w:tcPr>
          <w:p w:rsidR="00201110" w:rsidRPr="006D229A" w:rsidRDefault="00AF70E9" w:rsidP="00201110">
            <w:r>
              <w:t>1972</w:t>
            </w:r>
          </w:p>
        </w:tc>
        <w:tc>
          <w:tcPr>
            <w:tcW w:w="2368" w:type="dxa"/>
          </w:tcPr>
          <w:p w:rsidR="00201110" w:rsidRPr="006D229A" w:rsidRDefault="00AF70E9" w:rsidP="00201110">
            <w:r>
              <w:t>Sluzbenik za ekonomska i politicka pitanja ICO.</w:t>
            </w:r>
          </w:p>
        </w:tc>
      </w:tr>
      <w:tr w:rsidR="00201110" w:rsidRPr="006D229A">
        <w:trPr>
          <w:trHeight w:val="1184"/>
        </w:trPr>
        <w:tc>
          <w:tcPr>
            <w:tcW w:w="501" w:type="dxa"/>
          </w:tcPr>
          <w:p w:rsidR="00201110" w:rsidRPr="006D229A" w:rsidRDefault="00201110" w:rsidP="00201110">
            <w:r w:rsidRPr="006D229A">
              <w:t>7</w:t>
            </w:r>
          </w:p>
        </w:tc>
        <w:tc>
          <w:tcPr>
            <w:tcW w:w="1767" w:type="dxa"/>
          </w:tcPr>
          <w:p w:rsidR="00201110" w:rsidRPr="004B44B7" w:rsidRDefault="00201110" w:rsidP="00201110">
            <w:pPr>
              <w:ind w:left="360"/>
            </w:pPr>
          </w:p>
          <w:p w:rsidR="00201110" w:rsidRPr="004B44B7" w:rsidRDefault="00FB15EA" w:rsidP="00201110">
            <w:pPr>
              <w:ind w:left="360"/>
            </w:pPr>
            <w:r>
              <w:t>Driton Qeriqi</w:t>
            </w:r>
          </w:p>
        </w:tc>
        <w:tc>
          <w:tcPr>
            <w:tcW w:w="1800" w:type="dxa"/>
          </w:tcPr>
          <w:p w:rsidR="00201110" w:rsidRPr="004B44B7" w:rsidRDefault="00201110" w:rsidP="00201110"/>
          <w:p w:rsidR="00201110" w:rsidRPr="004B44B7" w:rsidRDefault="00FB15EA" w:rsidP="00201110">
            <w:r>
              <w:t>Pravnik</w:t>
            </w:r>
          </w:p>
        </w:tc>
        <w:tc>
          <w:tcPr>
            <w:tcW w:w="1620" w:type="dxa"/>
          </w:tcPr>
          <w:p w:rsidR="00201110" w:rsidRPr="004B44B7" w:rsidRDefault="00201110" w:rsidP="00201110"/>
          <w:p w:rsidR="00201110" w:rsidRPr="004B44B7" w:rsidRDefault="00FB15EA" w:rsidP="00201110">
            <w:r>
              <w:t>Priština</w:t>
            </w:r>
          </w:p>
        </w:tc>
        <w:tc>
          <w:tcPr>
            <w:tcW w:w="1620" w:type="dxa"/>
          </w:tcPr>
          <w:p w:rsidR="00201110" w:rsidRPr="004B44B7" w:rsidRDefault="00201110" w:rsidP="00201110"/>
          <w:p w:rsidR="00201110" w:rsidRPr="004B44B7" w:rsidRDefault="00201110" w:rsidP="00201110">
            <w:r>
              <w:t>Albanac</w:t>
            </w:r>
          </w:p>
        </w:tc>
        <w:tc>
          <w:tcPr>
            <w:tcW w:w="2160" w:type="dxa"/>
          </w:tcPr>
          <w:p w:rsidR="00201110" w:rsidRPr="004B44B7" w:rsidRDefault="00201110" w:rsidP="00201110"/>
        </w:tc>
        <w:tc>
          <w:tcPr>
            <w:tcW w:w="1260" w:type="dxa"/>
          </w:tcPr>
          <w:p w:rsidR="00201110" w:rsidRPr="004B44B7" w:rsidRDefault="00201110" w:rsidP="00201110">
            <w:r w:rsidRPr="004B44B7">
              <w:t>X</w:t>
            </w:r>
          </w:p>
        </w:tc>
        <w:tc>
          <w:tcPr>
            <w:tcW w:w="1260" w:type="dxa"/>
          </w:tcPr>
          <w:p w:rsidR="00201110" w:rsidRPr="004B44B7" w:rsidRDefault="00201110" w:rsidP="00201110"/>
          <w:p w:rsidR="00201110" w:rsidRPr="004B44B7" w:rsidRDefault="00FB15EA" w:rsidP="00201110">
            <w:r>
              <w:t>1975</w:t>
            </w:r>
          </w:p>
        </w:tc>
        <w:tc>
          <w:tcPr>
            <w:tcW w:w="2368" w:type="dxa"/>
          </w:tcPr>
          <w:p w:rsidR="00201110" w:rsidRPr="004B44B7" w:rsidRDefault="00FB15EA" w:rsidP="00201110">
            <w:r w:rsidRPr="00070C60">
              <w:rPr>
                <w:rStyle w:val="hps"/>
                <w:lang w:val="hr-HR"/>
              </w:rPr>
              <w:t>IFES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atn"/>
                <w:lang w:val="hr-HR"/>
              </w:rPr>
              <w:t>(</w:t>
            </w:r>
            <w:r w:rsidRPr="00070C60">
              <w:rPr>
                <w:lang w:val="hr-HR"/>
              </w:rPr>
              <w:t xml:space="preserve">Međunarodna Fondacija </w:t>
            </w:r>
            <w:r w:rsidRPr="00070C60">
              <w:rPr>
                <w:rStyle w:val="hps"/>
                <w:lang w:val="hr-HR"/>
              </w:rPr>
              <w:t>za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izborne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sustava</w:t>
            </w:r>
            <w:r w:rsidRPr="00070C60">
              <w:rPr>
                <w:lang w:val="hr-HR"/>
              </w:rPr>
              <w:t xml:space="preserve">) </w:t>
            </w:r>
            <w:r w:rsidRPr="00070C60">
              <w:rPr>
                <w:rStyle w:val="hps"/>
                <w:lang w:val="hr-HR"/>
              </w:rPr>
              <w:t>pravni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koordinator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projekta</w:t>
            </w:r>
            <w:r w:rsidRPr="00070C60">
              <w:rPr>
                <w:lang w:val="hr-HR"/>
              </w:rPr>
              <w:t>.</w:t>
            </w:r>
          </w:p>
        </w:tc>
      </w:tr>
      <w:tr w:rsidR="00201110" w:rsidRPr="006D229A">
        <w:tc>
          <w:tcPr>
            <w:tcW w:w="501" w:type="dxa"/>
          </w:tcPr>
          <w:p w:rsidR="00201110" w:rsidRPr="006D229A" w:rsidRDefault="00201110" w:rsidP="00201110">
            <w:r w:rsidRPr="006D229A">
              <w:t>8</w:t>
            </w:r>
          </w:p>
        </w:tc>
        <w:tc>
          <w:tcPr>
            <w:tcW w:w="1767" w:type="dxa"/>
          </w:tcPr>
          <w:p w:rsidR="00201110" w:rsidRPr="006D229A" w:rsidRDefault="00B92E58" w:rsidP="00201110">
            <w:pPr>
              <w:ind w:left="360"/>
            </w:pPr>
            <w:r>
              <w:t>Enver Maloku</w:t>
            </w:r>
          </w:p>
          <w:p w:rsidR="00201110" w:rsidRPr="006D229A" w:rsidRDefault="00201110" w:rsidP="00201110"/>
        </w:tc>
        <w:tc>
          <w:tcPr>
            <w:tcW w:w="1800" w:type="dxa"/>
          </w:tcPr>
          <w:p w:rsidR="00201110" w:rsidRPr="006D229A" w:rsidRDefault="00B92E58" w:rsidP="00201110">
            <w:r>
              <w:t>Pravni Fakultet- Medjunarodni smer Pristina</w:t>
            </w:r>
          </w:p>
        </w:tc>
        <w:tc>
          <w:tcPr>
            <w:tcW w:w="1620" w:type="dxa"/>
          </w:tcPr>
          <w:p w:rsidR="00201110" w:rsidRPr="006D229A" w:rsidRDefault="00B92E58" w:rsidP="00201110">
            <w:r>
              <w:t>Priština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Albanac</w:t>
            </w:r>
          </w:p>
        </w:tc>
        <w:tc>
          <w:tcPr>
            <w:tcW w:w="2160" w:type="dxa"/>
          </w:tcPr>
          <w:p w:rsidR="00201110" w:rsidRPr="006D229A" w:rsidRDefault="00201110" w:rsidP="00201110"/>
        </w:tc>
        <w:tc>
          <w:tcPr>
            <w:tcW w:w="1260" w:type="dxa"/>
          </w:tcPr>
          <w:p w:rsidR="00201110" w:rsidRPr="006D229A" w:rsidRDefault="00201110" w:rsidP="00201110"/>
        </w:tc>
        <w:tc>
          <w:tcPr>
            <w:tcW w:w="1260" w:type="dxa"/>
          </w:tcPr>
          <w:p w:rsidR="00201110" w:rsidRPr="006D229A" w:rsidRDefault="00B92E58" w:rsidP="00201110">
            <w:r>
              <w:t>1951</w:t>
            </w:r>
          </w:p>
        </w:tc>
        <w:tc>
          <w:tcPr>
            <w:tcW w:w="2368" w:type="dxa"/>
          </w:tcPr>
          <w:p w:rsidR="00201110" w:rsidRDefault="00B92E58" w:rsidP="00201110">
            <w:r>
              <w:t>Novinar.</w:t>
            </w:r>
          </w:p>
          <w:p w:rsidR="00201110" w:rsidRPr="006D229A" w:rsidRDefault="00201110" w:rsidP="00201110"/>
        </w:tc>
      </w:tr>
      <w:tr w:rsidR="00201110" w:rsidRPr="006D229A">
        <w:tc>
          <w:tcPr>
            <w:tcW w:w="501" w:type="dxa"/>
          </w:tcPr>
          <w:p w:rsidR="00201110" w:rsidRPr="006D229A" w:rsidRDefault="00201110" w:rsidP="00201110">
            <w:r w:rsidRPr="006D229A">
              <w:t>9</w:t>
            </w:r>
          </w:p>
        </w:tc>
        <w:tc>
          <w:tcPr>
            <w:tcW w:w="1767" w:type="dxa"/>
          </w:tcPr>
          <w:p w:rsidR="00201110" w:rsidRPr="004B44B7" w:rsidRDefault="00201110" w:rsidP="00201110"/>
          <w:p w:rsidR="00201110" w:rsidRPr="004B44B7" w:rsidRDefault="00B92E58" w:rsidP="00201110">
            <w:r>
              <w:t>Ilir Berisha</w:t>
            </w:r>
          </w:p>
        </w:tc>
        <w:tc>
          <w:tcPr>
            <w:tcW w:w="1800" w:type="dxa"/>
          </w:tcPr>
          <w:p w:rsidR="00201110" w:rsidRPr="004B44B7" w:rsidRDefault="00B92E58" w:rsidP="00201110">
            <w:r w:rsidRPr="004B44B7">
              <w:t>Universitet Pristin</w:t>
            </w:r>
            <w:r>
              <w:t>e</w:t>
            </w:r>
            <w:r w:rsidRPr="004B44B7">
              <w:t>-Ekonom</w:t>
            </w:r>
            <w:r>
              <w:t xml:space="preserve">ski </w:t>
            </w:r>
            <w:r w:rsidRPr="004B44B7">
              <w:t>Fakultet</w:t>
            </w:r>
          </w:p>
        </w:tc>
        <w:tc>
          <w:tcPr>
            <w:tcW w:w="1620" w:type="dxa"/>
          </w:tcPr>
          <w:p w:rsidR="00201110" w:rsidRPr="004B44B7" w:rsidRDefault="00201110" w:rsidP="00201110"/>
          <w:p w:rsidR="00201110" w:rsidRPr="004B44B7" w:rsidRDefault="00201110" w:rsidP="00201110">
            <w:r w:rsidRPr="004B44B7">
              <w:t>Pristin</w:t>
            </w:r>
            <w:r w:rsidR="00B92E58">
              <w:t>a</w:t>
            </w:r>
          </w:p>
        </w:tc>
        <w:tc>
          <w:tcPr>
            <w:tcW w:w="1620" w:type="dxa"/>
          </w:tcPr>
          <w:p w:rsidR="00201110" w:rsidRPr="004B44B7" w:rsidRDefault="00201110" w:rsidP="00201110"/>
          <w:p w:rsidR="00201110" w:rsidRPr="004B44B7" w:rsidRDefault="00201110" w:rsidP="00201110">
            <w:r>
              <w:t>Alban</w:t>
            </w:r>
            <w:r w:rsidR="00B92E58">
              <w:t>ac</w:t>
            </w:r>
          </w:p>
        </w:tc>
        <w:tc>
          <w:tcPr>
            <w:tcW w:w="2160" w:type="dxa"/>
          </w:tcPr>
          <w:p w:rsidR="00201110" w:rsidRPr="004B44B7" w:rsidRDefault="00201110" w:rsidP="00201110"/>
        </w:tc>
        <w:tc>
          <w:tcPr>
            <w:tcW w:w="1260" w:type="dxa"/>
          </w:tcPr>
          <w:p w:rsidR="00201110" w:rsidRPr="004B44B7" w:rsidRDefault="00B92E58" w:rsidP="00201110">
            <w:r>
              <w:t>X</w:t>
            </w:r>
          </w:p>
        </w:tc>
        <w:tc>
          <w:tcPr>
            <w:tcW w:w="1260" w:type="dxa"/>
          </w:tcPr>
          <w:p w:rsidR="00201110" w:rsidRPr="004B44B7" w:rsidRDefault="00201110" w:rsidP="00201110"/>
          <w:p w:rsidR="00201110" w:rsidRPr="004B44B7" w:rsidRDefault="00B92E58" w:rsidP="00201110">
            <w:r>
              <w:t>1957</w:t>
            </w:r>
          </w:p>
        </w:tc>
        <w:tc>
          <w:tcPr>
            <w:tcW w:w="2368" w:type="dxa"/>
          </w:tcPr>
          <w:p w:rsidR="00201110" w:rsidRPr="004B44B7" w:rsidRDefault="00201110" w:rsidP="00201110"/>
          <w:p w:rsidR="00201110" w:rsidRPr="004B44B7" w:rsidRDefault="00B92E58" w:rsidP="00201110">
            <w:r w:rsidRPr="00070C60">
              <w:rPr>
                <w:rStyle w:val="hps"/>
                <w:lang w:val="hr-HR"/>
              </w:rPr>
              <w:t>Kosovska Agencija za Statistike-</w:t>
            </w:r>
            <w:r w:rsidRPr="00070C60">
              <w:rPr>
                <w:rStyle w:val="shorttext"/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Direktor</w:t>
            </w:r>
            <w:r w:rsidRPr="00070C60">
              <w:rPr>
                <w:rStyle w:val="shorttext"/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Uprave</w:t>
            </w:r>
            <w:r w:rsidRPr="00070C60">
              <w:rPr>
                <w:rStyle w:val="shorttext"/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i podrš</w:t>
            </w:r>
            <w:r>
              <w:rPr>
                <w:rStyle w:val="hps"/>
                <w:lang w:val="hr-HR"/>
              </w:rPr>
              <w:t>ke</w:t>
            </w:r>
          </w:p>
        </w:tc>
      </w:tr>
      <w:tr w:rsidR="00201110" w:rsidRPr="006D229A">
        <w:tc>
          <w:tcPr>
            <w:tcW w:w="501" w:type="dxa"/>
          </w:tcPr>
          <w:p w:rsidR="00201110" w:rsidRPr="006D229A" w:rsidRDefault="00201110" w:rsidP="00201110">
            <w:r w:rsidRPr="006D229A">
              <w:t>10</w:t>
            </w:r>
          </w:p>
        </w:tc>
        <w:tc>
          <w:tcPr>
            <w:tcW w:w="1767" w:type="dxa"/>
          </w:tcPr>
          <w:p w:rsidR="00201110" w:rsidRPr="006D229A" w:rsidRDefault="00B92E58" w:rsidP="00201110">
            <w:pPr>
              <w:ind w:left="360"/>
            </w:pPr>
            <w:r>
              <w:t>Ilmi Alili</w:t>
            </w:r>
          </w:p>
          <w:p w:rsidR="00201110" w:rsidRPr="006D229A" w:rsidRDefault="00201110" w:rsidP="00201110">
            <w:pPr>
              <w:ind w:left="360"/>
            </w:pPr>
          </w:p>
        </w:tc>
        <w:tc>
          <w:tcPr>
            <w:tcW w:w="1800" w:type="dxa"/>
          </w:tcPr>
          <w:p w:rsidR="00201110" w:rsidRPr="006D229A" w:rsidRDefault="00B92E58" w:rsidP="00201110">
            <w:r>
              <w:t>Ekonomist</w:t>
            </w:r>
          </w:p>
        </w:tc>
        <w:tc>
          <w:tcPr>
            <w:tcW w:w="1620" w:type="dxa"/>
          </w:tcPr>
          <w:p w:rsidR="00201110" w:rsidRPr="006D229A" w:rsidRDefault="00B92E58" w:rsidP="00201110">
            <w:r>
              <w:t>Gnjilane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Alba</w:t>
            </w:r>
            <w:r w:rsidR="00B92E58">
              <w:t>nac</w:t>
            </w:r>
          </w:p>
        </w:tc>
        <w:tc>
          <w:tcPr>
            <w:tcW w:w="2160" w:type="dxa"/>
          </w:tcPr>
          <w:p w:rsidR="00201110" w:rsidRPr="006D229A" w:rsidRDefault="00201110" w:rsidP="00201110"/>
        </w:tc>
        <w:tc>
          <w:tcPr>
            <w:tcW w:w="1260" w:type="dxa"/>
          </w:tcPr>
          <w:p w:rsidR="00201110" w:rsidRPr="006D229A" w:rsidRDefault="00201110" w:rsidP="00201110">
            <w:r w:rsidRPr="006D229A">
              <w:t>X</w:t>
            </w:r>
          </w:p>
        </w:tc>
        <w:tc>
          <w:tcPr>
            <w:tcW w:w="1260" w:type="dxa"/>
          </w:tcPr>
          <w:p w:rsidR="00201110" w:rsidRPr="006D229A" w:rsidRDefault="00201110" w:rsidP="00201110">
            <w:r>
              <w:t>197</w:t>
            </w:r>
            <w:r w:rsidR="00B92E58">
              <w:t>6</w:t>
            </w:r>
          </w:p>
        </w:tc>
        <w:tc>
          <w:tcPr>
            <w:tcW w:w="2368" w:type="dxa"/>
          </w:tcPr>
          <w:p w:rsidR="00B92E58" w:rsidRDefault="00B92E58" w:rsidP="00B92E58">
            <w:r>
              <w:t>BKT Bank-Menađer deo- Gjilan.</w:t>
            </w:r>
          </w:p>
          <w:p w:rsidR="00201110" w:rsidRPr="006D229A" w:rsidRDefault="00201110" w:rsidP="00201110"/>
        </w:tc>
      </w:tr>
      <w:tr w:rsidR="00201110" w:rsidRPr="006D229A">
        <w:trPr>
          <w:trHeight w:val="1766"/>
        </w:trPr>
        <w:tc>
          <w:tcPr>
            <w:tcW w:w="501" w:type="dxa"/>
          </w:tcPr>
          <w:p w:rsidR="00201110" w:rsidRDefault="00201110" w:rsidP="00201110">
            <w:r w:rsidRPr="006D229A">
              <w:t>11</w:t>
            </w:r>
          </w:p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Pr="006D229A" w:rsidRDefault="00201110" w:rsidP="00201110"/>
        </w:tc>
        <w:tc>
          <w:tcPr>
            <w:tcW w:w="1767" w:type="dxa"/>
          </w:tcPr>
          <w:p w:rsidR="00201110" w:rsidRPr="004B44B7" w:rsidRDefault="00201110" w:rsidP="00201110">
            <w:pPr>
              <w:ind w:left="360"/>
            </w:pPr>
          </w:p>
          <w:p w:rsidR="00201110" w:rsidRPr="004B44B7" w:rsidRDefault="00A826E3" w:rsidP="00201110">
            <w:pPr>
              <w:ind w:left="360"/>
            </w:pPr>
            <w:r>
              <w:t>Krenar Gashi</w:t>
            </w:r>
          </w:p>
        </w:tc>
        <w:tc>
          <w:tcPr>
            <w:tcW w:w="1800" w:type="dxa"/>
          </w:tcPr>
          <w:p w:rsidR="00201110" w:rsidRPr="004B44B7" w:rsidRDefault="00A826E3" w:rsidP="00201110">
            <w:r>
              <w:t>Magistar novinarstva i komunikacija</w:t>
            </w:r>
          </w:p>
        </w:tc>
        <w:tc>
          <w:tcPr>
            <w:tcW w:w="1620" w:type="dxa"/>
          </w:tcPr>
          <w:p w:rsidR="00201110" w:rsidRPr="004B44B7" w:rsidRDefault="00201110" w:rsidP="00201110"/>
          <w:p w:rsidR="00201110" w:rsidRPr="004B44B7" w:rsidRDefault="00A826E3" w:rsidP="00201110">
            <w:r w:rsidRPr="004B44B7">
              <w:t>Pristin</w:t>
            </w:r>
            <w:r>
              <w:t>a</w:t>
            </w:r>
          </w:p>
        </w:tc>
        <w:tc>
          <w:tcPr>
            <w:tcW w:w="1620" w:type="dxa"/>
          </w:tcPr>
          <w:p w:rsidR="00201110" w:rsidRPr="004B44B7" w:rsidRDefault="00201110" w:rsidP="00201110"/>
          <w:p w:rsidR="00201110" w:rsidRPr="004B44B7" w:rsidRDefault="00201110" w:rsidP="00201110">
            <w:r>
              <w:t>Albanac</w:t>
            </w:r>
          </w:p>
        </w:tc>
        <w:tc>
          <w:tcPr>
            <w:tcW w:w="2160" w:type="dxa"/>
          </w:tcPr>
          <w:p w:rsidR="00201110" w:rsidRPr="004B44B7" w:rsidRDefault="00A826E3" w:rsidP="00201110">
            <w:r>
              <w:t>Burim Ejupi</w:t>
            </w:r>
          </w:p>
        </w:tc>
        <w:tc>
          <w:tcPr>
            <w:tcW w:w="1260" w:type="dxa"/>
          </w:tcPr>
          <w:p w:rsidR="00201110" w:rsidRPr="004B44B7" w:rsidRDefault="00201110" w:rsidP="00201110"/>
        </w:tc>
        <w:tc>
          <w:tcPr>
            <w:tcW w:w="1260" w:type="dxa"/>
          </w:tcPr>
          <w:p w:rsidR="00201110" w:rsidRPr="004B44B7" w:rsidRDefault="00201110" w:rsidP="00201110"/>
          <w:p w:rsidR="00201110" w:rsidRPr="004B44B7" w:rsidRDefault="00A826E3" w:rsidP="00201110">
            <w:r>
              <w:t>1982</w:t>
            </w:r>
          </w:p>
        </w:tc>
        <w:tc>
          <w:tcPr>
            <w:tcW w:w="2368" w:type="dxa"/>
          </w:tcPr>
          <w:p w:rsidR="00201110" w:rsidRPr="004B44B7" w:rsidRDefault="00201110" w:rsidP="00201110"/>
          <w:p w:rsidR="00201110" w:rsidRPr="004B44B7" w:rsidRDefault="00A826E3" w:rsidP="00201110">
            <w:r>
              <w:t>Izvrsnih Direktor instituta za razvojne politike.</w:t>
            </w:r>
          </w:p>
        </w:tc>
      </w:tr>
      <w:tr w:rsidR="00201110" w:rsidRPr="006D229A">
        <w:tc>
          <w:tcPr>
            <w:tcW w:w="501" w:type="dxa"/>
          </w:tcPr>
          <w:p w:rsidR="00201110" w:rsidRPr="006D229A" w:rsidRDefault="00201110" w:rsidP="00201110">
            <w:r>
              <w:t>12</w:t>
            </w:r>
          </w:p>
        </w:tc>
        <w:tc>
          <w:tcPr>
            <w:tcW w:w="1767" w:type="dxa"/>
          </w:tcPr>
          <w:p w:rsidR="00201110" w:rsidRPr="006D229A" w:rsidRDefault="00A826E3" w:rsidP="00201110">
            <w:pPr>
              <w:ind w:left="360"/>
            </w:pPr>
            <w:r>
              <w:t>Lumturije Blakaj</w:t>
            </w:r>
          </w:p>
          <w:p w:rsidR="00201110" w:rsidRPr="006D229A" w:rsidRDefault="00201110" w:rsidP="00201110">
            <w:pPr>
              <w:ind w:left="360"/>
            </w:pPr>
          </w:p>
        </w:tc>
        <w:tc>
          <w:tcPr>
            <w:tcW w:w="1800" w:type="dxa"/>
          </w:tcPr>
          <w:p w:rsidR="00201110" w:rsidRDefault="00201110" w:rsidP="00201110">
            <w:r w:rsidRPr="00070C60">
              <w:rPr>
                <w:rStyle w:val="hps"/>
                <w:lang w:val="hr-HR"/>
              </w:rPr>
              <w:t>Filološki Fakultet</w:t>
            </w:r>
            <w:r w:rsidRPr="00070C60">
              <w:rPr>
                <w:lang w:val="hr-HR"/>
              </w:rPr>
              <w:t xml:space="preserve">, </w:t>
            </w:r>
            <w:r w:rsidRPr="00070C60">
              <w:rPr>
                <w:rStyle w:val="hps"/>
                <w:lang w:val="hr-HR"/>
              </w:rPr>
              <w:t xml:space="preserve"> divizija</w:t>
            </w:r>
            <w:r>
              <w:t xml:space="preserve"> za </w:t>
            </w:r>
            <w:r w:rsidRPr="00070C60">
              <w:rPr>
                <w:rStyle w:val="hps"/>
                <w:lang w:val="hr-HR"/>
              </w:rPr>
              <w:t>albanski jezika i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 xml:space="preserve">književnosti-ne </w:t>
            </w:r>
            <w:r w:rsidRPr="00070C60">
              <w:rPr>
                <w:rStyle w:val="hps"/>
                <w:lang w:val="hr-HR"/>
              </w:rPr>
              <w:lastRenderedPageBreak/>
              <w:t>diplomiran</w:t>
            </w:r>
          </w:p>
          <w:p w:rsidR="00201110" w:rsidRPr="006D229A" w:rsidRDefault="00201110" w:rsidP="00201110"/>
        </w:tc>
        <w:tc>
          <w:tcPr>
            <w:tcW w:w="1620" w:type="dxa"/>
          </w:tcPr>
          <w:p w:rsidR="00201110" w:rsidRPr="006D229A" w:rsidRDefault="00201110" w:rsidP="00201110">
            <w:r>
              <w:lastRenderedPageBreak/>
              <w:t>Prištin</w:t>
            </w:r>
            <w:r w:rsidR="00A826E3">
              <w:t>a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Alban</w:t>
            </w:r>
            <w:r w:rsidR="00A826E3">
              <w:t>ka</w:t>
            </w:r>
          </w:p>
        </w:tc>
        <w:tc>
          <w:tcPr>
            <w:tcW w:w="2160" w:type="dxa"/>
          </w:tcPr>
          <w:p w:rsidR="00201110" w:rsidRPr="006D229A" w:rsidRDefault="00201110" w:rsidP="00201110"/>
        </w:tc>
        <w:tc>
          <w:tcPr>
            <w:tcW w:w="1260" w:type="dxa"/>
          </w:tcPr>
          <w:p w:rsidR="00201110" w:rsidRPr="006D229A" w:rsidRDefault="00201110" w:rsidP="00201110">
            <w:r w:rsidRPr="006D229A">
              <w:t>X</w:t>
            </w:r>
          </w:p>
        </w:tc>
        <w:tc>
          <w:tcPr>
            <w:tcW w:w="1260" w:type="dxa"/>
          </w:tcPr>
          <w:p w:rsidR="00201110" w:rsidRPr="006D229A" w:rsidRDefault="00201110" w:rsidP="00201110">
            <w:r>
              <w:t>19</w:t>
            </w:r>
            <w:r w:rsidR="00A826E3">
              <w:t>73</w:t>
            </w:r>
          </w:p>
        </w:tc>
        <w:tc>
          <w:tcPr>
            <w:tcW w:w="2368" w:type="dxa"/>
          </w:tcPr>
          <w:p w:rsidR="00201110" w:rsidRPr="006D229A" w:rsidRDefault="00201110" w:rsidP="00201110">
            <w:r w:rsidRPr="00070C60">
              <w:rPr>
                <w:rStyle w:val="shorttext"/>
                <w:lang w:val="hr-HR"/>
              </w:rPr>
              <w:t xml:space="preserve"> </w:t>
            </w:r>
            <w:r w:rsidR="00A826E3">
              <w:rPr>
                <w:rStyle w:val="hps"/>
                <w:lang w:val="hr-HR"/>
              </w:rPr>
              <w:t>N</w:t>
            </w:r>
            <w:r w:rsidRPr="00070C60">
              <w:rPr>
                <w:rStyle w:val="hps"/>
                <w:lang w:val="hr-HR"/>
              </w:rPr>
              <w:t>ovi</w:t>
            </w:r>
            <w:r w:rsidR="00A826E3">
              <w:rPr>
                <w:rStyle w:val="hps"/>
                <w:lang w:val="hr-HR"/>
              </w:rPr>
              <w:t>narka.</w:t>
            </w:r>
          </w:p>
        </w:tc>
      </w:tr>
      <w:tr w:rsidR="00201110" w:rsidRPr="006D229A">
        <w:trPr>
          <w:trHeight w:val="1766"/>
        </w:trPr>
        <w:tc>
          <w:tcPr>
            <w:tcW w:w="501" w:type="dxa"/>
          </w:tcPr>
          <w:p w:rsidR="00201110" w:rsidRDefault="00201110" w:rsidP="00201110">
            <w:r w:rsidRPr="006D229A">
              <w:lastRenderedPageBreak/>
              <w:t>1</w:t>
            </w:r>
            <w:r>
              <w:t>3</w:t>
            </w:r>
          </w:p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Default="00201110" w:rsidP="00201110"/>
          <w:p w:rsidR="00201110" w:rsidRPr="006D229A" w:rsidRDefault="00201110" w:rsidP="00201110"/>
        </w:tc>
        <w:tc>
          <w:tcPr>
            <w:tcW w:w="1767" w:type="dxa"/>
          </w:tcPr>
          <w:p w:rsidR="00201110" w:rsidRPr="006D229A" w:rsidRDefault="00A826E3" w:rsidP="00201110">
            <w:pPr>
              <w:ind w:left="360"/>
            </w:pPr>
            <w:r>
              <w:t xml:space="preserve">Naser Hyseni </w:t>
            </w:r>
          </w:p>
        </w:tc>
        <w:tc>
          <w:tcPr>
            <w:tcW w:w="1800" w:type="dxa"/>
          </w:tcPr>
          <w:p w:rsidR="00201110" w:rsidRPr="006D229A" w:rsidRDefault="00A826E3" w:rsidP="00201110">
            <w:r w:rsidRPr="00070C60">
              <w:rPr>
                <w:rStyle w:val="hps"/>
                <w:lang w:val="hr-HR"/>
              </w:rPr>
              <w:t>Universitet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Prištini</w:t>
            </w:r>
            <w:r w:rsidRPr="00070C60">
              <w:rPr>
                <w:lang w:val="hr-HR"/>
              </w:rPr>
              <w:t xml:space="preserve">, </w:t>
            </w:r>
            <w:r w:rsidRPr="00070C60">
              <w:rPr>
                <w:rStyle w:val="hps"/>
                <w:lang w:val="hr-HR"/>
              </w:rPr>
              <w:t>Fakultet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Elektrotehnike i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Računarstva</w:t>
            </w:r>
          </w:p>
        </w:tc>
        <w:tc>
          <w:tcPr>
            <w:tcW w:w="1620" w:type="dxa"/>
          </w:tcPr>
          <w:p w:rsidR="00201110" w:rsidRPr="006D229A" w:rsidRDefault="00A826E3" w:rsidP="00201110">
            <w:r>
              <w:t>Priština</w:t>
            </w:r>
          </w:p>
        </w:tc>
        <w:tc>
          <w:tcPr>
            <w:tcW w:w="1620" w:type="dxa"/>
          </w:tcPr>
          <w:p w:rsidR="00201110" w:rsidRPr="006D229A" w:rsidRDefault="00201110" w:rsidP="00201110">
            <w:r>
              <w:t>Alban</w:t>
            </w:r>
            <w:r w:rsidR="00A826E3">
              <w:t>ac</w:t>
            </w:r>
          </w:p>
        </w:tc>
        <w:tc>
          <w:tcPr>
            <w:tcW w:w="2160" w:type="dxa"/>
          </w:tcPr>
          <w:p w:rsidR="00201110" w:rsidRPr="006D229A" w:rsidRDefault="00201110" w:rsidP="00201110"/>
        </w:tc>
        <w:tc>
          <w:tcPr>
            <w:tcW w:w="1260" w:type="dxa"/>
          </w:tcPr>
          <w:p w:rsidR="00201110" w:rsidRPr="006D229A" w:rsidRDefault="00201110" w:rsidP="00201110">
            <w:r w:rsidRPr="006D229A">
              <w:t>X</w:t>
            </w:r>
          </w:p>
        </w:tc>
        <w:tc>
          <w:tcPr>
            <w:tcW w:w="1260" w:type="dxa"/>
          </w:tcPr>
          <w:p w:rsidR="00201110" w:rsidRPr="006D229A" w:rsidRDefault="00201110" w:rsidP="00201110">
            <w:r>
              <w:t>19</w:t>
            </w:r>
            <w:r w:rsidR="00A826E3">
              <w:t>72</w:t>
            </w:r>
          </w:p>
        </w:tc>
        <w:tc>
          <w:tcPr>
            <w:tcW w:w="2368" w:type="dxa"/>
          </w:tcPr>
          <w:p w:rsidR="00201110" w:rsidRPr="006D229A" w:rsidRDefault="00A826E3" w:rsidP="00201110">
            <w:r w:rsidRPr="00070C60">
              <w:rPr>
                <w:rStyle w:val="hps"/>
                <w:lang w:val="hr-HR"/>
              </w:rPr>
              <w:t>Raiffeisen</w:t>
            </w:r>
            <w:r w:rsidRPr="00070C60">
              <w:rPr>
                <w:rStyle w:val="shorttext"/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Banka</w:t>
            </w:r>
            <w:r w:rsidRPr="00070C60">
              <w:rPr>
                <w:rStyle w:val="shorttext"/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Kosovo</w:t>
            </w:r>
            <w:r w:rsidRPr="00070C60">
              <w:rPr>
                <w:rStyle w:val="shorttext"/>
                <w:lang w:val="hr-HR"/>
              </w:rPr>
              <w:t xml:space="preserve">_Visoki </w:t>
            </w:r>
            <w:r w:rsidRPr="00070C60">
              <w:rPr>
                <w:rStyle w:val="hps"/>
                <w:lang w:val="hr-HR"/>
              </w:rPr>
              <w:t xml:space="preserve"> specialist sistema</w:t>
            </w:r>
            <w:r>
              <w:rPr>
                <w:rStyle w:val="hps"/>
                <w:lang w:val="hr-HR"/>
              </w:rPr>
              <w:t>.</w:t>
            </w:r>
          </w:p>
        </w:tc>
      </w:tr>
      <w:tr w:rsidR="00851FAD" w:rsidRPr="006D229A">
        <w:trPr>
          <w:trHeight w:val="1766"/>
        </w:trPr>
        <w:tc>
          <w:tcPr>
            <w:tcW w:w="501" w:type="dxa"/>
          </w:tcPr>
          <w:p w:rsidR="00851FAD" w:rsidRPr="004B44B7" w:rsidRDefault="00851FAD" w:rsidP="00851FAD">
            <w:r w:rsidRPr="004B44B7">
              <w:t>14</w:t>
            </w:r>
          </w:p>
        </w:tc>
        <w:tc>
          <w:tcPr>
            <w:tcW w:w="1767" w:type="dxa"/>
          </w:tcPr>
          <w:p w:rsidR="00851FAD" w:rsidRPr="004B44B7" w:rsidRDefault="00851FAD" w:rsidP="00851FAD"/>
          <w:p w:rsidR="00851FAD" w:rsidRPr="004B44B7" w:rsidRDefault="00851FAD" w:rsidP="00851FAD">
            <w:r>
              <w:t>Ramadan Muqolli</w:t>
            </w:r>
          </w:p>
        </w:tc>
        <w:tc>
          <w:tcPr>
            <w:tcW w:w="1800" w:type="dxa"/>
          </w:tcPr>
          <w:p w:rsidR="00851FAD" w:rsidRPr="004B44B7" w:rsidRDefault="00851FAD" w:rsidP="00851FAD"/>
          <w:p w:rsidR="00851FAD" w:rsidRDefault="00851FAD" w:rsidP="00851FAD">
            <w:r w:rsidRPr="00070C60">
              <w:rPr>
                <w:rStyle w:val="hps"/>
                <w:lang w:val="hr-HR"/>
              </w:rPr>
              <w:t>Filološki Fakultet</w:t>
            </w:r>
            <w:r w:rsidRPr="00070C60">
              <w:rPr>
                <w:lang w:val="hr-HR"/>
              </w:rPr>
              <w:t xml:space="preserve">, </w:t>
            </w:r>
            <w:r w:rsidRPr="00070C60">
              <w:rPr>
                <w:rStyle w:val="hps"/>
                <w:lang w:val="hr-HR"/>
              </w:rPr>
              <w:t xml:space="preserve"> divizija</w:t>
            </w:r>
            <w:r>
              <w:t xml:space="preserve"> za </w:t>
            </w:r>
            <w:r w:rsidRPr="00070C60">
              <w:rPr>
                <w:rStyle w:val="hps"/>
                <w:lang w:val="hr-HR"/>
              </w:rPr>
              <w:t>albanski jezika i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književnosti-ne diplomiran</w:t>
            </w:r>
          </w:p>
          <w:p w:rsidR="00851FAD" w:rsidRPr="004B44B7" w:rsidRDefault="00851FAD" w:rsidP="00851FAD"/>
        </w:tc>
        <w:tc>
          <w:tcPr>
            <w:tcW w:w="1620" w:type="dxa"/>
          </w:tcPr>
          <w:p w:rsidR="00851FAD" w:rsidRPr="004B44B7" w:rsidRDefault="00851FAD" w:rsidP="00851FAD"/>
          <w:p w:rsidR="00851FAD" w:rsidRPr="004B44B7" w:rsidRDefault="00851FAD" w:rsidP="00851FAD">
            <w:r>
              <w:t>Priština</w:t>
            </w:r>
          </w:p>
        </w:tc>
        <w:tc>
          <w:tcPr>
            <w:tcW w:w="1620" w:type="dxa"/>
          </w:tcPr>
          <w:p w:rsidR="00851FAD" w:rsidRPr="004B44B7" w:rsidRDefault="00851FAD" w:rsidP="00851FAD"/>
          <w:p w:rsidR="00851FAD" w:rsidRPr="004B44B7" w:rsidRDefault="00851FAD" w:rsidP="00851FAD">
            <w:r>
              <w:t>Albanac</w:t>
            </w:r>
          </w:p>
        </w:tc>
        <w:tc>
          <w:tcPr>
            <w:tcW w:w="2160" w:type="dxa"/>
          </w:tcPr>
          <w:p w:rsidR="00851FAD" w:rsidRPr="004B44B7" w:rsidRDefault="00851FAD" w:rsidP="00851FAD"/>
        </w:tc>
        <w:tc>
          <w:tcPr>
            <w:tcW w:w="1260" w:type="dxa"/>
          </w:tcPr>
          <w:p w:rsidR="00851FAD" w:rsidRPr="004B44B7" w:rsidRDefault="00851FAD" w:rsidP="00851FAD">
            <w:r w:rsidRPr="004B44B7">
              <w:t>X</w:t>
            </w:r>
          </w:p>
        </w:tc>
        <w:tc>
          <w:tcPr>
            <w:tcW w:w="1260" w:type="dxa"/>
          </w:tcPr>
          <w:p w:rsidR="00851FAD" w:rsidRPr="004B44B7" w:rsidRDefault="00851FAD" w:rsidP="00851FAD">
            <w:r>
              <w:t>1955</w:t>
            </w:r>
          </w:p>
        </w:tc>
        <w:tc>
          <w:tcPr>
            <w:tcW w:w="2368" w:type="dxa"/>
          </w:tcPr>
          <w:p w:rsidR="00851FAD" w:rsidRDefault="00851FAD" w:rsidP="00851FAD">
            <w:pPr>
              <w:rPr>
                <w:rStyle w:val="hps"/>
                <w:lang w:val="hr-HR"/>
              </w:rPr>
            </w:pPr>
            <w:r w:rsidRPr="00070C60">
              <w:rPr>
                <w:rStyle w:val="hps"/>
                <w:lang w:val="hr-HR"/>
              </w:rPr>
              <w:t>Slobodni</w:t>
            </w:r>
            <w:r w:rsidRPr="00070C60">
              <w:rPr>
                <w:rStyle w:val="shorttext"/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novinar</w:t>
            </w:r>
            <w:r>
              <w:rPr>
                <w:rStyle w:val="hps"/>
                <w:lang w:val="hr-HR"/>
              </w:rPr>
              <w:t>.</w:t>
            </w:r>
          </w:p>
          <w:p w:rsidR="00851FAD" w:rsidRDefault="00851FAD" w:rsidP="00851FAD">
            <w:pPr>
              <w:rPr>
                <w:rStyle w:val="hps"/>
                <w:lang w:val="hr-HR"/>
              </w:rPr>
            </w:pPr>
          </w:p>
          <w:p w:rsidR="00851FAD" w:rsidRDefault="00851FAD" w:rsidP="00851FAD">
            <w:pPr>
              <w:rPr>
                <w:rStyle w:val="hps"/>
                <w:lang w:val="hr-HR"/>
              </w:rPr>
            </w:pPr>
          </w:p>
          <w:p w:rsidR="00851FAD" w:rsidRDefault="00851FAD" w:rsidP="00851FAD">
            <w:pPr>
              <w:rPr>
                <w:rStyle w:val="hps"/>
                <w:lang w:val="hr-HR"/>
              </w:rPr>
            </w:pPr>
          </w:p>
          <w:p w:rsidR="00851FAD" w:rsidRDefault="00851FAD" w:rsidP="00851FAD">
            <w:pPr>
              <w:rPr>
                <w:rStyle w:val="hps"/>
                <w:lang w:val="hr-HR"/>
              </w:rPr>
            </w:pPr>
          </w:p>
          <w:p w:rsidR="00851FAD" w:rsidRDefault="00851FAD" w:rsidP="00851FAD">
            <w:pPr>
              <w:rPr>
                <w:rStyle w:val="hps"/>
                <w:lang w:val="hr-HR"/>
              </w:rPr>
            </w:pPr>
          </w:p>
          <w:p w:rsidR="00851FAD" w:rsidRPr="004B44B7" w:rsidRDefault="00851FAD" w:rsidP="00851FAD"/>
        </w:tc>
      </w:tr>
      <w:tr w:rsidR="00851FAD" w:rsidRPr="006D229A">
        <w:trPr>
          <w:trHeight w:val="1766"/>
        </w:trPr>
        <w:tc>
          <w:tcPr>
            <w:tcW w:w="501" w:type="dxa"/>
          </w:tcPr>
          <w:p w:rsidR="00851FAD" w:rsidRPr="006D229A" w:rsidRDefault="00851FAD" w:rsidP="00851FAD">
            <w:r>
              <w:t>15</w:t>
            </w:r>
          </w:p>
        </w:tc>
        <w:tc>
          <w:tcPr>
            <w:tcW w:w="1767" w:type="dxa"/>
          </w:tcPr>
          <w:p w:rsidR="00851FAD" w:rsidRDefault="00851FAD" w:rsidP="00851FAD">
            <w:pPr>
              <w:ind w:left="360"/>
            </w:pPr>
            <w:r>
              <w:t xml:space="preserve">Safete Rogova </w:t>
            </w:r>
          </w:p>
        </w:tc>
        <w:tc>
          <w:tcPr>
            <w:tcW w:w="1800" w:type="dxa"/>
          </w:tcPr>
          <w:p w:rsidR="00851FAD" w:rsidRPr="00070C60" w:rsidRDefault="00851FAD" w:rsidP="00851FAD">
            <w:pPr>
              <w:rPr>
                <w:rStyle w:val="hps"/>
                <w:lang w:val="hr-HR"/>
              </w:rPr>
            </w:pPr>
            <w:r w:rsidRPr="00070C60">
              <w:rPr>
                <w:rStyle w:val="hps"/>
                <w:lang w:val="hr-HR"/>
              </w:rPr>
              <w:t>Filološkom fakultetu</w:t>
            </w:r>
            <w:r w:rsidRPr="00070C60">
              <w:rPr>
                <w:lang w:val="hr-HR"/>
              </w:rPr>
              <w:t xml:space="preserve">, </w:t>
            </w:r>
            <w:r w:rsidRPr="00070C60">
              <w:rPr>
                <w:rStyle w:val="hps"/>
                <w:lang w:val="hr-HR"/>
              </w:rPr>
              <w:t xml:space="preserve"> Sektora albanskog jezika i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književnosti</w:t>
            </w:r>
            <w:r w:rsidRPr="00070C60">
              <w:rPr>
                <w:lang w:val="hr-HR"/>
              </w:rPr>
              <w:t>.</w:t>
            </w:r>
            <w:r w:rsidRPr="00070C60">
              <w:rPr>
                <w:lang w:val="hr-HR"/>
              </w:rPr>
              <w:br/>
            </w:r>
            <w:r w:rsidRPr="00070C60">
              <w:rPr>
                <w:rStyle w:val="hps"/>
                <w:lang w:val="hr-HR"/>
              </w:rPr>
              <w:t>Visoka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škola</w:t>
            </w:r>
            <w:r w:rsidRPr="00070C60">
              <w:rPr>
                <w:lang w:val="hr-HR"/>
              </w:rPr>
              <w:t xml:space="preserve"> </w:t>
            </w:r>
            <w:r w:rsidRPr="00070C60">
              <w:rPr>
                <w:rStyle w:val="hps"/>
                <w:lang w:val="hr-HR"/>
              </w:rPr>
              <w:t>za glumu</w:t>
            </w:r>
            <w:r w:rsidRPr="00070C60">
              <w:rPr>
                <w:lang w:val="hr-HR"/>
              </w:rPr>
              <w:t>.</w:t>
            </w:r>
          </w:p>
        </w:tc>
        <w:tc>
          <w:tcPr>
            <w:tcW w:w="1620" w:type="dxa"/>
          </w:tcPr>
          <w:p w:rsidR="00851FAD" w:rsidRDefault="00851FAD" w:rsidP="00851FAD">
            <w:r>
              <w:t>Priština</w:t>
            </w:r>
          </w:p>
        </w:tc>
        <w:tc>
          <w:tcPr>
            <w:tcW w:w="1620" w:type="dxa"/>
          </w:tcPr>
          <w:p w:rsidR="00851FAD" w:rsidRDefault="00851FAD" w:rsidP="00851FAD">
            <w:r>
              <w:t>Albanka</w:t>
            </w:r>
          </w:p>
        </w:tc>
        <w:tc>
          <w:tcPr>
            <w:tcW w:w="2160" w:type="dxa"/>
          </w:tcPr>
          <w:p w:rsidR="00851FAD" w:rsidRPr="006D229A" w:rsidRDefault="00851FAD" w:rsidP="00851FAD">
            <w:r>
              <w:t xml:space="preserve">Mreza kosovskih zena </w:t>
            </w:r>
          </w:p>
        </w:tc>
        <w:tc>
          <w:tcPr>
            <w:tcW w:w="1260" w:type="dxa"/>
          </w:tcPr>
          <w:p w:rsidR="00851FAD" w:rsidRPr="006D229A" w:rsidRDefault="00851FAD" w:rsidP="00851FAD"/>
        </w:tc>
        <w:tc>
          <w:tcPr>
            <w:tcW w:w="1260" w:type="dxa"/>
          </w:tcPr>
          <w:p w:rsidR="00851FAD" w:rsidRPr="006D229A" w:rsidRDefault="00851FAD" w:rsidP="00851FAD">
            <w:r>
              <w:t>1946</w:t>
            </w:r>
          </w:p>
        </w:tc>
        <w:tc>
          <w:tcPr>
            <w:tcW w:w="2368" w:type="dxa"/>
          </w:tcPr>
          <w:p w:rsidR="00851FAD" w:rsidRPr="006D229A" w:rsidRDefault="00851FAD" w:rsidP="00851FAD">
            <w:r>
              <w:t>Penzioner.</w:t>
            </w:r>
          </w:p>
        </w:tc>
      </w:tr>
      <w:tr w:rsidR="00851FAD" w:rsidRPr="004B44B7">
        <w:trPr>
          <w:trHeight w:val="1251"/>
        </w:trPr>
        <w:tc>
          <w:tcPr>
            <w:tcW w:w="501" w:type="dxa"/>
          </w:tcPr>
          <w:p w:rsidR="00851FAD" w:rsidRPr="004B44B7" w:rsidRDefault="00851FAD" w:rsidP="00851FAD">
            <w:r>
              <w:t>16</w:t>
            </w:r>
          </w:p>
        </w:tc>
        <w:tc>
          <w:tcPr>
            <w:tcW w:w="1767" w:type="dxa"/>
          </w:tcPr>
          <w:p w:rsidR="00851FAD" w:rsidRPr="004B44B7" w:rsidRDefault="00851FAD" w:rsidP="00851FAD">
            <w:r>
              <w:t xml:space="preserve">Sefer Arifi </w:t>
            </w:r>
          </w:p>
        </w:tc>
        <w:tc>
          <w:tcPr>
            <w:tcW w:w="1800" w:type="dxa"/>
          </w:tcPr>
          <w:p w:rsidR="00851FAD" w:rsidRPr="004B44B7" w:rsidRDefault="00851FAD" w:rsidP="00851FAD">
            <w:r>
              <w:t>Pravnik</w:t>
            </w:r>
          </w:p>
        </w:tc>
        <w:tc>
          <w:tcPr>
            <w:tcW w:w="1620" w:type="dxa"/>
          </w:tcPr>
          <w:p w:rsidR="00851FAD" w:rsidRPr="004B44B7" w:rsidRDefault="00851FAD" w:rsidP="00851FAD">
            <w:r>
              <w:t>Gnjilane</w:t>
            </w:r>
          </w:p>
        </w:tc>
        <w:tc>
          <w:tcPr>
            <w:tcW w:w="1620" w:type="dxa"/>
          </w:tcPr>
          <w:p w:rsidR="00851FAD" w:rsidRPr="004B44B7" w:rsidRDefault="00851FAD" w:rsidP="00851FAD">
            <w:r>
              <w:t>Albanac</w:t>
            </w:r>
          </w:p>
        </w:tc>
        <w:tc>
          <w:tcPr>
            <w:tcW w:w="2160" w:type="dxa"/>
          </w:tcPr>
          <w:p w:rsidR="00851FAD" w:rsidRPr="004B44B7" w:rsidRDefault="00851FAD" w:rsidP="00851FAD"/>
        </w:tc>
        <w:tc>
          <w:tcPr>
            <w:tcW w:w="1260" w:type="dxa"/>
          </w:tcPr>
          <w:p w:rsidR="00851FAD" w:rsidRPr="004B44B7" w:rsidRDefault="00851FAD" w:rsidP="00851FAD">
            <w:r>
              <w:t>X</w:t>
            </w:r>
          </w:p>
        </w:tc>
        <w:tc>
          <w:tcPr>
            <w:tcW w:w="1260" w:type="dxa"/>
          </w:tcPr>
          <w:p w:rsidR="00851FAD" w:rsidRPr="004B44B7" w:rsidRDefault="00851FAD" w:rsidP="00851FAD">
            <w:r>
              <w:t>1975</w:t>
            </w:r>
          </w:p>
        </w:tc>
        <w:tc>
          <w:tcPr>
            <w:tcW w:w="2368" w:type="dxa"/>
          </w:tcPr>
          <w:p w:rsidR="00851FAD" w:rsidRPr="004B44B7" w:rsidRDefault="00851FAD" w:rsidP="00851FAD">
            <w:r w:rsidRPr="00070C60">
              <w:rPr>
                <w:rStyle w:val="hps"/>
                <w:lang w:val="hr-HR"/>
              </w:rPr>
              <w:t>Kosovska Agencija za</w:t>
            </w:r>
            <w:r>
              <w:rPr>
                <w:rStyle w:val="hps"/>
                <w:lang w:val="hr-HR"/>
              </w:rPr>
              <w:t xml:space="preserve"> Privatizaciju- Pravni sluzbenik za likvidacije.</w:t>
            </w:r>
          </w:p>
        </w:tc>
      </w:tr>
    </w:tbl>
    <w:p w:rsidR="00851FAD" w:rsidRDefault="00851FAD" w:rsidP="00181AB2"/>
    <w:p w:rsidR="00851FAD" w:rsidRDefault="00851FAD" w:rsidP="00181AB2"/>
    <w:sectPr w:rsidR="00851FAD" w:rsidSect="00181AB2">
      <w:pgSz w:w="15840" w:h="12240" w:orient="landscape"/>
      <w:pgMar w:top="1797" w:right="1440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736376"/>
    <w:rsid w:val="00070C60"/>
    <w:rsid w:val="00157009"/>
    <w:rsid w:val="00181AB2"/>
    <w:rsid w:val="00201110"/>
    <w:rsid w:val="005518BB"/>
    <w:rsid w:val="00736376"/>
    <w:rsid w:val="00851FAD"/>
    <w:rsid w:val="009D5131"/>
    <w:rsid w:val="00A826E3"/>
    <w:rsid w:val="00AF70E9"/>
    <w:rsid w:val="00B92E58"/>
    <w:rsid w:val="00E5148E"/>
    <w:rsid w:val="00FB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376"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6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36376"/>
  </w:style>
  <w:style w:type="character" w:customStyle="1" w:styleId="shorttext">
    <w:name w:val="short_text"/>
    <w:basedOn w:val="DefaultParagraphFont"/>
    <w:rsid w:val="00736376"/>
  </w:style>
  <w:style w:type="character" w:customStyle="1" w:styleId="hpsatn">
    <w:name w:val="hps atn"/>
    <w:basedOn w:val="DefaultParagraphFont"/>
    <w:rsid w:val="00736376"/>
  </w:style>
  <w:style w:type="character" w:customStyle="1" w:styleId="atn">
    <w:name w:val="atn"/>
    <w:basedOn w:val="DefaultParagraphFont"/>
    <w:rsid w:val="0073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</vt:lpstr>
    </vt:vector>
  </TitlesOfParts>
  <Company>KPM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fcocaj</dc:creator>
  <cp:lastModifiedBy>mtafarsh</cp:lastModifiedBy>
  <cp:revision>2</cp:revision>
  <cp:lastPrinted>2013-04-30T10:00:00Z</cp:lastPrinted>
  <dcterms:created xsi:type="dcterms:W3CDTF">2013-07-04T12:50:00Z</dcterms:created>
  <dcterms:modified xsi:type="dcterms:W3CDTF">2013-07-04T12:50:00Z</dcterms:modified>
</cp:coreProperties>
</file>