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4C8" w:rsidRPr="001B09E1" w:rsidRDefault="00E6145C">
      <w:pPr>
        <w:rPr>
          <w:color w:val="000000" w:themeColor="text1"/>
        </w:rPr>
      </w:pPr>
      <w:r w:rsidRPr="001B09E1">
        <w:rPr>
          <w:color w:val="000000" w:themeColor="text1"/>
        </w:rPr>
        <w:t xml:space="preserve">   </w:t>
      </w:r>
      <w:r w:rsidRPr="001B09E1">
        <w:rPr>
          <w:noProof/>
          <w:color w:val="000000" w:themeColor="text1"/>
        </w:rPr>
        <w:drawing>
          <wp:inline distT="0" distB="0" distL="0" distR="0">
            <wp:extent cx="5486400" cy="1477108"/>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86400" cy="1477108"/>
                    </a:xfrm>
                    <a:prstGeom prst="rect">
                      <a:avLst/>
                    </a:prstGeom>
                    <a:noFill/>
                    <a:ln w="9525">
                      <a:noFill/>
                      <a:miter lim="800000"/>
                      <a:headEnd/>
                      <a:tailEnd/>
                    </a:ln>
                  </pic:spPr>
                </pic:pic>
              </a:graphicData>
            </a:graphic>
          </wp:inline>
        </w:drawing>
      </w:r>
    </w:p>
    <w:p w:rsidR="00E6145C" w:rsidRPr="001B09E1" w:rsidRDefault="00E6145C">
      <w:pPr>
        <w:rPr>
          <w:color w:val="000000" w:themeColor="text1"/>
        </w:rPr>
      </w:pPr>
    </w:p>
    <w:p w:rsidR="00E6145C" w:rsidRPr="001B09E1" w:rsidRDefault="00E6145C" w:rsidP="00E6145C">
      <w:pPr>
        <w:pStyle w:val="normal0"/>
        <w:jc w:val="both"/>
        <w:outlineLvl w:val="0"/>
        <w:rPr>
          <w:color w:val="000000" w:themeColor="text1"/>
          <w:lang w:val="sq-AL"/>
        </w:rPr>
      </w:pPr>
      <w:r w:rsidRPr="001B09E1">
        <w:rPr>
          <w:rStyle w:val="normalchar1"/>
          <w:b/>
          <w:bCs/>
          <w:color w:val="000000" w:themeColor="text1"/>
          <w:lang w:val="sq-AL"/>
        </w:rPr>
        <w:t>KKPM-2013/0</w:t>
      </w:r>
      <w:r w:rsidR="00794F60" w:rsidRPr="001B09E1">
        <w:rPr>
          <w:rStyle w:val="normalchar1"/>
          <w:b/>
          <w:bCs/>
          <w:color w:val="000000" w:themeColor="text1"/>
          <w:lang w:val="sq-AL"/>
        </w:rPr>
        <w:t>7</w:t>
      </w:r>
    </w:p>
    <w:p w:rsidR="00E6145C" w:rsidRPr="001B09E1" w:rsidRDefault="00E6145C" w:rsidP="00E6145C">
      <w:pPr>
        <w:pStyle w:val="normal0"/>
        <w:jc w:val="both"/>
        <w:rPr>
          <w:color w:val="000000" w:themeColor="text1"/>
        </w:rPr>
      </w:pPr>
    </w:p>
    <w:p w:rsidR="00E6145C" w:rsidRPr="001B09E1" w:rsidRDefault="00E6145C" w:rsidP="00E6145C">
      <w:pPr>
        <w:pStyle w:val="normal0"/>
        <w:jc w:val="both"/>
        <w:rPr>
          <w:rStyle w:val="normalchar1"/>
          <w:b/>
          <w:bCs/>
          <w:color w:val="000000" w:themeColor="text1"/>
          <w:lang w:val="sq-AL"/>
        </w:rPr>
      </w:pPr>
      <w:r w:rsidRPr="001B09E1">
        <w:rPr>
          <w:color w:val="000000" w:themeColor="text1"/>
        </w:rPr>
        <w:t xml:space="preserve">Në mbështetje të </w:t>
      </w:r>
      <w:r w:rsidR="00794F60" w:rsidRPr="001B09E1">
        <w:rPr>
          <w:color w:val="000000" w:themeColor="text1"/>
        </w:rPr>
        <w:t xml:space="preserve">Nenit </w:t>
      </w:r>
      <w:r w:rsidRPr="001B09E1">
        <w:rPr>
          <w:color w:val="000000" w:themeColor="text1"/>
        </w:rPr>
        <w:t xml:space="preserve">3.2.6 të Ligjit </w:t>
      </w:r>
      <w:r w:rsidR="00794F60" w:rsidRPr="001B09E1">
        <w:rPr>
          <w:color w:val="000000" w:themeColor="text1"/>
        </w:rPr>
        <w:t>Nr</w:t>
      </w:r>
      <w:r w:rsidRPr="001B09E1">
        <w:rPr>
          <w:color w:val="000000" w:themeColor="text1"/>
        </w:rPr>
        <w:t>. 04/L-44 për Komisionin e Pavarur të Medieve (Ligjit për KPM-në), KPM nxjerr:</w:t>
      </w:r>
    </w:p>
    <w:p w:rsidR="00E6145C" w:rsidRPr="001B09E1" w:rsidRDefault="00E6145C" w:rsidP="00E6145C">
      <w:pPr>
        <w:pStyle w:val="normal0"/>
        <w:jc w:val="both"/>
        <w:outlineLvl w:val="0"/>
        <w:rPr>
          <w:rStyle w:val="normalchar1"/>
          <w:b/>
          <w:bCs/>
          <w:color w:val="000000" w:themeColor="text1"/>
          <w:lang w:val="sq-AL"/>
        </w:rPr>
      </w:pPr>
    </w:p>
    <w:p w:rsidR="00E6145C" w:rsidRPr="001B09E1" w:rsidRDefault="00E6145C" w:rsidP="00E6145C">
      <w:pPr>
        <w:pStyle w:val="normal0"/>
        <w:outlineLvl w:val="0"/>
        <w:rPr>
          <w:rStyle w:val="normalchar1"/>
          <w:b/>
          <w:bCs/>
          <w:color w:val="000000" w:themeColor="text1"/>
          <w:lang w:val="sq-AL"/>
        </w:rPr>
      </w:pPr>
    </w:p>
    <w:p w:rsidR="00E6145C" w:rsidRPr="001B09E1" w:rsidRDefault="00584688" w:rsidP="00E6145C">
      <w:pPr>
        <w:pStyle w:val="normal0"/>
        <w:jc w:val="center"/>
        <w:outlineLvl w:val="0"/>
        <w:rPr>
          <w:rStyle w:val="normalchar1"/>
          <w:b/>
          <w:bCs/>
          <w:color w:val="000000" w:themeColor="text1"/>
          <w:sz w:val="28"/>
          <w:szCs w:val="28"/>
          <w:lang w:val="sq-AL"/>
        </w:rPr>
      </w:pPr>
      <w:r w:rsidRPr="001B09E1">
        <w:rPr>
          <w:rStyle w:val="normalchar1"/>
          <w:b/>
          <w:bCs/>
          <w:color w:val="000000" w:themeColor="text1"/>
          <w:sz w:val="28"/>
          <w:szCs w:val="28"/>
          <w:lang w:val="sq-AL"/>
        </w:rPr>
        <w:t>KODI I SJELLJES PËR SHËRBIMET MEDIALE AUDIO</w:t>
      </w:r>
      <w:r w:rsidR="001B09E1" w:rsidRPr="001B09E1">
        <w:rPr>
          <w:rStyle w:val="normalchar1"/>
          <w:b/>
          <w:bCs/>
          <w:color w:val="000000" w:themeColor="text1"/>
          <w:sz w:val="28"/>
          <w:szCs w:val="28"/>
          <w:lang w:val="sq-AL"/>
        </w:rPr>
        <w:t xml:space="preserve"> – </w:t>
      </w:r>
      <w:r w:rsidRPr="001B09E1">
        <w:rPr>
          <w:rStyle w:val="normalchar1"/>
          <w:b/>
          <w:bCs/>
          <w:color w:val="000000" w:themeColor="text1"/>
          <w:sz w:val="28"/>
          <w:szCs w:val="28"/>
          <w:lang w:val="sq-AL"/>
        </w:rPr>
        <w:t>VIZUELE</w:t>
      </w:r>
      <w:r w:rsidR="001B09E1" w:rsidRPr="001B09E1">
        <w:rPr>
          <w:rStyle w:val="normalchar1"/>
          <w:b/>
          <w:bCs/>
          <w:color w:val="000000" w:themeColor="text1"/>
          <w:sz w:val="28"/>
          <w:szCs w:val="28"/>
          <w:lang w:val="sq-AL"/>
        </w:rPr>
        <w:t xml:space="preserve"> </w:t>
      </w:r>
    </w:p>
    <w:p w:rsidR="00E6145C" w:rsidRPr="001B09E1" w:rsidRDefault="00E6145C" w:rsidP="00E6145C">
      <w:pPr>
        <w:pStyle w:val="normal0"/>
        <w:jc w:val="center"/>
        <w:rPr>
          <w:rStyle w:val="normalchar1"/>
          <w:b/>
          <w:bCs/>
          <w:color w:val="000000" w:themeColor="text1"/>
          <w:lang w:val="sq-AL"/>
        </w:rPr>
      </w:pPr>
    </w:p>
    <w:p w:rsidR="00E6145C" w:rsidRPr="001B09E1" w:rsidRDefault="00E6145C" w:rsidP="00E6145C">
      <w:pPr>
        <w:pStyle w:val="normal0"/>
        <w:jc w:val="center"/>
        <w:rPr>
          <w:rStyle w:val="normalchar1"/>
          <w:b/>
          <w:bCs/>
          <w:color w:val="000000" w:themeColor="text1"/>
          <w:lang w:val="sq-AL"/>
        </w:rPr>
      </w:pPr>
    </w:p>
    <w:p w:rsidR="00E6145C" w:rsidRPr="001B09E1" w:rsidRDefault="00794F60" w:rsidP="00E6145C">
      <w:pPr>
        <w:pStyle w:val="normal0"/>
        <w:jc w:val="center"/>
        <w:rPr>
          <w:rStyle w:val="normalchar1"/>
          <w:b/>
          <w:bCs/>
          <w:color w:val="000000" w:themeColor="text1"/>
          <w:lang w:val="sq-AL"/>
        </w:rPr>
      </w:pPr>
      <w:r w:rsidRPr="001B09E1">
        <w:rPr>
          <w:rStyle w:val="normalchar1"/>
          <w:b/>
          <w:bCs/>
          <w:color w:val="000000" w:themeColor="text1"/>
          <w:lang w:val="sq-AL"/>
        </w:rPr>
        <w:t xml:space="preserve">NENI </w:t>
      </w:r>
      <w:r w:rsidR="00E6145C" w:rsidRPr="001B09E1">
        <w:rPr>
          <w:rStyle w:val="normalchar1"/>
          <w:b/>
          <w:bCs/>
          <w:color w:val="000000" w:themeColor="text1"/>
          <w:lang w:val="sq-AL"/>
        </w:rPr>
        <w:t>1</w:t>
      </w:r>
    </w:p>
    <w:p w:rsidR="00E6145C" w:rsidRPr="001B09E1" w:rsidRDefault="00E6145C" w:rsidP="00E6145C">
      <w:pPr>
        <w:pStyle w:val="normal0"/>
        <w:jc w:val="center"/>
        <w:outlineLvl w:val="0"/>
        <w:rPr>
          <w:rStyle w:val="normalchar1"/>
          <w:b/>
          <w:bCs/>
          <w:color w:val="000000" w:themeColor="text1"/>
          <w:lang w:val="sq-AL"/>
        </w:rPr>
      </w:pPr>
      <w:r w:rsidRPr="001B09E1">
        <w:rPr>
          <w:rStyle w:val="normalchar1"/>
          <w:b/>
          <w:bCs/>
          <w:color w:val="000000" w:themeColor="text1"/>
          <w:lang w:val="sq-AL"/>
        </w:rPr>
        <w:t>QËLLIMI</w:t>
      </w:r>
    </w:p>
    <w:p w:rsidR="00E6145C" w:rsidRPr="001B09E1" w:rsidRDefault="00E6145C" w:rsidP="00E6145C">
      <w:pPr>
        <w:pStyle w:val="normal0"/>
        <w:jc w:val="both"/>
        <w:rPr>
          <w:color w:val="000000" w:themeColor="text1"/>
          <w:lang w:val="sq-AL"/>
        </w:rPr>
      </w:pPr>
    </w:p>
    <w:p w:rsidR="00E6145C" w:rsidRPr="001B09E1" w:rsidRDefault="00E6145C" w:rsidP="00E6145C">
      <w:pPr>
        <w:pStyle w:val="normal0"/>
        <w:jc w:val="both"/>
        <w:rPr>
          <w:color w:val="000000" w:themeColor="text1"/>
          <w:lang w:val="sq-AL"/>
        </w:rPr>
      </w:pPr>
      <w:r w:rsidRPr="001B09E1">
        <w:rPr>
          <w:color w:val="000000" w:themeColor="text1"/>
          <w:lang w:val="sq-AL"/>
        </w:rPr>
        <w:t>Kodi i sjelljes ka për qëllim përcaktimin e rregullave të sjelljes dhe të punës së shërbimeve mediale audio-vizuele në pajtim me dispozitat ligjore që janë të domosdoshme në një shoqëri demokratike, për interesa të sigurisë kombëtare, të integritetit territorial dhe të sigurisë publike, për parandalimin e trazirave dhe të krimit; për mbrojtjen e shëndetit dhe të moralit, për mbrojtjen e fëmijëve, për mbrojtjen e prestigjit dhe të drejtave të tjerëve, për parandalimin e zbulimit të informatave të dhëna në besim, ose për ruajtjen e autoritetit dhe të paanësisë së drejtësisë.</w:t>
      </w:r>
      <w:r w:rsidRPr="001B09E1">
        <w:rPr>
          <w:rStyle w:val="body0020textchar1"/>
          <w:color w:val="000000" w:themeColor="text1"/>
          <w:u w:val="single"/>
          <w:lang w:val="sq-AL"/>
        </w:rPr>
        <w:t xml:space="preserve"> </w:t>
      </w:r>
    </w:p>
    <w:p w:rsidR="00E6145C" w:rsidRPr="001B09E1" w:rsidRDefault="00E6145C" w:rsidP="00E6145C">
      <w:pPr>
        <w:pStyle w:val="1"/>
        <w:jc w:val="both"/>
        <w:outlineLvl w:val="0"/>
        <w:rPr>
          <w:color w:val="000000" w:themeColor="text1"/>
          <w:lang w:val="sq-AL"/>
        </w:rPr>
      </w:pPr>
    </w:p>
    <w:p w:rsidR="00E6145C" w:rsidRPr="001B09E1" w:rsidRDefault="00E6145C" w:rsidP="00E6145C">
      <w:pPr>
        <w:pStyle w:val="1"/>
        <w:outlineLvl w:val="0"/>
        <w:rPr>
          <w:rStyle w:val="normalchar1"/>
          <w:b/>
          <w:bCs/>
          <w:color w:val="000000" w:themeColor="text1"/>
          <w:lang w:val="sq-AL"/>
        </w:rPr>
      </w:pPr>
      <w:r w:rsidRPr="001B09E1">
        <w:rPr>
          <w:rStyle w:val="normalchar1"/>
          <w:b/>
          <w:bCs/>
          <w:color w:val="000000" w:themeColor="text1"/>
          <w:lang w:val="sq-AL"/>
        </w:rPr>
        <w:t>NENI 2</w:t>
      </w:r>
    </w:p>
    <w:p w:rsidR="00E6145C" w:rsidRPr="001B09E1" w:rsidRDefault="00E6145C" w:rsidP="00E6145C">
      <w:pPr>
        <w:pStyle w:val="1"/>
        <w:outlineLvl w:val="0"/>
        <w:rPr>
          <w:rStyle w:val="normalchar1"/>
          <w:b/>
          <w:bCs/>
          <w:color w:val="000000" w:themeColor="text1"/>
          <w:lang w:val="sq-AL"/>
        </w:rPr>
      </w:pPr>
      <w:r w:rsidRPr="001B09E1">
        <w:rPr>
          <w:rStyle w:val="normalchar1"/>
          <w:b/>
          <w:bCs/>
          <w:color w:val="000000" w:themeColor="text1"/>
          <w:lang w:val="sq-AL"/>
        </w:rPr>
        <w:t>FUSH</w:t>
      </w:r>
      <w:r w:rsidR="00D87329" w:rsidRPr="001B09E1">
        <w:rPr>
          <w:rStyle w:val="normalchar1"/>
          <w:b/>
          <w:bCs/>
          <w:color w:val="000000" w:themeColor="text1"/>
          <w:lang w:val="sq-AL"/>
        </w:rPr>
        <w:t>Ë</w:t>
      </w:r>
      <w:r w:rsidRPr="001B09E1">
        <w:rPr>
          <w:rStyle w:val="normalchar1"/>
          <w:b/>
          <w:bCs/>
          <w:color w:val="000000" w:themeColor="text1"/>
          <w:lang w:val="sq-AL"/>
        </w:rPr>
        <w:t xml:space="preserve">VEPRIMI  </w:t>
      </w:r>
    </w:p>
    <w:p w:rsidR="00E6145C" w:rsidRPr="001B09E1" w:rsidRDefault="00E6145C" w:rsidP="00E6145C">
      <w:pPr>
        <w:pStyle w:val="1"/>
        <w:ind w:left="1440" w:hanging="1440"/>
        <w:jc w:val="left"/>
        <w:outlineLvl w:val="0"/>
        <w:rPr>
          <w:rStyle w:val="normalchar1"/>
          <w:b/>
          <w:bCs/>
          <w:color w:val="000000" w:themeColor="text1"/>
          <w:lang w:val="sq-AL"/>
        </w:rPr>
      </w:pPr>
      <w:r w:rsidRPr="001B09E1">
        <w:rPr>
          <w:rStyle w:val="normalchar1"/>
          <w:b/>
          <w:bCs/>
          <w:color w:val="000000" w:themeColor="text1"/>
          <w:lang w:val="sq-AL"/>
        </w:rPr>
        <w:t xml:space="preserve">      </w:t>
      </w:r>
    </w:p>
    <w:p w:rsidR="00E6145C" w:rsidRPr="001B09E1" w:rsidRDefault="00E6145C" w:rsidP="00E6145C">
      <w:pPr>
        <w:pStyle w:val="normal0"/>
        <w:numPr>
          <w:ilvl w:val="0"/>
          <w:numId w:val="1"/>
        </w:numPr>
        <w:jc w:val="both"/>
        <w:outlineLvl w:val="0"/>
        <w:rPr>
          <w:color w:val="000000" w:themeColor="text1"/>
          <w:lang w:val="sq-AL"/>
        </w:rPr>
      </w:pPr>
      <w:r w:rsidRPr="001B09E1">
        <w:rPr>
          <w:color w:val="000000" w:themeColor="text1"/>
          <w:lang w:val="sq-AL"/>
        </w:rPr>
        <w:t xml:space="preserve">Veprimtaria e shërbimeve mediale audio-vizuele nuk lejohet të cenojë rendin kushtetues, sovranitetin dhe integritetin kombëtar. </w:t>
      </w:r>
    </w:p>
    <w:p w:rsidR="00E6145C" w:rsidRPr="001B09E1" w:rsidRDefault="00E6145C" w:rsidP="00E6145C">
      <w:pPr>
        <w:pStyle w:val="normal0"/>
        <w:jc w:val="both"/>
        <w:outlineLvl w:val="0"/>
        <w:rPr>
          <w:color w:val="000000" w:themeColor="text1"/>
          <w:lang w:val="sq-AL"/>
        </w:rPr>
      </w:pPr>
    </w:p>
    <w:p w:rsidR="00E6145C" w:rsidRPr="001B09E1" w:rsidRDefault="00E6145C" w:rsidP="00E6145C">
      <w:pPr>
        <w:pStyle w:val="normal0"/>
        <w:numPr>
          <w:ilvl w:val="0"/>
          <w:numId w:val="1"/>
        </w:numPr>
        <w:jc w:val="both"/>
        <w:outlineLvl w:val="0"/>
        <w:rPr>
          <w:color w:val="000000" w:themeColor="text1"/>
          <w:lang w:val="sq-AL"/>
        </w:rPr>
      </w:pPr>
      <w:r w:rsidRPr="001B09E1">
        <w:rPr>
          <w:color w:val="000000" w:themeColor="text1"/>
          <w:lang w:val="sq-AL"/>
        </w:rPr>
        <w:t>Të gjith</w:t>
      </w:r>
      <w:r w:rsidR="00794F60" w:rsidRPr="001B09E1">
        <w:rPr>
          <w:color w:val="000000" w:themeColor="text1"/>
          <w:lang w:val="sq-AL"/>
        </w:rPr>
        <w:t>a shërbimet mediale audiovizuele t</w:t>
      </w:r>
      <w:r w:rsidR="002021DD" w:rsidRPr="001B09E1">
        <w:rPr>
          <w:color w:val="000000" w:themeColor="text1"/>
          <w:lang w:val="sq-AL"/>
        </w:rPr>
        <w:t>ë</w:t>
      </w:r>
      <w:r w:rsidR="00794F60" w:rsidRPr="001B09E1">
        <w:rPr>
          <w:color w:val="000000" w:themeColor="text1"/>
          <w:lang w:val="sq-AL"/>
        </w:rPr>
        <w:t xml:space="preserve"> licencuara nga KPM, pavarësisht m</w:t>
      </w:r>
      <w:r w:rsidR="002021DD" w:rsidRPr="001B09E1">
        <w:rPr>
          <w:color w:val="000000" w:themeColor="text1"/>
          <w:lang w:val="sq-AL"/>
        </w:rPr>
        <w:t>ë</w:t>
      </w:r>
      <w:r w:rsidR="00794F60" w:rsidRPr="001B09E1">
        <w:rPr>
          <w:color w:val="000000" w:themeColor="text1"/>
          <w:lang w:val="sq-AL"/>
        </w:rPr>
        <w:t>nyr</w:t>
      </w:r>
      <w:r w:rsidR="002021DD" w:rsidRPr="001B09E1">
        <w:rPr>
          <w:color w:val="000000" w:themeColor="text1"/>
          <w:lang w:val="sq-AL"/>
        </w:rPr>
        <w:t>ë</w:t>
      </w:r>
      <w:r w:rsidR="00794F60" w:rsidRPr="001B09E1">
        <w:rPr>
          <w:color w:val="000000" w:themeColor="text1"/>
          <w:lang w:val="sq-AL"/>
        </w:rPr>
        <w:t>s s</w:t>
      </w:r>
      <w:r w:rsidR="002021DD" w:rsidRPr="001B09E1">
        <w:rPr>
          <w:color w:val="000000" w:themeColor="text1"/>
          <w:lang w:val="sq-AL"/>
        </w:rPr>
        <w:t>ë</w:t>
      </w:r>
      <w:r w:rsidR="00794F60" w:rsidRPr="001B09E1">
        <w:rPr>
          <w:color w:val="000000" w:themeColor="text1"/>
          <w:lang w:val="sq-AL"/>
        </w:rPr>
        <w:t xml:space="preserve"> transmetimit</w:t>
      </w:r>
      <w:r w:rsidR="00972189" w:rsidRPr="001B09E1">
        <w:rPr>
          <w:color w:val="000000" w:themeColor="text1"/>
          <w:lang w:val="sq-AL"/>
        </w:rPr>
        <w:t xml:space="preserve">, </w:t>
      </w:r>
      <w:r w:rsidRPr="001B09E1">
        <w:rPr>
          <w:color w:val="000000" w:themeColor="text1"/>
          <w:lang w:val="sq-AL"/>
        </w:rPr>
        <w:t xml:space="preserve">duhet t’i përmbahen dispozitave të këtij Kodi. </w:t>
      </w:r>
    </w:p>
    <w:p w:rsidR="00E6145C" w:rsidRPr="001B09E1" w:rsidRDefault="00E6145C" w:rsidP="00E6145C">
      <w:pPr>
        <w:pStyle w:val="ListParagraph"/>
        <w:ind w:left="810" w:hanging="450"/>
        <w:rPr>
          <w:color w:val="000000" w:themeColor="text1"/>
          <w:lang w:val="sq-AL"/>
        </w:rPr>
      </w:pPr>
    </w:p>
    <w:p w:rsidR="00E6145C" w:rsidRPr="001B09E1" w:rsidRDefault="00794F60" w:rsidP="00E6145C">
      <w:pPr>
        <w:pStyle w:val="normal0"/>
        <w:numPr>
          <w:ilvl w:val="0"/>
          <w:numId w:val="1"/>
        </w:numPr>
        <w:jc w:val="both"/>
        <w:outlineLvl w:val="0"/>
        <w:rPr>
          <w:color w:val="000000" w:themeColor="text1"/>
          <w:lang w:val="sq-AL"/>
        </w:rPr>
      </w:pPr>
      <w:r w:rsidRPr="001B09E1">
        <w:rPr>
          <w:color w:val="000000" w:themeColor="text1"/>
          <w:lang w:val="sq-AL"/>
        </w:rPr>
        <w:t>S</w:t>
      </w:r>
      <w:r w:rsidR="00E6145C" w:rsidRPr="001B09E1">
        <w:rPr>
          <w:color w:val="000000" w:themeColor="text1"/>
          <w:lang w:val="sq-AL"/>
        </w:rPr>
        <w:t>hërbime</w:t>
      </w:r>
      <w:r w:rsidR="00FF26E7" w:rsidRPr="001B09E1">
        <w:rPr>
          <w:color w:val="000000" w:themeColor="text1"/>
          <w:lang w:val="sq-AL"/>
        </w:rPr>
        <w:t>t</w:t>
      </w:r>
      <w:r w:rsidR="00E6145C" w:rsidRPr="001B09E1">
        <w:rPr>
          <w:color w:val="000000" w:themeColor="text1"/>
          <w:lang w:val="sq-AL"/>
        </w:rPr>
        <w:t xml:space="preserve"> mediale audio-vizuele do të  </w:t>
      </w:r>
      <w:r w:rsidR="00FF26E7" w:rsidRPr="001B09E1">
        <w:rPr>
          <w:color w:val="000000" w:themeColor="text1"/>
          <w:lang w:val="sq-AL"/>
        </w:rPr>
        <w:t xml:space="preserve">respektojnë </w:t>
      </w:r>
      <w:r w:rsidR="00E6145C" w:rsidRPr="001B09E1">
        <w:rPr>
          <w:color w:val="000000" w:themeColor="text1"/>
          <w:lang w:val="sq-AL"/>
        </w:rPr>
        <w:t>parimi</w:t>
      </w:r>
      <w:r w:rsidR="00FF26E7" w:rsidRPr="001B09E1">
        <w:rPr>
          <w:color w:val="000000" w:themeColor="text1"/>
          <w:lang w:val="sq-AL"/>
        </w:rPr>
        <w:t>n e</w:t>
      </w:r>
      <w:r w:rsidR="00E6145C" w:rsidRPr="001B09E1">
        <w:rPr>
          <w:color w:val="000000" w:themeColor="text1"/>
          <w:lang w:val="sq-AL"/>
        </w:rPr>
        <w:t xml:space="preserve"> informimit të lirë</w:t>
      </w:r>
      <w:r w:rsidR="00FF26E7" w:rsidRPr="001B09E1">
        <w:rPr>
          <w:color w:val="000000" w:themeColor="text1"/>
          <w:lang w:val="sq-AL"/>
        </w:rPr>
        <w:t xml:space="preserve"> dhe</w:t>
      </w:r>
      <w:r w:rsidR="00E6145C" w:rsidRPr="001B09E1">
        <w:rPr>
          <w:color w:val="000000" w:themeColor="text1"/>
          <w:lang w:val="sq-AL"/>
        </w:rPr>
        <w:t xml:space="preserve"> </w:t>
      </w:r>
      <w:r w:rsidR="00FF26E7" w:rsidRPr="001B09E1">
        <w:rPr>
          <w:color w:val="000000" w:themeColor="text1"/>
          <w:lang w:val="sq-AL"/>
        </w:rPr>
        <w:t xml:space="preserve">do </w:t>
      </w:r>
      <w:r w:rsidR="00E6145C" w:rsidRPr="001B09E1">
        <w:rPr>
          <w:color w:val="000000" w:themeColor="text1"/>
          <w:lang w:val="sq-AL"/>
        </w:rPr>
        <w:t xml:space="preserve">të sigurojnë informata të sakta, me kohë, të vërteta, të qëndrueshme, të plota, të balancuara dhe të paanshme. </w:t>
      </w:r>
    </w:p>
    <w:p w:rsidR="00E6145C" w:rsidRPr="001B09E1" w:rsidRDefault="00E6145C" w:rsidP="00E6145C">
      <w:pPr>
        <w:pStyle w:val="ListParagraph"/>
        <w:ind w:left="810" w:hanging="450"/>
        <w:rPr>
          <w:color w:val="000000" w:themeColor="text1"/>
          <w:lang w:val="sq-AL"/>
        </w:rPr>
      </w:pPr>
    </w:p>
    <w:p w:rsidR="00E6145C" w:rsidRPr="001B09E1" w:rsidRDefault="00FF26E7" w:rsidP="00E6145C">
      <w:pPr>
        <w:pStyle w:val="normal0"/>
        <w:numPr>
          <w:ilvl w:val="0"/>
          <w:numId w:val="1"/>
        </w:numPr>
        <w:jc w:val="both"/>
        <w:outlineLvl w:val="0"/>
        <w:rPr>
          <w:color w:val="000000" w:themeColor="text1"/>
          <w:lang w:val="sq-AL"/>
        </w:rPr>
      </w:pPr>
      <w:r w:rsidRPr="001B09E1">
        <w:rPr>
          <w:color w:val="000000" w:themeColor="text1"/>
          <w:lang w:val="sq-AL"/>
        </w:rPr>
        <w:t>Shërbimet mediale audio-vizuele p</w:t>
      </w:r>
      <w:r w:rsidR="002021DD" w:rsidRPr="001B09E1">
        <w:rPr>
          <w:color w:val="000000" w:themeColor="text1"/>
          <w:lang w:val="sq-AL"/>
        </w:rPr>
        <w:t>ë</w:t>
      </w:r>
      <w:r w:rsidRPr="001B09E1">
        <w:rPr>
          <w:color w:val="000000" w:themeColor="text1"/>
          <w:lang w:val="sq-AL"/>
        </w:rPr>
        <w:t>rmes transmetimit t</w:t>
      </w:r>
      <w:r w:rsidR="002021DD" w:rsidRPr="001B09E1">
        <w:rPr>
          <w:color w:val="000000" w:themeColor="text1"/>
          <w:lang w:val="sq-AL"/>
        </w:rPr>
        <w:t>ë</w:t>
      </w:r>
      <w:r w:rsidRPr="001B09E1">
        <w:rPr>
          <w:color w:val="000000" w:themeColor="text1"/>
          <w:lang w:val="sq-AL"/>
        </w:rPr>
        <w:t xml:space="preserve"> programeve t</w:t>
      </w:r>
      <w:r w:rsidR="002021DD" w:rsidRPr="001B09E1">
        <w:rPr>
          <w:color w:val="000000" w:themeColor="text1"/>
          <w:lang w:val="sq-AL"/>
        </w:rPr>
        <w:t>ë</w:t>
      </w:r>
      <w:r w:rsidRPr="001B09E1">
        <w:rPr>
          <w:color w:val="000000" w:themeColor="text1"/>
          <w:lang w:val="sq-AL"/>
        </w:rPr>
        <w:t xml:space="preserve"> tyre </w:t>
      </w:r>
      <w:r w:rsidR="00E6145C" w:rsidRPr="001B09E1">
        <w:rPr>
          <w:color w:val="000000" w:themeColor="text1"/>
          <w:lang w:val="sq-AL"/>
        </w:rPr>
        <w:t xml:space="preserve">nuk do të  inkurajojnë apo nxisin, qëllimisht </w:t>
      </w:r>
      <w:r w:rsidRPr="001B09E1">
        <w:rPr>
          <w:color w:val="000000" w:themeColor="text1"/>
          <w:lang w:val="sq-AL"/>
        </w:rPr>
        <w:t xml:space="preserve">ose </w:t>
      </w:r>
      <w:r w:rsidR="00E6145C" w:rsidRPr="001B09E1">
        <w:rPr>
          <w:color w:val="000000" w:themeColor="text1"/>
          <w:lang w:val="sq-AL"/>
        </w:rPr>
        <w:t xml:space="preserve">tërthorazi, asnjërën prej formave të diskriminimit dhe jo tolerancës. </w:t>
      </w:r>
    </w:p>
    <w:p w:rsidR="00E6145C" w:rsidRPr="001B09E1" w:rsidRDefault="00E6145C" w:rsidP="00E6145C">
      <w:pPr>
        <w:pStyle w:val="ListParagraph"/>
        <w:ind w:left="810" w:hanging="450"/>
        <w:rPr>
          <w:color w:val="000000" w:themeColor="text1"/>
          <w:lang w:val="sq-AL"/>
        </w:rPr>
      </w:pPr>
    </w:p>
    <w:p w:rsidR="00E6145C" w:rsidRPr="001B09E1" w:rsidRDefault="00E6145C" w:rsidP="00E6145C">
      <w:pPr>
        <w:pStyle w:val="normal0"/>
        <w:numPr>
          <w:ilvl w:val="0"/>
          <w:numId w:val="1"/>
        </w:numPr>
        <w:jc w:val="both"/>
        <w:outlineLvl w:val="0"/>
        <w:rPr>
          <w:color w:val="000000" w:themeColor="text1"/>
          <w:lang w:val="sq-AL"/>
        </w:rPr>
      </w:pPr>
      <w:r w:rsidRPr="001B09E1">
        <w:rPr>
          <w:color w:val="000000" w:themeColor="text1"/>
          <w:lang w:val="sq-AL"/>
        </w:rPr>
        <w:lastRenderedPageBreak/>
        <w:t xml:space="preserve">Shërbimet mediale audio-vizuele nuk do të transmetojnë asnjë material që njollosë një grup etnik ose fetar, ose që lë të kuptohet se një grup etnik apo fetar është përgjegjës për aktivitet kriminal. </w:t>
      </w:r>
    </w:p>
    <w:p w:rsidR="00E6145C" w:rsidRPr="001B09E1" w:rsidRDefault="00E6145C" w:rsidP="00E6145C">
      <w:pPr>
        <w:pStyle w:val="ListParagraph"/>
        <w:ind w:left="810" w:hanging="450"/>
        <w:rPr>
          <w:color w:val="000000" w:themeColor="text1"/>
          <w:lang w:val="sq-AL"/>
        </w:rPr>
      </w:pPr>
    </w:p>
    <w:p w:rsidR="00E6145C" w:rsidRPr="001B09E1" w:rsidRDefault="00E6145C" w:rsidP="00E6145C">
      <w:pPr>
        <w:pStyle w:val="normal0"/>
        <w:numPr>
          <w:ilvl w:val="0"/>
          <w:numId w:val="1"/>
        </w:numPr>
        <w:jc w:val="both"/>
        <w:outlineLvl w:val="0"/>
        <w:rPr>
          <w:color w:val="000000" w:themeColor="text1"/>
          <w:lang w:val="sq-AL"/>
        </w:rPr>
      </w:pPr>
      <w:r w:rsidRPr="001B09E1">
        <w:rPr>
          <w:color w:val="000000" w:themeColor="text1"/>
          <w:lang w:val="sq-AL"/>
        </w:rPr>
        <w:t xml:space="preserve">Shërbimet mediale audio-vizuele nuk do të transmetojnë asnjë material që nxitë apo inkurajon krimin ose aktivitete kriminale, ose që përmban në vete rrezikun e shkaktimit të dëmit, që mund të jetë vdekje, lëndim, dëmtim i pronës apo ndonjë formë tjetër e dhunës. </w:t>
      </w:r>
    </w:p>
    <w:p w:rsidR="00E6145C" w:rsidRPr="001B09E1" w:rsidRDefault="00E6145C" w:rsidP="00E6145C">
      <w:pPr>
        <w:pStyle w:val="ListParagraph"/>
        <w:ind w:left="810" w:hanging="450"/>
        <w:rPr>
          <w:color w:val="000000" w:themeColor="text1"/>
          <w:lang w:val="sq-AL"/>
        </w:rPr>
      </w:pPr>
    </w:p>
    <w:p w:rsidR="00E6145C" w:rsidRPr="001B09E1" w:rsidRDefault="00E6145C" w:rsidP="00E6145C">
      <w:pPr>
        <w:pStyle w:val="normal0"/>
        <w:numPr>
          <w:ilvl w:val="0"/>
          <w:numId w:val="1"/>
        </w:numPr>
        <w:jc w:val="both"/>
        <w:outlineLvl w:val="0"/>
        <w:rPr>
          <w:color w:val="000000" w:themeColor="text1"/>
          <w:lang w:val="sq-AL"/>
        </w:rPr>
      </w:pPr>
      <w:r w:rsidRPr="001B09E1">
        <w:rPr>
          <w:color w:val="000000" w:themeColor="text1"/>
          <w:lang w:val="sq-AL"/>
        </w:rPr>
        <w:t>Veprimtaria e shërbimeve m</w:t>
      </w:r>
      <w:r w:rsidR="004A4E6A" w:rsidRPr="001B09E1">
        <w:rPr>
          <w:color w:val="000000" w:themeColor="text1"/>
          <w:lang w:val="sq-AL"/>
        </w:rPr>
        <w:t xml:space="preserve">ediale audio-vizuele respekton </w:t>
      </w:r>
      <w:r w:rsidRPr="001B09E1">
        <w:rPr>
          <w:color w:val="000000" w:themeColor="text1"/>
          <w:lang w:val="sq-AL"/>
        </w:rPr>
        <w:t>paanshmërisht të drejtën për informim, bindjet politike e besimet fetare, personalitetin, dinjitetin, jetën private të njeriut si dhe të drejtat e liritë themelore të tij.</w:t>
      </w:r>
    </w:p>
    <w:p w:rsidR="00E6145C" w:rsidRPr="001B09E1" w:rsidRDefault="00E6145C" w:rsidP="00E6145C">
      <w:pPr>
        <w:pStyle w:val="ListParagraph"/>
        <w:rPr>
          <w:color w:val="000000" w:themeColor="text1"/>
          <w:lang w:val="sq-AL"/>
        </w:rPr>
      </w:pPr>
    </w:p>
    <w:p w:rsidR="00E6145C" w:rsidRPr="001B09E1" w:rsidRDefault="00E6145C" w:rsidP="00E6145C">
      <w:pPr>
        <w:pStyle w:val="normal0"/>
        <w:ind w:left="720"/>
        <w:jc w:val="center"/>
        <w:outlineLvl w:val="0"/>
        <w:rPr>
          <w:b/>
          <w:color w:val="000000" w:themeColor="text1"/>
          <w:lang w:val="sq-AL"/>
        </w:rPr>
      </w:pPr>
      <w:r w:rsidRPr="001B09E1">
        <w:rPr>
          <w:b/>
          <w:color w:val="000000" w:themeColor="text1"/>
          <w:lang w:val="sq-AL"/>
        </w:rPr>
        <w:t>NENI 3</w:t>
      </w:r>
    </w:p>
    <w:p w:rsidR="00D87329" w:rsidRPr="001B09E1" w:rsidRDefault="00E6145C" w:rsidP="00E6145C">
      <w:pPr>
        <w:pStyle w:val="normal0"/>
        <w:ind w:left="720"/>
        <w:jc w:val="center"/>
        <w:outlineLvl w:val="0"/>
        <w:rPr>
          <w:b/>
          <w:color w:val="000000" w:themeColor="text1"/>
          <w:lang w:val="sq-AL"/>
        </w:rPr>
      </w:pPr>
      <w:r w:rsidRPr="001B09E1">
        <w:rPr>
          <w:b/>
          <w:color w:val="000000" w:themeColor="text1"/>
          <w:lang w:val="sq-AL"/>
        </w:rPr>
        <w:t>PËRKUFIZIMET</w:t>
      </w:r>
    </w:p>
    <w:p w:rsidR="00E6145C" w:rsidRPr="001B09E1" w:rsidRDefault="00E6145C" w:rsidP="00E6145C">
      <w:pPr>
        <w:pStyle w:val="normal0"/>
        <w:ind w:left="720"/>
        <w:jc w:val="center"/>
        <w:outlineLvl w:val="0"/>
        <w:rPr>
          <w:b/>
          <w:color w:val="000000" w:themeColor="text1"/>
          <w:lang w:val="sq-AL"/>
        </w:rPr>
      </w:pPr>
      <w:r w:rsidRPr="001B09E1">
        <w:rPr>
          <w:b/>
          <w:color w:val="000000" w:themeColor="text1"/>
          <w:lang w:val="sq-AL"/>
        </w:rPr>
        <w:t xml:space="preserve"> </w:t>
      </w:r>
    </w:p>
    <w:p w:rsidR="00584688" w:rsidRPr="001B09E1" w:rsidRDefault="00E6145C" w:rsidP="00584688">
      <w:pPr>
        <w:pStyle w:val="Default"/>
        <w:numPr>
          <w:ilvl w:val="0"/>
          <w:numId w:val="14"/>
        </w:numPr>
        <w:jc w:val="both"/>
        <w:rPr>
          <w:rFonts w:ascii="Times New Roman" w:hAnsi="Times New Roman" w:cs="Times New Roman"/>
          <w:color w:val="000000" w:themeColor="text1"/>
        </w:rPr>
      </w:pPr>
      <w:r w:rsidRPr="001B09E1">
        <w:rPr>
          <w:rFonts w:ascii="Times New Roman" w:hAnsi="Times New Roman" w:cs="Times New Roman"/>
          <w:b/>
          <w:bCs/>
          <w:color w:val="000000" w:themeColor="text1"/>
        </w:rPr>
        <w:t xml:space="preserve">Shërbimi medial audio-vizuel </w:t>
      </w:r>
      <w:r w:rsidR="004A4E6A" w:rsidRPr="001B09E1">
        <w:rPr>
          <w:rFonts w:ascii="Times New Roman" w:hAnsi="Times New Roman" w:cs="Times New Roman"/>
          <w:color w:val="000000" w:themeColor="text1"/>
        </w:rPr>
        <w:t xml:space="preserve">– </w:t>
      </w:r>
      <w:r w:rsidRPr="001B09E1">
        <w:rPr>
          <w:rFonts w:ascii="Times New Roman" w:hAnsi="Times New Roman" w:cs="Times New Roman"/>
          <w:color w:val="000000" w:themeColor="text1"/>
        </w:rPr>
        <w:t xml:space="preserve">shërbimi i cili është nën përgjegjësinë editoriale të ofruesit të shërbimeve programore dhe parim kryesor i së cilës është ofrimi i programeve me qëllim që të informojnë, argëtojnë apo të edukojnë gjithë publikun përmes rrjeteve të komunikimeve elektronike. </w:t>
      </w:r>
    </w:p>
    <w:p w:rsidR="00E6145C" w:rsidRPr="001B09E1" w:rsidRDefault="00E6145C" w:rsidP="00E6145C">
      <w:pPr>
        <w:pStyle w:val="Default"/>
        <w:ind w:left="405"/>
        <w:jc w:val="both"/>
        <w:rPr>
          <w:rFonts w:ascii="Times New Roman" w:hAnsi="Times New Roman" w:cs="Times New Roman"/>
          <w:color w:val="000000" w:themeColor="text1"/>
        </w:rPr>
      </w:pPr>
    </w:p>
    <w:p w:rsidR="00584688" w:rsidRPr="001B09E1" w:rsidRDefault="00E6145C" w:rsidP="00584688">
      <w:pPr>
        <w:pStyle w:val="Default"/>
        <w:numPr>
          <w:ilvl w:val="0"/>
          <w:numId w:val="14"/>
        </w:numPr>
        <w:jc w:val="both"/>
        <w:rPr>
          <w:rFonts w:ascii="Times New Roman" w:hAnsi="Times New Roman" w:cs="Times New Roman"/>
          <w:color w:val="000000" w:themeColor="text1"/>
        </w:rPr>
      </w:pPr>
      <w:r w:rsidRPr="001B09E1">
        <w:rPr>
          <w:rFonts w:ascii="Times New Roman" w:hAnsi="Times New Roman" w:cs="Times New Roman"/>
          <w:b/>
          <w:bCs/>
          <w:color w:val="000000" w:themeColor="text1"/>
        </w:rPr>
        <w:t xml:space="preserve">Ofrues i shërbimit medial - </w:t>
      </w:r>
      <w:r w:rsidRPr="001B09E1">
        <w:rPr>
          <w:rFonts w:ascii="Times New Roman" w:hAnsi="Times New Roman" w:cs="Times New Roman"/>
          <w:color w:val="000000" w:themeColor="text1"/>
        </w:rPr>
        <w:t xml:space="preserve">personi fizik ose juridik i cili ka përgjegjësi redaktuese për përzgjedhjen e përmbajtjes audiovizuele të ofruesit të shërbimit medial dhe përcaktimin e mënyrës së organizimit të tij. </w:t>
      </w:r>
    </w:p>
    <w:p w:rsidR="00E6145C" w:rsidRPr="001B09E1" w:rsidRDefault="00E6145C" w:rsidP="00E6145C">
      <w:pPr>
        <w:pStyle w:val="Default"/>
        <w:jc w:val="both"/>
        <w:rPr>
          <w:rFonts w:ascii="Times New Roman" w:hAnsi="Times New Roman" w:cs="Times New Roman"/>
          <w:color w:val="000000" w:themeColor="text1"/>
        </w:rPr>
      </w:pPr>
    </w:p>
    <w:p w:rsidR="00584688" w:rsidRPr="001B09E1" w:rsidRDefault="00E6145C" w:rsidP="00584688">
      <w:pPr>
        <w:pStyle w:val="Default"/>
        <w:numPr>
          <w:ilvl w:val="0"/>
          <w:numId w:val="14"/>
        </w:numPr>
        <w:jc w:val="both"/>
        <w:rPr>
          <w:rFonts w:ascii="Times New Roman" w:hAnsi="Times New Roman" w:cs="Times New Roman"/>
          <w:color w:val="000000" w:themeColor="text1"/>
        </w:rPr>
      </w:pPr>
      <w:r w:rsidRPr="001B09E1">
        <w:rPr>
          <w:rFonts w:ascii="Times New Roman" w:hAnsi="Times New Roman" w:cs="Times New Roman"/>
          <w:b/>
          <w:bCs/>
          <w:color w:val="000000" w:themeColor="text1"/>
        </w:rPr>
        <w:t xml:space="preserve">Program - </w:t>
      </w:r>
      <w:r w:rsidRPr="001B09E1">
        <w:rPr>
          <w:rFonts w:ascii="Times New Roman" w:hAnsi="Times New Roman" w:cs="Times New Roman"/>
          <w:color w:val="000000" w:themeColor="text1"/>
        </w:rPr>
        <w:t xml:space="preserve">një pako e fotografive lëvizëse me ose pa zë që përbën një njësi të vetme brenda orarit ose katalogjeve të programeve të vendosur nga ofruesi i shërbimit medial forma e të cilit është e krahasueshme me formën dhe përmbajtjen e transmetimit televiziv. Shembujt e programeve përfshijnë filmat e metrazhit të gjatë, ngjarjet sportive, komeditë, dokumentarët, programet për fëmijë dhe dramat origjinale. </w:t>
      </w:r>
    </w:p>
    <w:p w:rsidR="00E6145C" w:rsidRPr="001B09E1" w:rsidRDefault="00E6145C" w:rsidP="00E6145C">
      <w:pPr>
        <w:pStyle w:val="Default"/>
        <w:jc w:val="both"/>
        <w:rPr>
          <w:rFonts w:ascii="Times New Roman" w:hAnsi="Times New Roman" w:cs="Times New Roman"/>
          <w:color w:val="000000" w:themeColor="text1"/>
        </w:rPr>
      </w:pPr>
    </w:p>
    <w:p w:rsidR="00584688" w:rsidRPr="001B09E1" w:rsidRDefault="00E6145C" w:rsidP="00584688">
      <w:pPr>
        <w:pStyle w:val="Default"/>
        <w:numPr>
          <w:ilvl w:val="0"/>
          <w:numId w:val="14"/>
        </w:numPr>
        <w:jc w:val="both"/>
        <w:rPr>
          <w:rFonts w:ascii="Times New Roman" w:hAnsi="Times New Roman" w:cs="Times New Roman"/>
          <w:color w:val="000000" w:themeColor="text1"/>
          <w:lang w:val="sq-AL"/>
        </w:rPr>
      </w:pPr>
      <w:r w:rsidRPr="001B09E1">
        <w:rPr>
          <w:rFonts w:ascii="Times New Roman" w:hAnsi="Times New Roman" w:cs="Times New Roman"/>
          <w:b/>
          <w:bCs/>
          <w:color w:val="000000" w:themeColor="text1"/>
        </w:rPr>
        <w:t xml:space="preserve">Përgjegjësia redaktuese – </w:t>
      </w:r>
      <w:r w:rsidRPr="001B09E1">
        <w:rPr>
          <w:rFonts w:ascii="Times New Roman" w:hAnsi="Times New Roman" w:cs="Times New Roman"/>
          <w:color w:val="000000" w:themeColor="text1"/>
        </w:rPr>
        <w:t xml:space="preserve">ushtrimi i kontrollit efektiv mbi përzgjedhjen e programeve dhe mjeteve për ushtrimin e kontrollit efektiv mbi përzgjedhjen dhe organizimin e tyre në radhitje kronologjike në rastin e transmetimit televiziv, ose në katalog në rastin e shërbimit medial audiovizuel në bazë të kërkesës. </w:t>
      </w:r>
    </w:p>
    <w:p w:rsidR="00E6145C" w:rsidRPr="001B09E1" w:rsidRDefault="00E6145C" w:rsidP="00E6145C">
      <w:pPr>
        <w:pStyle w:val="normal0"/>
        <w:ind w:left="720"/>
        <w:jc w:val="center"/>
        <w:outlineLvl w:val="0"/>
        <w:rPr>
          <w:color w:val="000000" w:themeColor="text1"/>
          <w:lang w:val="sq-AL"/>
        </w:rPr>
      </w:pPr>
    </w:p>
    <w:p w:rsidR="00E6145C" w:rsidRPr="001B09E1" w:rsidRDefault="00E6145C" w:rsidP="00E6145C">
      <w:pPr>
        <w:pStyle w:val="normal0"/>
        <w:jc w:val="center"/>
        <w:outlineLvl w:val="0"/>
        <w:rPr>
          <w:b/>
          <w:color w:val="000000" w:themeColor="text1"/>
          <w:lang w:val="sq-AL"/>
        </w:rPr>
      </w:pPr>
      <w:r w:rsidRPr="001B09E1">
        <w:rPr>
          <w:b/>
          <w:color w:val="000000" w:themeColor="text1"/>
          <w:lang w:val="sq-AL"/>
        </w:rPr>
        <w:t>NENI 4</w:t>
      </w:r>
    </w:p>
    <w:p w:rsidR="00E6145C" w:rsidRPr="001B09E1" w:rsidRDefault="00E6145C" w:rsidP="00E6145C">
      <w:pPr>
        <w:pStyle w:val="normal0"/>
        <w:jc w:val="center"/>
        <w:outlineLvl w:val="0"/>
        <w:rPr>
          <w:rStyle w:val="normalchar1"/>
          <w:b/>
          <w:bCs/>
          <w:color w:val="000000" w:themeColor="text1"/>
          <w:lang w:val="sq-AL"/>
        </w:rPr>
      </w:pPr>
      <w:r w:rsidRPr="001B09E1">
        <w:rPr>
          <w:rStyle w:val="normalchar1"/>
          <w:b/>
          <w:bCs/>
          <w:color w:val="000000" w:themeColor="text1"/>
          <w:lang w:val="sq-AL"/>
        </w:rPr>
        <w:t>DALLIMI NDËRMJET LAJMIT DHE OPINIONIT</w:t>
      </w:r>
    </w:p>
    <w:p w:rsidR="00081D65" w:rsidRPr="001B09E1" w:rsidRDefault="00081D65" w:rsidP="00E6145C">
      <w:pPr>
        <w:pStyle w:val="normal0"/>
        <w:jc w:val="center"/>
        <w:outlineLvl w:val="0"/>
        <w:rPr>
          <w:rStyle w:val="normalchar1"/>
          <w:b/>
          <w:bCs/>
          <w:color w:val="000000" w:themeColor="text1"/>
          <w:lang w:val="sq-AL"/>
        </w:rPr>
      </w:pPr>
    </w:p>
    <w:p w:rsidR="00584688" w:rsidRPr="001B09E1" w:rsidRDefault="00E6145C" w:rsidP="00584688">
      <w:pPr>
        <w:pStyle w:val="normal0"/>
        <w:numPr>
          <w:ilvl w:val="0"/>
          <w:numId w:val="15"/>
        </w:numPr>
        <w:jc w:val="both"/>
        <w:rPr>
          <w:color w:val="000000" w:themeColor="text1"/>
          <w:lang w:val="sq-AL"/>
        </w:rPr>
      </w:pPr>
      <w:r w:rsidRPr="001B09E1">
        <w:rPr>
          <w:color w:val="000000" w:themeColor="text1"/>
          <w:lang w:val="sq-AL"/>
        </w:rPr>
        <w:t>Derisa janë të lirë t’i shprehin mendimet e veta, shërbimet mediale audio-vizuele janë të obliguara që të bëjnë dallim të qartë ndërmjet lajmit dhe opinionit.</w:t>
      </w:r>
    </w:p>
    <w:p w:rsidR="00584688" w:rsidRPr="001B09E1" w:rsidRDefault="00584688" w:rsidP="00584688">
      <w:pPr>
        <w:pStyle w:val="normal0"/>
        <w:ind w:left="720"/>
        <w:jc w:val="both"/>
        <w:rPr>
          <w:color w:val="000000" w:themeColor="text1"/>
          <w:lang w:val="sq-AL"/>
        </w:rPr>
      </w:pPr>
    </w:p>
    <w:p w:rsidR="00584688" w:rsidRPr="001B09E1" w:rsidRDefault="00E6145C" w:rsidP="00584688">
      <w:pPr>
        <w:pStyle w:val="normal0"/>
        <w:numPr>
          <w:ilvl w:val="0"/>
          <w:numId w:val="15"/>
        </w:numPr>
        <w:jc w:val="both"/>
        <w:rPr>
          <w:color w:val="000000" w:themeColor="text1"/>
          <w:lang w:val="sq-AL"/>
        </w:rPr>
      </w:pPr>
      <w:r w:rsidRPr="001B09E1">
        <w:rPr>
          <w:color w:val="000000" w:themeColor="text1"/>
          <w:lang w:val="sq-AL"/>
        </w:rPr>
        <w:t>Lajmi nënkupton informacion të përbërë nga faktet dhe të dhënat, kurse opinioni bart mendime, ide, besime, supozime, komente apo gjykime vlerësuese nga ana e shërbimeve mediale audio-</w:t>
      </w:r>
      <w:r w:rsidR="00FF26E7" w:rsidRPr="001B09E1">
        <w:rPr>
          <w:color w:val="000000" w:themeColor="text1"/>
          <w:lang w:val="sq-AL"/>
        </w:rPr>
        <w:t>vizuele</w:t>
      </w:r>
      <w:r w:rsidRPr="001B09E1">
        <w:rPr>
          <w:color w:val="000000" w:themeColor="text1"/>
          <w:lang w:val="sq-AL"/>
        </w:rPr>
        <w:t>.</w:t>
      </w:r>
    </w:p>
    <w:p w:rsidR="00E6145C" w:rsidRPr="001B09E1" w:rsidRDefault="00E6145C" w:rsidP="00E6145C">
      <w:pPr>
        <w:pStyle w:val="normal0"/>
        <w:jc w:val="both"/>
        <w:rPr>
          <w:color w:val="000000" w:themeColor="text1"/>
          <w:lang w:val="sq-AL"/>
        </w:rPr>
      </w:pPr>
    </w:p>
    <w:p w:rsidR="00D87329" w:rsidRPr="001B09E1" w:rsidRDefault="00D87329" w:rsidP="00584688">
      <w:pPr>
        <w:pStyle w:val="normal0"/>
        <w:ind w:left="720"/>
        <w:jc w:val="center"/>
        <w:rPr>
          <w:b/>
          <w:color w:val="000000" w:themeColor="text1"/>
          <w:lang w:val="sq-AL"/>
        </w:rPr>
      </w:pPr>
    </w:p>
    <w:p w:rsidR="00D87329" w:rsidRPr="001B09E1" w:rsidRDefault="00D87329" w:rsidP="00584688">
      <w:pPr>
        <w:pStyle w:val="normal0"/>
        <w:ind w:left="720"/>
        <w:jc w:val="center"/>
        <w:rPr>
          <w:b/>
          <w:color w:val="000000" w:themeColor="text1"/>
          <w:lang w:val="sq-AL"/>
        </w:rPr>
      </w:pPr>
    </w:p>
    <w:p w:rsidR="00D87329" w:rsidRPr="001B09E1" w:rsidRDefault="00D87329" w:rsidP="00584688">
      <w:pPr>
        <w:pStyle w:val="normal0"/>
        <w:ind w:left="720"/>
        <w:jc w:val="center"/>
        <w:rPr>
          <w:b/>
          <w:color w:val="000000" w:themeColor="text1"/>
          <w:lang w:val="sq-AL"/>
        </w:rPr>
      </w:pPr>
    </w:p>
    <w:p w:rsidR="00584688" w:rsidRPr="001B09E1" w:rsidRDefault="00E6145C" w:rsidP="00584688">
      <w:pPr>
        <w:pStyle w:val="normal0"/>
        <w:ind w:left="720"/>
        <w:jc w:val="center"/>
        <w:rPr>
          <w:b/>
          <w:color w:val="000000" w:themeColor="text1"/>
          <w:lang w:val="sq-AL"/>
        </w:rPr>
      </w:pPr>
      <w:r w:rsidRPr="001B09E1">
        <w:rPr>
          <w:b/>
          <w:color w:val="000000" w:themeColor="text1"/>
          <w:lang w:val="sq-AL"/>
        </w:rPr>
        <w:lastRenderedPageBreak/>
        <w:t>NENI 5</w:t>
      </w:r>
    </w:p>
    <w:p w:rsidR="00584688" w:rsidRPr="001B09E1" w:rsidRDefault="00E6145C" w:rsidP="00584688">
      <w:pPr>
        <w:pStyle w:val="body0020text0020indent"/>
        <w:ind w:left="720"/>
        <w:jc w:val="center"/>
        <w:rPr>
          <w:rStyle w:val="body0020text0020indentchar1"/>
          <w:b/>
          <w:bCs/>
          <w:color w:val="000000" w:themeColor="text1"/>
          <w:lang w:val="sq-AL"/>
        </w:rPr>
      </w:pPr>
      <w:r w:rsidRPr="001B09E1">
        <w:rPr>
          <w:rStyle w:val="body0020text0020indentchar1"/>
          <w:b/>
          <w:bCs/>
          <w:color w:val="000000" w:themeColor="text1"/>
          <w:lang w:val="sq-AL"/>
        </w:rPr>
        <w:t>VERIFIKIMI I FAKTEVE DHE RAPORTIMI I TË VËRTETËS</w:t>
      </w:r>
    </w:p>
    <w:p w:rsidR="00D87329" w:rsidRPr="001B09E1" w:rsidRDefault="00D87329" w:rsidP="00584688">
      <w:pPr>
        <w:pStyle w:val="body0020text0020indent"/>
        <w:ind w:left="720"/>
        <w:jc w:val="center"/>
        <w:rPr>
          <w:rStyle w:val="body0020text0020indentchar1"/>
          <w:b/>
          <w:bCs/>
          <w:color w:val="000000" w:themeColor="text1"/>
          <w:lang w:val="sq-AL"/>
        </w:rPr>
      </w:pPr>
    </w:p>
    <w:p w:rsidR="00584688" w:rsidRPr="001B09E1" w:rsidRDefault="00E6145C" w:rsidP="00584688">
      <w:pPr>
        <w:pStyle w:val="body0020text0020indent"/>
        <w:numPr>
          <w:ilvl w:val="0"/>
          <w:numId w:val="17"/>
        </w:numPr>
        <w:spacing w:after="0"/>
        <w:jc w:val="both"/>
        <w:rPr>
          <w:color w:val="000000" w:themeColor="text1"/>
          <w:lang w:val="sq-AL"/>
        </w:rPr>
      </w:pPr>
      <w:r w:rsidRPr="001B09E1">
        <w:rPr>
          <w:color w:val="000000" w:themeColor="text1"/>
          <w:lang w:val="sq-AL"/>
        </w:rPr>
        <w:t>Shërbimet mediale audio-vizuele nuk do të transmetojnë material derisa nuk e bëjnë kërkimin rutinor dhe të arsyeshëm për të siguruar saktësinë, vërtetësinë dhe qëndrueshmërinë e tij.</w:t>
      </w:r>
    </w:p>
    <w:p w:rsidR="00E6145C" w:rsidRPr="001B09E1" w:rsidRDefault="00E6145C" w:rsidP="00E6145C">
      <w:pPr>
        <w:pStyle w:val="body0020text0020indent"/>
        <w:spacing w:after="0"/>
        <w:ind w:left="810" w:hanging="450"/>
        <w:jc w:val="both"/>
        <w:rPr>
          <w:color w:val="000000" w:themeColor="text1"/>
          <w:lang w:val="sq-AL"/>
        </w:rPr>
      </w:pPr>
    </w:p>
    <w:p w:rsidR="00584688" w:rsidRPr="001B09E1" w:rsidRDefault="00E6145C" w:rsidP="00584688">
      <w:pPr>
        <w:pStyle w:val="body0020text0020indent"/>
        <w:numPr>
          <w:ilvl w:val="0"/>
          <w:numId w:val="17"/>
        </w:numPr>
        <w:spacing w:after="0"/>
        <w:jc w:val="both"/>
        <w:rPr>
          <w:color w:val="000000" w:themeColor="text1"/>
          <w:lang w:val="sq-AL"/>
        </w:rPr>
      </w:pPr>
      <w:r w:rsidRPr="001B09E1">
        <w:rPr>
          <w:color w:val="000000" w:themeColor="text1"/>
          <w:lang w:val="sq-AL"/>
        </w:rPr>
        <w:t>Shërbimet mediale audio-vizuele nuk do të transmetojnë material t</w:t>
      </w:r>
      <w:r w:rsidR="002021DD" w:rsidRPr="001B09E1">
        <w:rPr>
          <w:color w:val="000000" w:themeColor="text1"/>
          <w:lang w:val="sq-AL"/>
        </w:rPr>
        <w:t>ë</w:t>
      </w:r>
      <w:r w:rsidRPr="001B09E1">
        <w:rPr>
          <w:color w:val="000000" w:themeColor="text1"/>
          <w:lang w:val="sq-AL"/>
        </w:rPr>
        <w:t xml:space="preserve">  </w:t>
      </w:r>
      <w:r w:rsidR="00FF26E7" w:rsidRPr="001B09E1">
        <w:rPr>
          <w:color w:val="000000" w:themeColor="text1"/>
          <w:lang w:val="sq-AL"/>
        </w:rPr>
        <w:t>pavërtet</w:t>
      </w:r>
      <w:r w:rsidR="002021DD" w:rsidRPr="001B09E1">
        <w:rPr>
          <w:color w:val="000000" w:themeColor="text1"/>
          <w:lang w:val="sq-AL"/>
        </w:rPr>
        <w:t>ë</w:t>
      </w:r>
      <w:r w:rsidR="00FF26E7" w:rsidRPr="001B09E1">
        <w:rPr>
          <w:color w:val="000000" w:themeColor="text1"/>
          <w:lang w:val="sq-AL"/>
        </w:rPr>
        <w:t xml:space="preserve"> </w:t>
      </w:r>
      <w:r w:rsidRPr="001B09E1">
        <w:rPr>
          <w:color w:val="000000" w:themeColor="text1"/>
          <w:lang w:val="sq-AL"/>
        </w:rPr>
        <w:t xml:space="preserve">apo mashtrues. </w:t>
      </w:r>
    </w:p>
    <w:p w:rsidR="00E6145C" w:rsidRPr="001B09E1" w:rsidRDefault="00E6145C" w:rsidP="00E6145C">
      <w:pPr>
        <w:pStyle w:val="body0020text0020indent"/>
        <w:spacing w:after="0"/>
        <w:ind w:left="810" w:hanging="450"/>
        <w:jc w:val="both"/>
        <w:rPr>
          <w:color w:val="000000" w:themeColor="text1"/>
          <w:lang w:val="sq-AL"/>
        </w:rPr>
      </w:pPr>
    </w:p>
    <w:p w:rsidR="00584688" w:rsidRPr="001B09E1" w:rsidRDefault="00E6145C" w:rsidP="00584688">
      <w:pPr>
        <w:pStyle w:val="body0020text0020indent"/>
        <w:numPr>
          <w:ilvl w:val="0"/>
          <w:numId w:val="17"/>
        </w:numPr>
        <w:spacing w:after="0"/>
        <w:jc w:val="both"/>
        <w:rPr>
          <w:color w:val="000000" w:themeColor="text1"/>
          <w:lang w:val="sq-AL"/>
        </w:rPr>
      </w:pPr>
      <w:r w:rsidRPr="001B09E1">
        <w:rPr>
          <w:color w:val="000000" w:themeColor="text1"/>
          <w:lang w:val="sq-AL"/>
        </w:rPr>
        <w:t xml:space="preserve">Shërbimet mediale audio-vizuele kanë obligim profesional që me kohë të korrigjojnë çfarëdo informacioni të publikuar për të cilin vërtetohet të jetë i pasaktë. </w:t>
      </w:r>
    </w:p>
    <w:p w:rsidR="00E6145C" w:rsidRPr="001B09E1" w:rsidRDefault="00E6145C" w:rsidP="00E6145C">
      <w:pPr>
        <w:pStyle w:val="body0020text0020indent"/>
        <w:spacing w:after="0"/>
        <w:ind w:left="810" w:hanging="450"/>
        <w:jc w:val="both"/>
        <w:rPr>
          <w:color w:val="000000" w:themeColor="text1"/>
          <w:lang w:val="sq-AL"/>
        </w:rPr>
      </w:pPr>
    </w:p>
    <w:p w:rsidR="00584688" w:rsidRPr="001B09E1" w:rsidRDefault="00E6145C" w:rsidP="00584688">
      <w:pPr>
        <w:pStyle w:val="body0020text0020indent"/>
        <w:numPr>
          <w:ilvl w:val="0"/>
          <w:numId w:val="17"/>
        </w:numPr>
        <w:spacing w:after="0"/>
        <w:jc w:val="both"/>
        <w:rPr>
          <w:color w:val="000000" w:themeColor="text1"/>
          <w:lang w:val="sq-AL"/>
        </w:rPr>
      </w:pPr>
      <w:r w:rsidRPr="001B09E1">
        <w:rPr>
          <w:rStyle w:val="normal00200028web00291char1"/>
          <w:color w:val="000000" w:themeColor="text1"/>
          <w:sz w:val="24"/>
          <w:szCs w:val="24"/>
          <w:lang w:val="sq-AL"/>
        </w:rPr>
        <w:t xml:space="preserve">Shërbimet mediale audio-vizuele nuk duhet të bëjnë plagjiaturë dhe duhet të theksojnë burimin e informatës që është publikuar diku tjetër. </w:t>
      </w:r>
    </w:p>
    <w:p w:rsidR="00E6145C" w:rsidRPr="001B09E1" w:rsidRDefault="00E6145C" w:rsidP="00E6145C">
      <w:pPr>
        <w:pStyle w:val="normal0"/>
        <w:jc w:val="center"/>
        <w:rPr>
          <w:color w:val="000000" w:themeColor="text1"/>
          <w:lang w:val="sq-AL"/>
        </w:rPr>
      </w:pPr>
    </w:p>
    <w:p w:rsidR="00E6145C" w:rsidRPr="001B09E1" w:rsidRDefault="00E6145C" w:rsidP="00E6145C">
      <w:pPr>
        <w:pStyle w:val="normal0"/>
        <w:jc w:val="center"/>
        <w:rPr>
          <w:b/>
          <w:color w:val="000000" w:themeColor="text1"/>
          <w:lang w:val="sq-AL"/>
        </w:rPr>
      </w:pPr>
      <w:r w:rsidRPr="001B09E1">
        <w:rPr>
          <w:b/>
          <w:color w:val="000000" w:themeColor="text1"/>
          <w:lang w:val="sq-AL"/>
        </w:rPr>
        <w:t>NENI 6</w:t>
      </w:r>
    </w:p>
    <w:p w:rsidR="00E6145C" w:rsidRPr="001B09E1" w:rsidRDefault="00E6145C" w:rsidP="00E6145C">
      <w:pPr>
        <w:pStyle w:val="body0020text0020indent"/>
        <w:jc w:val="center"/>
        <w:outlineLvl w:val="0"/>
        <w:rPr>
          <w:rStyle w:val="body0020text0020indentchar1"/>
          <w:b/>
          <w:bCs/>
          <w:color w:val="000000" w:themeColor="text1"/>
          <w:lang w:val="sq-AL"/>
        </w:rPr>
      </w:pPr>
      <w:r w:rsidRPr="001B09E1">
        <w:rPr>
          <w:rStyle w:val="body0020text0020indentchar1"/>
          <w:b/>
          <w:bCs/>
          <w:color w:val="000000" w:themeColor="text1"/>
          <w:lang w:val="sq-AL"/>
        </w:rPr>
        <w:t>RAPORTIMI I DREJTË DHE I PAANSHËM</w:t>
      </w:r>
    </w:p>
    <w:p w:rsidR="00EF56DD" w:rsidRPr="001B09E1" w:rsidRDefault="00EF56DD">
      <w:pPr>
        <w:pStyle w:val="body0020text0020indent"/>
        <w:spacing w:after="0"/>
        <w:ind w:left="720"/>
        <w:jc w:val="center"/>
        <w:rPr>
          <w:color w:val="000000" w:themeColor="text1"/>
          <w:lang w:val="sq-AL"/>
        </w:rPr>
      </w:pPr>
    </w:p>
    <w:p w:rsidR="00EF56DD" w:rsidRPr="001B09E1" w:rsidRDefault="00E6145C">
      <w:pPr>
        <w:pStyle w:val="normal0"/>
        <w:numPr>
          <w:ilvl w:val="0"/>
          <w:numId w:val="4"/>
        </w:numPr>
        <w:ind w:left="720"/>
        <w:jc w:val="both"/>
        <w:rPr>
          <w:color w:val="000000" w:themeColor="text1"/>
          <w:lang w:val="sq-AL"/>
        </w:rPr>
      </w:pPr>
      <w:r w:rsidRPr="001B09E1">
        <w:rPr>
          <w:color w:val="000000" w:themeColor="text1"/>
          <w:lang w:val="sq-AL"/>
        </w:rPr>
        <w:t>Shërbimet mediale audio-vizuele do të sigurojnë korrektësi, drejtësi dhe paanshmëri në të gjitha raportimet.</w:t>
      </w:r>
    </w:p>
    <w:p w:rsidR="00EF56DD" w:rsidRPr="001B09E1" w:rsidRDefault="00EF56DD">
      <w:pPr>
        <w:pStyle w:val="normal0"/>
        <w:ind w:left="720"/>
        <w:jc w:val="both"/>
        <w:rPr>
          <w:color w:val="000000" w:themeColor="text1"/>
          <w:lang w:val="sq-AL"/>
        </w:rPr>
      </w:pPr>
    </w:p>
    <w:p w:rsidR="00EF56DD" w:rsidRPr="001B09E1" w:rsidRDefault="00E6145C">
      <w:pPr>
        <w:pStyle w:val="normal0"/>
        <w:numPr>
          <w:ilvl w:val="0"/>
          <w:numId w:val="4"/>
        </w:numPr>
        <w:ind w:left="720"/>
        <w:jc w:val="both"/>
        <w:rPr>
          <w:color w:val="000000" w:themeColor="text1"/>
          <w:lang w:val="sq-AL"/>
        </w:rPr>
      </w:pPr>
      <w:r w:rsidRPr="001B09E1">
        <w:rPr>
          <w:color w:val="000000" w:themeColor="text1"/>
          <w:lang w:val="sq-AL"/>
        </w:rPr>
        <w:t>Shërbimet mediale audio-vizuele do të sigurojnë prezantimin e këndvështrimeve të ndryshme në mënyrë korrekte dhe të drejtë. Nëse njëra palë refuzon të ofrojë këndvështrimin e vet, publikuesi gjatë raportimit duhet ta theksojë këtë fakt.</w:t>
      </w:r>
    </w:p>
    <w:p w:rsidR="00EF56DD" w:rsidRPr="001B09E1" w:rsidRDefault="00EF56DD">
      <w:pPr>
        <w:pStyle w:val="normal0"/>
        <w:ind w:left="720"/>
        <w:jc w:val="both"/>
        <w:rPr>
          <w:color w:val="000000" w:themeColor="text1"/>
          <w:lang w:val="sq-AL"/>
        </w:rPr>
      </w:pPr>
    </w:p>
    <w:p w:rsidR="00EF56DD" w:rsidRPr="001B09E1" w:rsidRDefault="00E6145C">
      <w:pPr>
        <w:pStyle w:val="normal0"/>
        <w:numPr>
          <w:ilvl w:val="0"/>
          <w:numId w:val="4"/>
        </w:numPr>
        <w:ind w:left="720"/>
        <w:jc w:val="both"/>
        <w:rPr>
          <w:rStyle w:val="normal00200028web00291char1"/>
          <w:color w:val="000000" w:themeColor="text1"/>
          <w:sz w:val="24"/>
          <w:szCs w:val="24"/>
          <w:lang w:val="sq-AL"/>
        </w:rPr>
      </w:pPr>
      <w:r w:rsidRPr="001B09E1">
        <w:rPr>
          <w:rStyle w:val="normal00200028web00291char1"/>
          <w:color w:val="000000" w:themeColor="text1"/>
          <w:sz w:val="24"/>
          <w:szCs w:val="24"/>
          <w:lang w:val="sq-AL"/>
        </w:rPr>
        <w:t xml:space="preserve">Shërbimet mediale audio-vizuele duhet të mbështeten në burime të identifikueshme të informacioneve dhe obligohen të mbrojnë identitetin e atyre të cilët ofrojnë informacione në konfidencë, pavarësisht nëse kjo është kërkuar paraprakisht apo jo. </w:t>
      </w:r>
    </w:p>
    <w:p w:rsidR="00EF56DD" w:rsidRPr="001B09E1" w:rsidRDefault="00EF56DD">
      <w:pPr>
        <w:pStyle w:val="normal0"/>
        <w:ind w:left="720"/>
        <w:jc w:val="both"/>
        <w:rPr>
          <w:rStyle w:val="normal00200028web00291char1"/>
          <w:color w:val="000000" w:themeColor="text1"/>
          <w:sz w:val="24"/>
          <w:szCs w:val="24"/>
          <w:lang w:val="sq-AL"/>
        </w:rPr>
      </w:pPr>
    </w:p>
    <w:p w:rsidR="00584688" w:rsidRPr="001B09E1" w:rsidRDefault="00E6145C" w:rsidP="00584688">
      <w:pPr>
        <w:pStyle w:val="normal0"/>
        <w:numPr>
          <w:ilvl w:val="0"/>
          <w:numId w:val="4"/>
        </w:numPr>
        <w:ind w:left="720"/>
        <w:jc w:val="both"/>
        <w:rPr>
          <w:color w:val="000000" w:themeColor="text1"/>
          <w:lang w:val="sq-AL"/>
        </w:rPr>
      </w:pPr>
      <w:r w:rsidRPr="001B09E1">
        <w:rPr>
          <w:color w:val="000000" w:themeColor="text1"/>
          <w:lang w:val="sq-AL"/>
        </w:rPr>
        <w:t xml:space="preserve">Gjatë raportimit dhe komentimit të një ngjarjeje kontraverse, duke iu shmangur supozimeve, </w:t>
      </w:r>
      <w:r w:rsidR="00FF26E7" w:rsidRPr="001B09E1">
        <w:rPr>
          <w:color w:val="000000" w:themeColor="text1"/>
          <w:lang w:val="sq-AL"/>
        </w:rPr>
        <w:t xml:space="preserve">shërbimet mediale </w:t>
      </w:r>
      <w:r w:rsidR="00F272F7" w:rsidRPr="001B09E1">
        <w:rPr>
          <w:color w:val="000000" w:themeColor="text1"/>
          <w:lang w:val="sq-AL"/>
        </w:rPr>
        <w:t>audio-vizuele</w:t>
      </w:r>
      <w:r w:rsidR="00FF26E7" w:rsidRPr="001B09E1">
        <w:rPr>
          <w:color w:val="000000" w:themeColor="text1"/>
          <w:lang w:val="sq-AL"/>
        </w:rPr>
        <w:t xml:space="preserve"> </w:t>
      </w:r>
      <w:r w:rsidRPr="001B09E1">
        <w:rPr>
          <w:color w:val="000000" w:themeColor="text1"/>
          <w:lang w:val="sq-AL"/>
        </w:rPr>
        <w:t xml:space="preserve">paraprakisht do t'i kontrollojnë faktet si dhe do të marrin deklarata dhe komente nga të gjitha palët e përfshira në  këtë ngjarje. Nëse ndonjëra palë refuzon të deklarohet, </w:t>
      </w:r>
      <w:r w:rsidR="00FF26E7" w:rsidRPr="001B09E1">
        <w:rPr>
          <w:color w:val="000000" w:themeColor="text1"/>
          <w:lang w:val="sq-AL"/>
        </w:rPr>
        <w:t>ky refuzim duhet t</w:t>
      </w:r>
      <w:r w:rsidR="002021DD" w:rsidRPr="001B09E1">
        <w:rPr>
          <w:color w:val="000000" w:themeColor="text1"/>
          <w:lang w:val="sq-AL"/>
        </w:rPr>
        <w:t>ë</w:t>
      </w:r>
      <w:r w:rsidR="00FF26E7" w:rsidRPr="001B09E1">
        <w:rPr>
          <w:color w:val="000000" w:themeColor="text1"/>
          <w:lang w:val="sq-AL"/>
        </w:rPr>
        <w:t xml:space="preserve"> theksohet</w:t>
      </w:r>
      <w:r w:rsidRPr="001B09E1">
        <w:rPr>
          <w:color w:val="000000" w:themeColor="text1"/>
          <w:lang w:val="sq-AL"/>
        </w:rPr>
        <w:t xml:space="preserve"> </w:t>
      </w:r>
      <w:r w:rsidR="007457B7" w:rsidRPr="001B09E1">
        <w:rPr>
          <w:color w:val="000000" w:themeColor="text1"/>
          <w:lang w:val="sq-AL"/>
        </w:rPr>
        <w:t>gjatë raportimit</w:t>
      </w:r>
      <w:r w:rsidRPr="001B09E1">
        <w:rPr>
          <w:color w:val="000000" w:themeColor="text1"/>
          <w:lang w:val="sq-AL"/>
        </w:rPr>
        <w:t xml:space="preserve">. </w:t>
      </w:r>
    </w:p>
    <w:p w:rsidR="00EF56DD" w:rsidRPr="001B09E1" w:rsidRDefault="00EF56DD">
      <w:pPr>
        <w:pStyle w:val="normal0"/>
        <w:ind w:left="720"/>
        <w:jc w:val="both"/>
        <w:rPr>
          <w:color w:val="000000" w:themeColor="text1"/>
          <w:lang w:val="sq-AL"/>
        </w:rPr>
      </w:pPr>
    </w:p>
    <w:p w:rsidR="00EF56DD" w:rsidRPr="001B09E1" w:rsidRDefault="00E6145C">
      <w:pPr>
        <w:pStyle w:val="normal0"/>
        <w:numPr>
          <w:ilvl w:val="0"/>
          <w:numId w:val="4"/>
        </w:numPr>
        <w:ind w:left="720"/>
        <w:jc w:val="both"/>
        <w:rPr>
          <w:color w:val="000000" w:themeColor="text1"/>
          <w:lang w:val="sq-AL"/>
        </w:rPr>
      </w:pPr>
      <w:r w:rsidRPr="001B09E1">
        <w:rPr>
          <w:color w:val="000000" w:themeColor="text1"/>
          <w:lang w:val="sq-AL"/>
        </w:rPr>
        <w:t>Shërbimet mediale audio-vizuele nuk do t’i favorizojnë interesat e një partie politike ose të një pikëpamjeje politike, as nuk do të jenë pjesëmarrës të një praktike që mund të ketë efekt të promovimit të një partie politike, një këndvështrimi politik, ndonjë grupi ose individi, që i përjashtojnë partitë, pikëpamjet, grupet tjera ose individët tjerë.</w:t>
      </w:r>
    </w:p>
    <w:p w:rsidR="00E6145C" w:rsidRPr="001B09E1" w:rsidRDefault="00E6145C" w:rsidP="00E6145C">
      <w:pPr>
        <w:pStyle w:val="normal0"/>
        <w:jc w:val="both"/>
        <w:rPr>
          <w:color w:val="000000" w:themeColor="text1"/>
          <w:lang w:val="sq-AL"/>
        </w:rPr>
      </w:pPr>
    </w:p>
    <w:p w:rsidR="00E6145C" w:rsidRPr="001B09E1" w:rsidRDefault="00E6145C" w:rsidP="00E6145C">
      <w:pPr>
        <w:pStyle w:val="normal0"/>
        <w:jc w:val="center"/>
        <w:rPr>
          <w:rStyle w:val="normalchar1"/>
          <w:b/>
          <w:bCs/>
          <w:color w:val="000000" w:themeColor="text1"/>
          <w:lang w:val="sq-AL"/>
        </w:rPr>
      </w:pPr>
      <w:r w:rsidRPr="001B09E1">
        <w:rPr>
          <w:rStyle w:val="normalchar1"/>
          <w:b/>
          <w:bCs/>
          <w:color w:val="000000" w:themeColor="text1"/>
          <w:lang w:val="sq-AL"/>
        </w:rPr>
        <w:t>NENI 7</w:t>
      </w:r>
    </w:p>
    <w:p w:rsidR="00E6145C" w:rsidRPr="001B09E1" w:rsidRDefault="00E6145C" w:rsidP="00E6145C">
      <w:pPr>
        <w:pStyle w:val="normal0"/>
        <w:jc w:val="center"/>
        <w:outlineLvl w:val="0"/>
        <w:rPr>
          <w:rStyle w:val="normalchar1"/>
          <w:b/>
          <w:bCs/>
          <w:color w:val="000000" w:themeColor="text1"/>
          <w:lang w:val="sq-AL"/>
        </w:rPr>
      </w:pPr>
      <w:r w:rsidRPr="001B09E1">
        <w:rPr>
          <w:rStyle w:val="normalchar1"/>
          <w:b/>
          <w:bCs/>
          <w:color w:val="000000" w:themeColor="text1"/>
          <w:lang w:val="sq-AL"/>
        </w:rPr>
        <w:t>TË DREJTAT INDIVIDUALE</w:t>
      </w:r>
    </w:p>
    <w:p w:rsidR="00EF56DD" w:rsidRPr="001B09E1" w:rsidRDefault="00EF56DD">
      <w:pPr>
        <w:pStyle w:val="normal0"/>
        <w:ind w:left="720" w:hanging="450"/>
        <w:jc w:val="center"/>
        <w:rPr>
          <w:color w:val="000000" w:themeColor="text1"/>
          <w:lang w:val="sq-AL"/>
        </w:rPr>
      </w:pPr>
    </w:p>
    <w:p w:rsidR="00EF56DD" w:rsidRPr="001B09E1" w:rsidRDefault="00E6145C">
      <w:pPr>
        <w:pStyle w:val="normal0"/>
        <w:numPr>
          <w:ilvl w:val="0"/>
          <w:numId w:val="5"/>
        </w:numPr>
        <w:ind w:left="720" w:hanging="450"/>
        <w:jc w:val="both"/>
        <w:rPr>
          <w:color w:val="000000" w:themeColor="text1"/>
          <w:lang w:val="sq-AL"/>
        </w:rPr>
      </w:pPr>
      <w:r w:rsidRPr="001B09E1">
        <w:rPr>
          <w:color w:val="000000" w:themeColor="text1"/>
          <w:lang w:val="sq-AL" w:eastAsia="en-GB"/>
        </w:rPr>
        <w:t>Çdokush gëzon të drejtën që t’i respektohet jeta private dhe familjare.</w:t>
      </w:r>
      <w:r w:rsidRPr="001B09E1">
        <w:rPr>
          <w:color w:val="000000" w:themeColor="text1"/>
          <w:lang w:val="sq-AL"/>
        </w:rPr>
        <w:t xml:space="preserve"> E drejta për privatësi e individëve duhet të respektohet. Është e ndaluar ndërhyrja në çështjet thjesht private apo personale të cilat nuk kanë asnjë ndikim në interesin publik. </w:t>
      </w:r>
    </w:p>
    <w:p w:rsidR="00EF56DD" w:rsidRPr="001B09E1" w:rsidRDefault="00EF56DD">
      <w:pPr>
        <w:pStyle w:val="normal0"/>
        <w:ind w:left="720" w:hanging="450"/>
        <w:jc w:val="both"/>
        <w:rPr>
          <w:color w:val="000000" w:themeColor="text1"/>
          <w:lang w:val="sq-AL"/>
        </w:rPr>
      </w:pPr>
    </w:p>
    <w:p w:rsidR="00EF56DD" w:rsidRPr="001B09E1" w:rsidRDefault="00E6145C">
      <w:pPr>
        <w:pStyle w:val="normal0"/>
        <w:numPr>
          <w:ilvl w:val="0"/>
          <w:numId w:val="5"/>
        </w:numPr>
        <w:ind w:left="720" w:hanging="450"/>
        <w:jc w:val="both"/>
        <w:rPr>
          <w:color w:val="000000" w:themeColor="text1"/>
          <w:lang w:val="sq-AL"/>
        </w:rPr>
      </w:pPr>
      <w:r w:rsidRPr="001B09E1">
        <w:rPr>
          <w:color w:val="000000" w:themeColor="text1"/>
          <w:lang w:val="sq-AL"/>
        </w:rPr>
        <w:lastRenderedPageBreak/>
        <w:t>Personat e prekur nga tragjedia apo pikëllimi duhet të trajtohen me ndjeshmëri, respekt dhe maturi, ata duhet të lejohen të vuajnë zinë e tyre në privatësi të plotë.</w:t>
      </w:r>
    </w:p>
    <w:p w:rsidR="00EF56DD" w:rsidRPr="001B09E1" w:rsidRDefault="00EF56DD">
      <w:pPr>
        <w:pStyle w:val="normal0"/>
        <w:ind w:left="720" w:hanging="450"/>
        <w:jc w:val="both"/>
        <w:rPr>
          <w:color w:val="000000" w:themeColor="text1"/>
          <w:lang w:val="sq-AL"/>
        </w:rPr>
      </w:pPr>
    </w:p>
    <w:p w:rsidR="00EF56DD" w:rsidRPr="001B09E1" w:rsidRDefault="00E6145C">
      <w:pPr>
        <w:pStyle w:val="normal0"/>
        <w:numPr>
          <w:ilvl w:val="0"/>
          <w:numId w:val="5"/>
        </w:numPr>
        <w:ind w:left="720" w:hanging="450"/>
        <w:jc w:val="both"/>
        <w:rPr>
          <w:color w:val="000000" w:themeColor="text1"/>
          <w:lang w:val="sq-AL"/>
        </w:rPr>
      </w:pPr>
      <w:r w:rsidRPr="001B09E1">
        <w:rPr>
          <w:color w:val="000000" w:themeColor="text1"/>
          <w:lang w:val="sq-AL"/>
        </w:rPr>
        <w:t>Asnjë material i transmetuar nuk duhet të shkel</w:t>
      </w:r>
      <w:r w:rsidR="001B09E1" w:rsidRPr="001B09E1">
        <w:rPr>
          <w:color w:val="000000" w:themeColor="text1"/>
          <w:lang w:val="sq-AL"/>
        </w:rPr>
        <w:t>ë</w:t>
      </w:r>
      <w:r w:rsidR="00081D65" w:rsidRPr="001B09E1">
        <w:rPr>
          <w:color w:val="000000" w:themeColor="text1"/>
          <w:lang w:val="sq-AL"/>
        </w:rPr>
        <w:t>,</w:t>
      </w:r>
      <w:r w:rsidR="004A4E6A" w:rsidRPr="001B09E1">
        <w:rPr>
          <w:color w:val="000000" w:themeColor="text1"/>
          <w:lang w:val="sq-AL"/>
        </w:rPr>
        <w:t xml:space="preserve"> </w:t>
      </w:r>
      <w:r w:rsidRPr="001B09E1">
        <w:rPr>
          <w:color w:val="000000" w:themeColor="text1"/>
          <w:lang w:val="sq-AL"/>
        </w:rPr>
        <w:t>cenojë apo të ndërhyj</w:t>
      </w:r>
      <w:r w:rsidR="002021DD" w:rsidRPr="001B09E1">
        <w:rPr>
          <w:color w:val="000000" w:themeColor="text1"/>
          <w:lang w:val="sq-AL"/>
        </w:rPr>
        <w:t>ë</w:t>
      </w:r>
      <w:r w:rsidRPr="001B09E1">
        <w:rPr>
          <w:color w:val="000000" w:themeColor="text1"/>
          <w:lang w:val="sq-AL"/>
        </w:rPr>
        <w:t xml:space="preserve"> në të drejtën e individit që konsiderohet i pafajshëm derisa të shpallet fajtor nga gjykata kompetente. </w:t>
      </w:r>
    </w:p>
    <w:p w:rsidR="00EF56DD" w:rsidRPr="001B09E1" w:rsidRDefault="00EF56DD">
      <w:pPr>
        <w:pStyle w:val="normal0"/>
        <w:ind w:left="720" w:hanging="450"/>
        <w:jc w:val="both"/>
        <w:rPr>
          <w:color w:val="000000" w:themeColor="text1"/>
          <w:lang w:val="sq-AL"/>
        </w:rPr>
      </w:pPr>
    </w:p>
    <w:p w:rsidR="00EF56DD" w:rsidRPr="001B09E1" w:rsidRDefault="00E6145C">
      <w:pPr>
        <w:pStyle w:val="normal0"/>
        <w:numPr>
          <w:ilvl w:val="0"/>
          <w:numId w:val="5"/>
        </w:numPr>
        <w:ind w:left="720" w:hanging="450"/>
        <w:jc w:val="both"/>
        <w:rPr>
          <w:color w:val="000000" w:themeColor="text1"/>
          <w:lang w:val="sq-AL"/>
        </w:rPr>
      </w:pPr>
      <w:r w:rsidRPr="001B09E1">
        <w:rPr>
          <w:color w:val="000000" w:themeColor="text1"/>
          <w:lang w:val="sq-AL"/>
        </w:rPr>
        <w:t>Kujdesi dhe gjykimi i shëndosh</w:t>
      </w:r>
      <w:r w:rsidR="002021DD" w:rsidRPr="001B09E1">
        <w:rPr>
          <w:color w:val="000000" w:themeColor="text1"/>
          <w:lang w:val="sq-AL"/>
        </w:rPr>
        <w:t>ë</w:t>
      </w:r>
      <w:r w:rsidRPr="001B09E1">
        <w:rPr>
          <w:color w:val="000000" w:themeColor="text1"/>
          <w:lang w:val="sq-AL"/>
        </w:rPr>
        <w:t xml:space="preserve"> duhet të ushtrohet në zbulimin e identitetit të personave, me fytyrë apo emër, në mënyrë që të mos dëmtoj</w:t>
      </w:r>
      <w:r w:rsidR="002021DD" w:rsidRPr="001B09E1">
        <w:rPr>
          <w:color w:val="000000" w:themeColor="text1"/>
          <w:lang w:val="sq-AL"/>
        </w:rPr>
        <w:t>ë</w:t>
      </w:r>
      <w:r w:rsidRPr="001B09E1">
        <w:rPr>
          <w:color w:val="000000" w:themeColor="text1"/>
          <w:lang w:val="sq-AL"/>
        </w:rPr>
        <w:t xml:space="preserve"> reputacionin, sigurinë e tyre apo të familjeve të tyre. Në çdo rast është i nevojshëm të jepet shpjegimi i qartë ndaj një personi të identifikuar si “i dyshuar”, “autor i dyshuar”, “ i akuzuar”, apo “i dënuar”.</w:t>
      </w:r>
    </w:p>
    <w:p w:rsidR="00EF56DD" w:rsidRPr="001B09E1" w:rsidRDefault="00EF56DD">
      <w:pPr>
        <w:pStyle w:val="normal0"/>
        <w:ind w:left="720" w:hanging="450"/>
        <w:jc w:val="both"/>
        <w:rPr>
          <w:color w:val="000000" w:themeColor="text1"/>
          <w:lang w:val="sq-AL"/>
        </w:rPr>
      </w:pPr>
    </w:p>
    <w:p w:rsidR="00EF56DD" w:rsidRPr="001B09E1" w:rsidRDefault="002021DD">
      <w:pPr>
        <w:pStyle w:val="normal0"/>
        <w:numPr>
          <w:ilvl w:val="0"/>
          <w:numId w:val="5"/>
        </w:numPr>
        <w:ind w:left="720" w:hanging="450"/>
        <w:jc w:val="both"/>
        <w:rPr>
          <w:color w:val="000000" w:themeColor="text1"/>
          <w:lang w:val="sq-AL"/>
        </w:rPr>
      </w:pPr>
      <w:r w:rsidRPr="001B09E1">
        <w:rPr>
          <w:color w:val="000000" w:themeColor="text1"/>
          <w:lang w:val="sq-AL"/>
        </w:rPr>
        <w:t>Ë</w:t>
      </w:r>
      <w:r w:rsidR="00E6145C" w:rsidRPr="001B09E1">
        <w:rPr>
          <w:color w:val="000000" w:themeColor="text1"/>
          <w:lang w:val="sq-AL"/>
        </w:rPr>
        <w:t xml:space="preserve">shtë i ndaluar transmetimi i materialit që tregon personat e arrestuar apo ndaluar që sulmohen fizikisht apo verbalisht në mënyrë që i përul apo poshtëron ata. </w:t>
      </w:r>
    </w:p>
    <w:p w:rsidR="00EF56DD" w:rsidRPr="001B09E1" w:rsidRDefault="00EF56DD">
      <w:pPr>
        <w:pStyle w:val="normal0"/>
        <w:ind w:left="720" w:hanging="450"/>
        <w:jc w:val="both"/>
        <w:rPr>
          <w:color w:val="000000" w:themeColor="text1"/>
          <w:lang w:val="sq-AL"/>
        </w:rPr>
      </w:pPr>
    </w:p>
    <w:p w:rsidR="00EF56DD" w:rsidRPr="001B09E1" w:rsidRDefault="00E6145C">
      <w:pPr>
        <w:pStyle w:val="normal0"/>
        <w:numPr>
          <w:ilvl w:val="0"/>
          <w:numId w:val="5"/>
        </w:numPr>
        <w:ind w:left="720" w:hanging="450"/>
        <w:jc w:val="both"/>
        <w:rPr>
          <w:color w:val="000000" w:themeColor="text1"/>
          <w:lang w:val="sq-AL"/>
        </w:rPr>
      </w:pPr>
      <w:r w:rsidRPr="001B09E1">
        <w:rPr>
          <w:color w:val="000000" w:themeColor="text1"/>
          <w:lang w:val="sq-AL"/>
        </w:rPr>
        <w:t>Asnjë person i identifikuar në transmetim i përfshirë në mbulimin e arrestimit</w:t>
      </w:r>
      <w:r w:rsidR="004A4E6A" w:rsidRPr="001B09E1">
        <w:rPr>
          <w:color w:val="000000" w:themeColor="text1"/>
          <w:lang w:val="sq-AL"/>
        </w:rPr>
        <w:t>,</w:t>
      </w:r>
      <w:r w:rsidRPr="001B09E1">
        <w:rPr>
          <w:color w:val="000000" w:themeColor="text1"/>
          <w:lang w:val="sq-AL"/>
        </w:rPr>
        <w:t xml:space="preserve"> apo ndalimit të personave</w:t>
      </w:r>
      <w:r w:rsidR="004A4E6A" w:rsidRPr="001B09E1">
        <w:rPr>
          <w:color w:val="000000" w:themeColor="text1"/>
          <w:lang w:val="sq-AL"/>
        </w:rPr>
        <w:t>,</w:t>
      </w:r>
      <w:r w:rsidRPr="001B09E1">
        <w:rPr>
          <w:color w:val="000000" w:themeColor="text1"/>
          <w:lang w:val="sq-AL"/>
        </w:rPr>
        <w:t xml:space="preserve"> nuk duhet të inkurajoj</w:t>
      </w:r>
      <w:r w:rsidR="001B09E1" w:rsidRPr="001B09E1">
        <w:rPr>
          <w:color w:val="000000" w:themeColor="text1"/>
          <w:lang w:val="sq-AL"/>
        </w:rPr>
        <w:t>ë</w:t>
      </w:r>
      <w:r w:rsidRPr="001B09E1">
        <w:rPr>
          <w:color w:val="000000" w:themeColor="text1"/>
          <w:lang w:val="sq-AL"/>
        </w:rPr>
        <w:t xml:space="preserve"> apo nxis kryerjen e dhunës kundër personit të arrestuar apo të paraburgosur. </w:t>
      </w:r>
    </w:p>
    <w:p w:rsidR="00EF56DD" w:rsidRPr="001B09E1" w:rsidRDefault="00EF56DD">
      <w:pPr>
        <w:pStyle w:val="normal0"/>
        <w:ind w:left="720" w:hanging="450"/>
        <w:jc w:val="both"/>
        <w:rPr>
          <w:color w:val="000000" w:themeColor="text1"/>
          <w:lang w:val="sq-AL"/>
        </w:rPr>
      </w:pPr>
    </w:p>
    <w:p w:rsidR="00EF56DD" w:rsidRPr="001B09E1" w:rsidRDefault="00E6145C">
      <w:pPr>
        <w:pStyle w:val="normal0"/>
        <w:numPr>
          <w:ilvl w:val="0"/>
          <w:numId w:val="5"/>
        </w:numPr>
        <w:ind w:left="720" w:hanging="450"/>
        <w:jc w:val="both"/>
        <w:rPr>
          <w:color w:val="000000" w:themeColor="text1"/>
          <w:lang w:val="sq-AL"/>
        </w:rPr>
      </w:pPr>
      <w:r w:rsidRPr="001B09E1">
        <w:rPr>
          <w:color w:val="000000" w:themeColor="text1"/>
          <w:lang w:val="sq-AL"/>
        </w:rPr>
        <w:t>Bisedat</w:t>
      </w:r>
      <w:r w:rsidR="00081D65" w:rsidRPr="001B09E1">
        <w:rPr>
          <w:color w:val="000000" w:themeColor="text1"/>
          <w:lang w:val="sq-AL"/>
        </w:rPr>
        <w:t>,</w:t>
      </w:r>
      <w:r w:rsidR="004A4E6A" w:rsidRPr="001B09E1">
        <w:rPr>
          <w:color w:val="000000" w:themeColor="text1"/>
          <w:lang w:val="sq-AL"/>
        </w:rPr>
        <w:t xml:space="preserve"> </w:t>
      </w:r>
      <w:r w:rsidRPr="001B09E1">
        <w:rPr>
          <w:color w:val="000000" w:themeColor="text1"/>
          <w:lang w:val="sq-AL"/>
        </w:rPr>
        <w:t xml:space="preserve">thirrjet telefonike apo intervistat nuk duhet të transmetohen pa e informuar palën tjetër paraprakisht, përveç kur është në pyetje interesi publik. </w:t>
      </w:r>
    </w:p>
    <w:p w:rsidR="00E6145C" w:rsidRPr="001B09E1" w:rsidRDefault="00E6145C" w:rsidP="00E6145C">
      <w:pPr>
        <w:pStyle w:val="normal0"/>
        <w:ind w:left="720" w:hanging="720"/>
        <w:jc w:val="both"/>
        <w:rPr>
          <w:color w:val="000000" w:themeColor="text1"/>
          <w:lang w:val="sq-AL"/>
        </w:rPr>
      </w:pPr>
    </w:p>
    <w:p w:rsidR="00E6145C" w:rsidRPr="001B09E1" w:rsidRDefault="00E6145C" w:rsidP="00E6145C">
      <w:pPr>
        <w:pStyle w:val="normal0"/>
        <w:ind w:left="360"/>
        <w:jc w:val="center"/>
        <w:rPr>
          <w:rStyle w:val="normalchar1"/>
          <w:b/>
          <w:bCs/>
          <w:color w:val="000000" w:themeColor="text1"/>
          <w:lang w:val="sq-AL"/>
        </w:rPr>
      </w:pPr>
      <w:r w:rsidRPr="001B09E1">
        <w:rPr>
          <w:rStyle w:val="normalchar1"/>
          <w:b/>
          <w:bCs/>
          <w:color w:val="000000" w:themeColor="text1"/>
          <w:lang w:val="sq-AL"/>
        </w:rPr>
        <w:t>NENI 8</w:t>
      </w:r>
    </w:p>
    <w:p w:rsidR="00E6145C" w:rsidRPr="001B09E1" w:rsidRDefault="00E6145C" w:rsidP="00E6145C">
      <w:pPr>
        <w:pStyle w:val="normal0"/>
        <w:ind w:left="360"/>
        <w:jc w:val="center"/>
        <w:rPr>
          <w:rStyle w:val="normalchar1"/>
          <w:b/>
          <w:bCs/>
          <w:color w:val="000000" w:themeColor="text1"/>
          <w:lang w:val="sq-AL"/>
        </w:rPr>
      </w:pPr>
      <w:r w:rsidRPr="001B09E1">
        <w:rPr>
          <w:rStyle w:val="normalchar1"/>
          <w:b/>
          <w:bCs/>
          <w:color w:val="000000" w:themeColor="text1"/>
          <w:lang w:val="sq-AL"/>
        </w:rPr>
        <w:t>SULMET PERSONALE</w:t>
      </w:r>
    </w:p>
    <w:p w:rsidR="00E6145C" w:rsidRPr="001B09E1" w:rsidRDefault="00E6145C" w:rsidP="00E6145C">
      <w:pPr>
        <w:pStyle w:val="normal0"/>
        <w:jc w:val="center"/>
        <w:rPr>
          <w:color w:val="000000" w:themeColor="text1"/>
          <w:lang w:val="sq-AL"/>
        </w:rPr>
      </w:pPr>
    </w:p>
    <w:p w:rsidR="00EF56DD" w:rsidRPr="001B09E1" w:rsidRDefault="00E6145C">
      <w:pPr>
        <w:pStyle w:val="normal0"/>
        <w:numPr>
          <w:ilvl w:val="0"/>
          <w:numId w:val="6"/>
        </w:numPr>
        <w:ind w:left="720"/>
        <w:jc w:val="both"/>
        <w:rPr>
          <w:color w:val="000000" w:themeColor="text1"/>
          <w:lang w:val="sq-AL"/>
        </w:rPr>
      </w:pPr>
      <w:r w:rsidRPr="001B09E1">
        <w:rPr>
          <w:color w:val="000000" w:themeColor="text1"/>
          <w:lang w:val="sq-AL"/>
        </w:rPr>
        <w:t xml:space="preserve">Sulmet personale, duke përfshirë por jo kufizuar vetëm në sulmet në ndershmërinë, integritetin apo cilësinë personale të një personi, institucioni apo grupi të identifikuar, në çështje që nuk kanë të bëjnë me interesin publik janë të ndaluara.  </w:t>
      </w:r>
    </w:p>
    <w:p w:rsidR="00EF56DD" w:rsidRPr="001B09E1" w:rsidRDefault="00EF56DD">
      <w:pPr>
        <w:pStyle w:val="normal0"/>
        <w:ind w:left="720"/>
        <w:jc w:val="both"/>
        <w:rPr>
          <w:color w:val="000000" w:themeColor="text1"/>
          <w:lang w:val="sq-AL"/>
        </w:rPr>
      </w:pPr>
    </w:p>
    <w:p w:rsidR="00EF56DD" w:rsidRPr="001B09E1" w:rsidRDefault="00E6145C">
      <w:pPr>
        <w:pStyle w:val="normal0"/>
        <w:numPr>
          <w:ilvl w:val="0"/>
          <w:numId w:val="6"/>
        </w:numPr>
        <w:ind w:left="720"/>
        <w:jc w:val="both"/>
        <w:rPr>
          <w:color w:val="000000" w:themeColor="text1"/>
          <w:lang w:val="sq-AL"/>
        </w:rPr>
      </w:pPr>
      <w:r w:rsidRPr="001B09E1">
        <w:rPr>
          <w:color w:val="000000" w:themeColor="text1"/>
          <w:lang w:val="sq-AL"/>
        </w:rPr>
        <w:t xml:space="preserve">Ndalohen programet që kanë qëllim të keq, kriticizëm të padrejtë apo sulm në një person fizik apo juridik. </w:t>
      </w:r>
    </w:p>
    <w:p w:rsidR="00E6145C" w:rsidRPr="001B09E1" w:rsidRDefault="00E6145C" w:rsidP="00595F16">
      <w:pPr>
        <w:pStyle w:val="ListParagraph"/>
        <w:rPr>
          <w:color w:val="000000" w:themeColor="text1"/>
          <w:lang w:val="sq-AL"/>
        </w:rPr>
      </w:pPr>
    </w:p>
    <w:p w:rsidR="00EF56DD" w:rsidRPr="001B09E1" w:rsidRDefault="00E6145C">
      <w:pPr>
        <w:pStyle w:val="normal0"/>
        <w:numPr>
          <w:ilvl w:val="0"/>
          <w:numId w:val="6"/>
        </w:numPr>
        <w:ind w:left="720"/>
        <w:jc w:val="both"/>
        <w:rPr>
          <w:color w:val="000000" w:themeColor="text1"/>
          <w:lang w:val="sq-AL"/>
        </w:rPr>
      </w:pPr>
      <w:r w:rsidRPr="001B09E1">
        <w:rPr>
          <w:color w:val="000000" w:themeColor="text1"/>
          <w:lang w:val="sq-AL"/>
        </w:rPr>
        <w:t>Kur transmetohen sulme personale ndaj ndonjë personi, institucioni apo grupi, atij personi, institucioni apo grupi duhet t’i jepet një mundësi e drejtë për t’u përgjigjur menjëherë në programin e njëjtë, nëse është e mundur, apo në rastin e parë të mundshëm dhe</w:t>
      </w:r>
      <w:r w:rsidR="00081D65" w:rsidRPr="001B09E1">
        <w:rPr>
          <w:color w:val="000000" w:themeColor="text1"/>
          <w:lang w:val="sq-AL"/>
        </w:rPr>
        <w:t xml:space="preserve"> </w:t>
      </w:r>
      <w:r w:rsidRPr="001B09E1">
        <w:rPr>
          <w:color w:val="000000" w:themeColor="text1"/>
          <w:lang w:val="sq-AL"/>
        </w:rPr>
        <w:t xml:space="preserve">në kushte të ngjashme.  </w:t>
      </w:r>
    </w:p>
    <w:p w:rsidR="00E6145C" w:rsidRPr="001B09E1" w:rsidRDefault="00E6145C" w:rsidP="00E6145C">
      <w:pPr>
        <w:pStyle w:val="normal0"/>
        <w:jc w:val="center"/>
        <w:rPr>
          <w:rStyle w:val="normalchar1"/>
          <w:b/>
          <w:bCs/>
          <w:color w:val="000000" w:themeColor="text1"/>
          <w:lang w:val="sq-AL"/>
        </w:rPr>
      </w:pPr>
    </w:p>
    <w:p w:rsidR="00E6145C" w:rsidRPr="001B09E1" w:rsidRDefault="00E6145C" w:rsidP="00E6145C">
      <w:pPr>
        <w:pStyle w:val="normal0"/>
        <w:jc w:val="center"/>
        <w:rPr>
          <w:rStyle w:val="normalchar1"/>
          <w:b/>
          <w:bCs/>
          <w:color w:val="000000" w:themeColor="text1"/>
          <w:lang w:val="sq-AL"/>
        </w:rPr>
      </w:pPr>
      <w:r w:rsidRPr="001B09E1">
        <w:rPr>
          <w:rStyle w:val="normalchar1"/>
          <w:b/>
          <w:bCs/>
          <w:color w:val="000000" w:themeColor="text1"/>
          <w:lang w:val="sq-AL"/>
        </w:rPr>
        <w:t>NENI 9</w:t>
      </w:r>
    </w:p>
    <w:p w:rsidR="00E6145C" w:rsidRPr="001B09E1" w:rsidRDefault="00E6145C" w:rsidP="00E6145C">
      <w:pPr>
        <w:pStyle w:val="normal0"/>
        <w:jc w:val="center"/>
        <w:rPr>
          <w:color w:val="000000" w:themeColor="text1"/>
          <w:lang w:val="sq-AL"/>
        </w:rPr>
      </w:pPr>
      <w:r w:rsidRPr="001B09E1">
        <w:rPr>
          <w:rStyle w:val="normalchar1"/>
          <w:b/>
          <w:bCs/>
          <w:color w:val="000000" w:themeColor="text1"/>
          <w:lang w:val="sq-AL"/>
        </w:rPr>
        <w:t>PRIVATËSIA</w:t>
      </w:r>
    </w:p>
    <w:p w:rsidR="00E6145C" w:rsidRPr="001B09E1" w:rsidRDefault="00E6145C" w:rsidP="00E6145C">
      <w:pPr>
        <w:pStyle w:val="body0020text0020indent"/>
        <w:spacing w:after="0"/>
        <w:ind w:left="720" w:hanging="720"/>
        <w:jc w:val="both"/>
        <w:rPr>
          <w:color w:val="000000" w:themeColor="text1"/>
          <w:lang w:val="sq-AL"/>
        </w:rPr>
      </w:pPr>
    </w:p>
    <w:p w:rsidR="00EF56DD" w:rsidRPr="001B09E1" w:rsidRDefault="00E6145C">
      <w:pPr>
        <w:pStyle w:val="body0020text0020indent"/>
        <w:numPr>
          <w:ilvl w:val="0"/>
          <w:numId w:val="7"/>
        </w:numPr>
        <w:spacing w:after="0"/>
        <w:ind w:left="720"/>
        <w:jc w:val="both"/>
        <w:rPr>
          <w:color w:val="000000" w:themeColor="text1"/>
          <w:lang w:val="sq-AL"/>
        </w:rPr>
      </w:pPr>
      <w:r w:rsidRPr="001B09E1">
        <w:rPr>
          <w:rStyle w:val="body0020text0020indentchar1"/>
          <w:bCs/>
          <w:color w:val="000000" w:themeColor="text1"/>
          <w:lang w:val="sq-AL"/>
        </w:rPr>
        <w:t>Ofruesve të shërbimeve</w:t>
      </w:r>
      <w:r w:rsidRPr="001B09E1">
        <w:rPr>
          <w:color w:val="000000" w:themeColor="text1"/>
          <w:lang w:val="sq-AL"/>
        </w:rPr>
        <w:t xml:space="preserve"> mediale audio-vizuele nuk ju lejohet të japin emrat, përshkrimin, pamjet, ngjashmëritë ose informatat specifike të ndonjë individi që gjoja ka kryer një krim, deri në nxjerrjen e një vendimi përfundimtar nga gjykata kompetente.</w:t>
      </w:r>
    </w:p>
    <w:p w:rsidR="00EF56DD" w:rsidRPr="001B09E1" w:rsidRDefault="00EF56DD">
      <w:pPr>
        <w:pStyle w:val="body0020text0020indent"/>
        <w:spacing w:after="0"/>
        <w:ind w:left="720" w:hanging="450"/>
        <w:jc w:val="both"/>
        <w:rPr>
          <w:color w:val="000000" w:themeColor="text1"/>
          <w:lang w:val="sq-AL"/>
        </w:rPr>
      </w:pPr>
    </w:p>
    <w:p w:rsidR="00EF56DD" w:rsidRPr="001B09E1" w:rsidRDefault="00E6145C">
      <w:pPr>
        <w:pStyle w:val="body0020text0020indent"/>
        <w:numPr>
          <w:ilvl w:val="0"/>
          <w:numId w:val="7"/>
        </w:numPr>
        <w:spacing w:after="0"/>
        <w:ind w:left="720"/>
        <w:jc w:val="both"/>
        <w:rPr>
          <w:rStyle w:val="normalchar1"/>
          <w:b/>
          <w:bCs/>
          <w:color w:val="000000" w:themeColor="text1"/>
          <w:lang w:val="sq-AL"/>
        </w:rPr>
      </w:pPr>
      <w:r w:rsidRPr="001B09E1">
        <w:rPr>
          <w:color w:val="000000" w:themeColor="text1"/>
          <w:lang w:val="sq-AL"/>
        </w:rPr>
        <w:t>Rrëfimet mbi tragjeditë personale duhet të paraqite</w:t>
      </w:r>
      <w:r w:rsidR="00426FA0" w:rsidRPr="001B09E1">
        <w:rPr>
          <w:color w:val="000000" w:themeColor="text1"/>
          <w:lang w:val="sq-AL"/>
        </w:rPr>
        <w:t>n</w:t>
      </w:r>
      <w:r w:rsidRPr="001B09E1">
        <w:rPr>
          <w:color w:val="000000" w:themeColor="text1"/>
          <w:lang w:val="sq-AL"/>
        </w:rPr>
        <w:t xml:space="preserve"> me kujdes, duke pasur qasje  mirëkuptimi dhe diskre</w:t>
      </w:r>
      <w:r w:rsidR="005E0901">
        <w:rPr>
          <w:color w:val="000000" w:themeColor="text1"/>
          <w:lang w:val="sq-AL"/>
        </w:rPr>
        <w:t>te</w:t>
      </w:r>
      <w:r w:rsidRPr="001B09E1">
        <w:rPr>
          <w:color w:val="000000" w:themeColor="text1"/>
          <w:lang w:val="sq-AL"/>
        </w:rPr>
        <w:t xml:space="preserve"> nga ana</w:t>
      </w:r>
      <w:r w:rsidR="00426FA0" w:rsidRPr="001B09E1">
        <w:rPr>
          <w:color w:val="000000" w:themeColor="text1"/>
          <w:lang w:val="sq-AL"/>
        </w:rPr>
        <w:t xml:space="preserve"> e</w:t>
      </w:r>
      <w:r w:rsidRPr="001B09E1">
        <w:rPr>
          <w:color w:val="000000" w:themeColor="text1"/>
          <w:lang w:val="sq-AL"/>
        </w:rPr>
        <w:t xml:space="preserve"> </w:t>
      </w:r>
      <w:r w:rsidR="00426FA0" w:rsidRPr="001B09E1">
        <w:rPr>
          <w:color w:val="000000" w:themeColor="text1"/>
          <w:lang w:val="sq-AL"/>
        </w:rPr>
        <w:t xml:space="preserve">ofruesve </w:t>
      </w:r>
      <w:r w:rsidRPr="001B09E1">
        <w:rPr>
          <w:color w:val="000000" w:themeColor="text1"/>
          <w:lang w:val="sq-AL"/>
        </w:rPr>
        <w:t xml:space="preserve">të </w:t>
      </w:r>
      <w:r w:rsidR="00426FA0" w:rsidRPr="001B09E1">
        <w:rPr>
          <w:color w:val="000000" w:themeColor="text1"/>
          <w:lang w:val="sq-AL"/>
        </w:rPr>
        <w:t>shërbimeve mediale audio</w:t>
      </w:r>
      <w:r w:rsidRPr="001B09E1">
        <w:rPr>
          <w:color w:val="000000" w:themeColor="text1"/>
          <w:lang w:val="sq-AL"/>
        </w:rPr>
        <w:t>-vizuele.</w:t>
      </w:r>
    </w:p>
    <w:p w:rsidR="00E6145C" w:rsidRPr="001B09E1" w:rsidRDefault="00E6145C" w:rsidP="00E6145C">
      <w:pPr>
        <w:pStyle w:val="normal0"/>
        <w:jc w:val="center"/>
        <w:rPr>
          <w:rStyle w:val="normalchar1"/>
          <w:b/>
          <w:bCs/>
          <w:color w:val="000000" w:themeColor="text1"/>
          <w:lang w:val="sq-AL"/>
        </w:rPr>
      </w:pPr>
    </w:p>
    <w:p w:rsidR="00D87329" w:rsidRPr="001B09E1" w:rsidRDefault="00D87329" w:rsidP="00E6145C">
      <w:pPr>
        <w:pStyle w:val="normal0"/>
        <w:jc w:val="center"/>
        <w:rPr>
          <w:rStyle w:val="normalchar1"/>
          <w:b/>
          <w:bCs/>
          <w:color w:val="000000" w:themeColor="text1"/>
          <w:lang w:val="sq-AL"/>
        </w:rPr>
      </w:pPr>
    </w:p>
    <w:p w:rsidR="00D87329" w:rsidRPr="001B09E1" w:rsidRDefault="00D87329" w:rsidP="00E6145C">
      <w:pPr>
        <w:pStyle w:val="normal0"/>
        <w:jc w:val="center"/>
        <w:rPr>
          <w:rStyle w:val="normalchar1"/>
          <w:b/>
          <w:bCs/>
          <w:color w:val="000000" w:themeColor="text1"/>
          <w:lang w:val="sq-AL"/>
        </w:rPr>
      </w:pPr>
    </w:p>
    <w:p w:rsidR="00E6145C" w:rsidRPr="001B09E1" w:rsidRDefault="00E6145C" w:rsidP="00E6145C">
      <w:pPr>
        <w:pStyle w:val="normal0"/>
        <w:jc w:val="center"/>
        <w:rPr>
          <w:rStyle w:val="normalchar1"/>
          <w:b/>
          <w:bCs/>
          <w:color w:val="000000" w:themeColor="text1"/>
          <w:lang w:val="sq-AL"/>
        </w:rPr>
      </w:pPr>
      <w:r w:rsidRPr="001B09E1">
        <w:rPr>
          <w:rStyle w:val="normalchar1"/>
          <w:b/>
          <w:bCs/>
          <w:color w:val="000000" w:themeColor="text1"/>
          <w:lang w:val="sq-AL"/>
        </w:rPr>
        <w:lastRenderedPageBreak/>
        <w:t>NENI 10</w:t>
      </w:r>
    </w:p>
    <w:p w:rsidR="00E6145C" w:rsidRPr="001B09E1" w:rsidRDefault="00E6145C" w:rsidP="00E6145C">
      <w:pPr>
        <w:pStyle w:val="normal0"/>
        <w:jc w:val="center"/>
        <w:rPr>
          <w:rStyle w:val="normalchar1"/>
          <w:b/>
          <w:bCs/>
          <w:color w:val="000000" w:themeColor="text1"/>
          <w:lang w:val="sq-AL"/>
        </w:rPr>
      </w:pPr>
      <w:r w:rsidRPr="001B09E1">
        <w:rPr>
          <w:rStyle w:val="normalchar1"/>
          <w:b/>
          <w:bCs/>
          <w:color w:val="000000" w:themeColor="text1"/>
          <w:lang w:val="sq-AL"/>
        </w:rPr>
        <w:t>DISKRIMINIMI</w:t>
      </w:r>
    </w:p>
    <w:p w:rsidR="00E6145C" w:rsidRPr="001B09E1" w:rsidRDefault="00E6145C" w:rsidP="00E6145C">
      <w:pPr>
        <w:pStyle w:val="normal0"/>
        <w:jc w:val="center"/>
        <w:rPr>
          <w:color w:val="000000" w:themeColor="text1"/>
          <w:lang w:val="sq-AL"/>
        </w:rPr>
      </w:pPr>
    </w:p>
    <w:p w:rsidR="00E6145C" w:rsidRPr="001B09E1" w:rsidRDefault="00E6145C" w:rsidP="00D87329">
      <w:pPr>
        <w:autoSpaceDE w:val="0"/>
        <w:autoSpaceDN w:val="0"/>
        <w:adjustRightInd w:val="0"/>
        <w:ind w:left="720"/>
        <w:jc w:val="both"/>
        <w:rPr>
          <w:color w:val="000000" w:themeColor="text1"/>
          <w:lang w:val="sq-AL" w:eastAsia="en-GB"/>
        </w:rPr>
      </w:pPr>
      <w:r w:rsidRPr="001B09E1">
        <w:rPr>
          <w:color w:val="000000" w:themeColor="text1"/>
          <w:lang w:val="sq-AL" w:eastAsia="en-GB"/>
        </w:rPr>
        <w:t xml:space="preserve">Raca, ngjyra, gjinia, gjuha, feja, mendimi politik ose të tjera, prejardhja kombëtare a shoqërore, lidhja me ndonjë komunitet, prona, gjendja ekonomike, sociale, orientimi seksual, lindjes, aftësia e kufizuar ose ndonjë status tjetër personal </w:t>
      </w:r>
      <w:r w:rsidRPr="001B09E1">
        <w:rPr>
          <w:color w:val="000000" w:themeColor="text1"/>
          <w:lang w:val="sq-AL"/>
        </w:rPr>
        <w:t xml:space="preserve">nuk do të shfrytëzohen në atë mënyrë që individët mund t’i vë në pozitë të palakmueshme, denigruese, me përqeshje apo tallje. </w:t>
      </w:r>
    </w:p>
    <w:p w:rsidR="00E6145C" w:rsidRPr="001B09E1" w:rsidRDefault="00E6145C" w:rsidP="00E6145C">
      <w:pPr>
        <w:pStyle w:val="normal0"/>
        <w:jc w:val="center"/>
        <w:outlineLvl w:val="0"/>
        <w:rPr>
          <w:b/>
          <w:color w:val="000000" w:themeColor="text1"/>
          <w:lang w:val="sq-AL"/>
        </w:rPr>
      </w:pPr>
    </w:p>
    <w:p w:rsidR="00E6145C" w:rsidRPr="001B09E1" w:rsidRDefault="00E6145C" w:rsidP="00E6145C">
      <w:pPr>
        <w:pStyle w:val="normal0"/>
        <w:jc w:val="center"/>
        <w:rPr>
          <w:rStyle w:val="normalchar1"/>
          <w:b/>
          <w:bCs/>
          <w:color w:val="000000" w:themeColor="text1"/>
          <w:lang w:val="sq-AL"/>
        </w:rPr>
      </w:pPr>
      <w:r w:rsidRPr="001B09E1">
        <w:rPr>
          <w:rStyle w:val="normalchar1"/>
          <w:b/>
          <w:bCs/>
          <w:color w:val="000000" w:themeColor="text1"/>
          <w:lang w:val="sq-AL"/>
        </w:rPr>
        <w:t>NENI 11</w:t>
      </w:r>
    </w:p>
    <w:p w:rsidR="00E6145C" w:rsidRPr="001B09E1" w:rsidRDefault="00E6145C" w:rsidP="00E6145C">
      <w:pPr>
        <w:pStyle w:val="normal0"/>
        <w:jc w:val="center"/>
        <w:rPr>
          <w:rStyle w:val="normalchar1"/>
          <w:b/>
          <w:bCs/>
          <w:color w:val="000000" w:themeColor="text1"/>
          <w:lang w:val="sq-AL"/>
        </w:rPr>
      </w:pPr>
      <w:r w:rsidRPr="001B09E1">
        <w:rPr>
          <w:rStyle w:val="normalchar1"/>
          <w:b/>
          <w:bCs/>
          <w:color w:val="000000" w:themeColor="text1"/>
          <w:lang w:val="sq-AL"/>
        </w:rPr>
        <w:t>PREZANTIMI I FËMIJËVE DHE TË MITURVE</w:t>
      </w:r>
    </w:p>
    <w:p w:rsidR="00E6145C" w:rsidRPr="001B09E1" w:rsidRDefault="00E6145C" w:rsidP="00E6145C">
      <w:pPr>
        <w:pStyle w:val="normal0"/>
        <w:ind w:left="1701" w:hanging="567"/>
        <w:jc w:val="center"/>
        <w:rPr>
          <w:color w:val="000000" w:themeColor="text1"/>
          <w:lang w:val="sq-AL"/>
        </w:rPr>
      </w:pPr>
    </w:p>
    <w:p w:rsidR="00584688" w:rsidRPr="001B09E1" w:rsidRDefault="00E6145C" w:rsidP="00584688">
      <w:pPr>
        <w:pStyle w:val="normal0"/>
        <w:numPr>
          <w:ilvl w:val="0"/>
          <w:numId w:val="13"/>
        </w:numPr>
        <w:jc w:val="both"/>
        <w:rPr>
          <w:color w:val="000000" w:themeColor="text1"/>
          <w:lang w:val="sq-AL"/>
        </w:rPr>
      </w:pPr>
      <w:r w:rsidRPr="001B09E1">
        <w:rPr>
          <w:color w:val="000000" w:themeColor="text1"/>
          <w:lang w:val="sq-AL"/>
        </w:rPr>
        <w:t xml:space="preserve">E drejta e privatësisë së fëmijëve duhet </w:t>
      </w:r>
      <w:r w:rsidR="00D87329" w:rsidRPr="001B09E1">
        <w:rPr>
          <w:color w:val="000000" w:themeColor="text1"/>
          <w:lang w:val="sq-AL"/>
        </w:rPr>
        <w:t xml:space="preserve">të respektohet </w:t>
      </w:r>
      <w:r w:rsidRPr="001B09E1">
        <w:rPr>
          <w:color w:val="000000" w:themeColor="text1"/>
          <w:lang w:val="sq-AL"/>
        </w:rPr>
        <w:t>gjithmonë. Pasi që publiciteti i panevojshëm apo etiketimi i gabuar mund t’i dëmtoj</w:t>
      </w:r>
      <w:r w:rsidR="002021DD" w:rsidRPr="001B09E1">
        <w:rPr>
          <w:color w:val="000000" w:themeColor="text1"/>
          <w:lang w:val="sq-AL"/>
        </w:rPr>
        <w:t>ë</w:t>
      </w:r>
      <w:r w:rsidRPr="001B09E1">
        <w:rPr>
          <w:color w:val="000000" w:themeColor="text1"/>
          <w:lang w:val="sq-AL"/>
        </w:rPr>
        <w:t xml:space="preserve"> ata, fëmijët që janë viktima të abuzimit apo në konflikt me ligjin nuk duhet të identifikohen, drejtpërdrejt apo indirekt. Nuk duhet të transmetohet asnjë informacion që mund t’i identifikojë ata. Befasitë apo intervistat e paplanifikuara (“pritat”) të fëmijëve janë të ndaluara.</w:t>
      </w:r>
    </w:p>
    <w:p w:rsidR="00E6145C" w:rsidRPr="001B09E1" w:rsidRDefault="00E6145C" w:rsidP="00E6145C">
      <w:pPr>
        <w:pStyle w:val="normal0"/>
        <w:ind w:left="360"/>
        <w:jc w:val="both"/>
        <w:rPr>
          <w:color w:val="000000" w:themeColor="text1"/>
          <w:lang w:val="sq-AL"/>
        </w:rPr>
      </w:pPr>
    </w:p>
    <w:p w:rsidR="00584688" w:rsidRPr="001B09E1" w:rsidRDefault="00E6145C" w:rsidP="00584688">
      <w:pPr>
        <w:pStyle w:val="normal0"/>
        <w:numPr>
          <w:ilvl w:val="0"/>
          <w:numId w:val="13"/>
        </w:numPr>
        <w:jc w:val="both"/>
        <w:rPr>
          <w:color w:val="000000" w:themeColor="text1"/>
          <w:lang w:val="sq-AL"/>
        </w:rPr>
      </w:pPr>
      <w:r w:rsidRPr="001B09E1">
        <w:rPr>
          <w:color w:val="000000" w:themeColor="text1"/>
          <w:lang w:val="sq-AL"/>
        </w:rPr>
        <w:t xml:space="preserve">Fëmijët viktima, të dyshuar, të akuzuar për një krim, të arrestuar apo ndaluar për dyshim të keqbërjes, dhe fëmijët që janë duke kaluar në proces gjyqësor duhet të mbrohen nga vuajtjet tjera të shqetësimit apo traumës; ata duhet të intervistohen vetëm me miratim të prindërve të tyre apo kujdestarit ligjor, përveç nëse prindi apo kujdestari është i akuzuar. Intervista duhet të bëhet vetëm me autoritet dhe mbikëqyrje të avokatëve, psikologëve apo punëtorëve social të kualifikuar përgjegjës për mirëqenien e tyre. </w:t>
      </w:r>
    </w:p>
    <w:p w:rsidR="00E6145C" w:rsidRPr="001B09E1" w:rsidRDefault="00E6145C" w:rsidP="00E6145C">
      <w:pPr>
        <w:pStyle w:val="normal0"/>
        <w:ind w:left="405"/>
        <w:jc w:val="both"/>
        <w:rPr>
          <w:color w:val="000000" w:themeColor="text1"/>
          <w:lang w:val="sq-AL"/>
        </w:rPr>
      </w:pPr>
    </w:p>
    <w:p w:rsidR="00584688" w:rsidRPr="001B09E1" w:rsidRDefault="00E6145C" w:rsidP="00584688">
      <w:pPr>
        <w:pStyle w:val="normal0"/>
        <w:numPr>
          <w:ilvl w:val="0"/>
          <w:numId w:val="13"/>
        </w:numPr>
        <w:jc w:val="both"/>
        <w:rPr>
          <w:color w:val="000000" w:themeColor="text1"/>
          <w:lang w:val="sq-AL"/>
        </w:rPr>
      </w:pPr>
      <w:r w:rsidRPr="001B09E1">
        <w:rPr>
          <w:color w:val="000000" w:themeColor="text1"/>
          <w:lang w:val="sq-AL"/>
        </w:rPr>
        <w:t xml:space="preserve">Fëmijët nuk do të detyrohen t’i rikujtojnë apo evokojnë përvojat traumatike, të demonstrojnë aktet e tmerrshme apo t’i përshkruajnë ato në detaje grafike.  </w:t>
      </w:r>
    </w:p>
    <w:p w:rsidR="00E6145C" w:rsidRPr="001B09E1" w:rsidRDefault="00E6145C" w:rsidP="00E6145C">
      <w:pPr>
        <w:pStyle w:val="normal0"/>
        <w:ind w:left="360" w:hanging="450"/>
        <w:jc w:val="both"/>
        <w:rPr>
          <w:color w:val="000000" w:themeColor="text1"/>
          <w:lang w:val="sq-AL"/>
        </w:rPr>
      </w:pPr>
    </w:p>
    <w:p w:rsidR="00584688" w:rsidRPr="001B09E1" w:rsidRDefault="00E6145C" w:rsidP="00584688">
      <w:pPr>
        <w:pStyle w:val="normal0"/>
        <w:numPr>
          <w:ilvl w:val="0"/>
          <w:numId w:val="13"/>
        </w:numPr>
        <w:jc w:val="both"/>
        <w:rPr>
          <w:color w:val="000000" w:themeColor="text1"/>
          <w:lang w:val="sq-AL"/>
        </w:rPr>
      </w:pPr>
      <w:r w:rsidRPr="001B09E1">
        <w:rPr>
          <w:color w:val="000000" w:themeColor="text1"/>
          <w:lang w:val="sq-AL"/>
        </w:rPr>
        <w:t xml:space="preserve">Programet dhe materialet në të cilat janë të përfshirë fëmijët duhet t’i përmbahen </w:t>
      </w:r>
      <w:r w:rsidR="00426FA0" w:rsidRPr="001B09E1">
        <w:rPr>
          <w:color w:val="000000" w:themeColor="text1"/>
          <w:lang w:val="sq-AL"/>
        </w:rPr>
        <w:t xml:space="preserve">Ligjit  </w:t>
      </w:r>
      <w:r w:rsidRPr="001B09E1">
        <w:rPr>
          <w:color w:val="000000" w:themeColor="text1"/>
          <w:lang w:val="sq-AL"/>
        </w:rPr>
        <w:t xml:space="preserve">dhe akteve nënligjore </w:t>
      </w:r>
      <w:r w:rsidR="00426FA0" w:rsidRPr="001B09E1">
        <w:rPr>
          <w:color w:val="000000" w:themeColor="text1"/>
          <w:lang w:val="sq-AL"/>
        </w:rPr>
        <w:t>t</w:t>
      </w:r>
      <w:r w:rsidR="002021DD" w:rsidRPr="001B09E1">
        <w:rPr>
          <w:color w:val="000000" w:themeColor="text1"/>
          <w:lang w:val="sq-AL"/>
        </w:rPr>
        <w:t>ë</w:t>
      </w:r>
      <w:r w:rsidR="00426FA0" w:rsidRPr="001B09E1">
        <w:rPr>
          <w:color w:val="000000" w:themeColor="text1"/>
          <w:lang w:val="sq-AL"/>
        </w:rPr>
        <w:t xml:space="preserve"> KPM-s</w:t>
      </w:r>
      <w:r w:rsidR="002021DD" w:rsidRPr="001B09E1">
        <w:rPr>
          <w:color w:val="000000" w:themeColor="text1"/>
          <w:lang w:val="sq-AL"/>
        </w:rPr>
        <w:t>ë</w:t>
      </w:r>
      <w:r w:rsidR="00426FA0" w:rsidRPr="001B09E1">
        <w:rPr>
          <w:color w:val="000000" w:themeColor="text1"/>
          <w:lang w:val="sq-AL"/>
        </w:rPr>
        <w:t xml:space="preserve"> </w:t>
      </w:r>
      <w:r w:rsidRPr="001B09E1">
        <w:rPr>
          <w:color w:val="000000" w:themeColor="text1"/>
          <w:lang w:val="sq-AL"/>
        </w:rPr>
        <w:t>që kanë t</w:t>
      </w:r>
      <w:r w:rsidR="002021DD" w:rsidRPr="001B09E1">
        <w:rPr>
          <w:color w:val="000000" w:themeColor="text1"/>
          <w:lang w:val="sq-AL"/>
        </w:rPr>
        <w:t>ë</w:t>
      </w:r>
      <w:r w:rsidR="00D87329" w:rsidRPr="001B09E1">
        <w:rPr>
          <w:color w:val="000000" w:themeColor="text1"/>
          <w:lang w:val="sq-AL"/>
        </w:rPr>
        <w:t xml:space="preserve"> </w:t>
      </w:r>
      <w:r w:rsidRPr="001B09E1">
        <w:rPr>
          <w:color w:val="000000" w:themeColor="text1"/>
          <w:lang w:val="sq-AL"/>
        </w:rPr>
        <w:t xml:space="preserve"> bëjn</w:t>
      </w:r>
      <w:r w:rsidR="002021DD" w:rsidRPr="001B09E1">
        <w:rPr>
          <w:color w:val="000000" w:themeColor="text1"/>
          <w:lang w:val="sq-AL"/>
        </w:rPr>
        <w:t>ë</w:t>
      </w:r>
      <w:r w:rsidRPr="001B09E1">
        <w:rPr>
          <w:color w:val="000000" w:themeColor="text1"/>
          <w:lang w:val="sq-AL"/>
        </w:rPr>
        <w:t xml:space="preserve"> me mbrojtjen e tyre.</w:t>
      </w:r>
    </w:p>
    <w:p w:rsidR="00E6145C" w:rsidRPr="001B09E1" w:rsidRDefault="00E6145C" w:rsidP="00E6145C">
      <w:pPr>
        <w:pStyle w:val="normal0"/>
        <w:ind w:left="360" w:hanging="450"/>
        <w:jc w:val="both"/>
        <w:rPr>
          <w:color w:val="000000" w:themeColor="text1"/>
          <w:lang w:val="sq-AL"/>
        </w:rPr>
      </w:pPr>
    </w:p>
    <w:p w:rsidR="00584688" w:rsidRPr="001B09E1" w:rsidRDefault="00E6145C" w:rsidP="00584688">
      <w:pPr>
        <w:pStyle w:val="normal0"/>
        <w:numPr>
          <w:ilvl w:val="0"/>
          <w:numId w:val="13"/>
        </w:numPr>
        <w:jc w:val="both"/>
        <w:rPr>
          <w:rStyle w:val="normal00200028web00291char1"/>
          <w:color w:val="000000" w:themeColor="text1"/>
          <w:sz w:val="24"/>
          <w:szCs w:val="24"/>
          <w:lang w:val="sq-AL"/>
        </w:rPr>
      </w:pPr>
      <w:r w:rsidRPr="001B09E1">
        <w:rPr>
          <w:rStyle w:val="normal00200028web00291char1"/>
          <w:color w:val="000000" w:themeColor="text1"/>
          <w:sz w:val="24"/>
          <w:szCs w:val="24"/>
          <w:lang w:val="sq-AL"/>
        </w:rPr>
        <w:t>Shërbimet mediale audio-vizuele nuk do të transmetojnë  intervista apo  pamje të  fëmijëve nën moshën 14-vjeçare, të cilat dëmtoj</w:t>
      </w:r>
      <w:r w:rsidR="00D87329" w:rsidRPr="001B09E1">
        <w:rPr>
          <w:rStyle w:val="normal00200028web00291char1"/>
          <w:color w:val="000000" w:themeColor="text1"/>
          <w:sz w:val="24"/>
          <w:szCs w:val="24"/>
          <w:lang w:val="sq-AL"/>
        </w:rPr>
        <w:t>n</w:t>
      </w:r>
      <w:r w:rsidRPr="001B09E1">
        <w:rPr>
          <w:rStyle w:val="normal00200028web00291char1"/>
          <w:color w:val="000000" w:themeColor="text1"/>
          <w:sz w:val="24"/>
          <w:szCs w:val="24"/>
          <w:lang w:val="sq-AL"/>
        </w:rPr>
        <w:t xml:space="preserve">ë integritetin e tyre dhe familjeve të tyre, pa pëlqimin e prindit apo të ndonjë të rrituri i cili është përgjegjës për fëmijën. </w:t>
      </w:r>
    </w:p>
    <w:p w:rsidR="00E6145C" w:rsidRPr="001B09E1" w:rsidRDefault="00E6145C" w:rsidP="00E6145C">
      <w:pPr>
        <w:pStyle w:val="normal0"/>
        <w:ind w:left="405"/>
        <w:jc w:val="both"/>
        <w:rPr>
          <w:rStyle w:val="normal00200028web00291char1"/>
          <w:color w:val="000000" w:themeColor="text1"/>
          <w:sz w:val="24"/>
          <w:szCs w:val="24"/>
          <w:lang w:val="sq-AL"/>
        </w:rPr>
      </w:pPr>
    </w:p>
    <w:p w:rsidR="00584688" w:rsidRPr="001B09E1" w:rsidRDefault="00E6145C" w:rsidP="00584688">
      <w:pPr>
        <w:pStyle w:val="normal0"/>
        <w:numPr>
          <w:ilvl w:val="0"/>
          <w:numId w:val="13"/>
        </w:numPr>
        <w:jc w:val="both"/>
        <w:rPr>
          <w:rStyle w:val="normal00200028web00291char1"/>
          <w:color w:val="000000" w:themeColor="text1"/>
          <w:sz w:val="24"/>
          <w:szCs w:val="24"/>
          <w:lang w:val="sq-AL"/>
        </w:rPr>
      </w:pPr>
      <w:r w:rsidRPr="001B09E1">
        <w:rPr>
          <w:rStyle w:val="normal00200028web00291char1"/>
          <w:color w:val="000000" w:themeColor="text1"/>
          <w:sz w:val="24"/>
          <w:szCs w:val="24"/>
          <w:lang w:val="sq-AL"/>
        </w:rPr>
        <w:t>Shërbimet mediale audio-vizuele në asnjë mënyrë nuk do të identifikojnë fëmijët nën  moshën 14-vjeçare të cilët janë të përzier në vepra penale, qoftë si dëshmitarë apo të pandehur.</w:t>
      </w:r>
    </w:p>
    <w:p w:rsidR="00E6145C" w:rsidRPr="001B09E1" w:rsidRDefault="00E6145C" w:rsidP="00E6145C">
      <w:pPr>
        <w:pStyle w:val="normal0"/>
        <w:ind w:left="360" w:hanging="450"/>
        <w:jc w:val="both"/>
        <w:rPr>
          <w:rStyle w:val="normal00200028web00291char1"/>
          <w:color w:val="000000" w:themeColor="text1"/>
          <w:sz w:val="24"/>
          <w:szCs w:val="24"/>
          <w:lang w:val="sq-AL"/>
        </w:rPr>
      </w:pPr>
    </w:p>
    <w:p w:rsidR="00584688" w:rsidRPr="001B09E1" w:rsidRDefault="00E6145C" w:rsidP="00584688">
      <w:pPr>
        <w:pStyle w:val="normal0"/>
        <w:numPr>
          <w:ilvl w:val="0"/>
          <w:numId w:val="13"/>
        </w:numPr>
        <w:jc w:val="both"/>
        <w:rPr>
          <w:rStyle w:val="normal00200028web00291char1"/>
          <w:color w:val="000000" w:themeColor="text1"/>
          <w:sz w:val="24"/>
          <w:szCs w:val="24"/>
          <w:lang w:val="sq-AL"/>
        </w:rPr>
      </w:pPr>
      <w:r w:rsidRPr="001B09E1">
        <w:rPr>
          <w:rStyle w:val="normal00200028web00291char1"/>
          <w:color w:val="000000" w:themeColor="text1"/>
          <w:sz w:val="24"/>
          <w:szCs w:val="24"/>
          <w:lang w:val="sq-AL"/>
        </w:rPr>
        <w:t>Nuk lejohet përdorimi dhe prezenca e fëmijëve në spotet e ndryshme promovuese të partive politike.</w:t>
      </w:r>
    </w:p>
    <w:p w:rsidR="001B09E1" w:rsidRPr="001B09E1" w:rsidRDefault="001B09E1" w:rsidP="00E6145C">
      <w:pPr>
        <w:pStyle w:val="normal0"/>
        <w:jc w:val="center"/>
        <w:rPr>
          <w:rStyle w:val="normalchar1"/>
          <w:b/>
          <w:bCs/>
          <w:color w:val="000000" w:themeColor="text1"/>
          <w:lang w:val="sq-AL"/>
        </w:rPr>
      </w:pPr>
    </w:p>
    <w:p w:rsidR="00E6145C" w:rsidRPr="001B09E1" w:rsidRDefault="001B09E1" w:rsidP="00E6145C">
      <w:pPr>
        <w:pStyle w:val="normal0"/>
        <w:jc w:val="center"/>
        <w:rPr>
          <w:rStyle w:val="normalchar1"/>
          <w:b/>
          <w:bCs/>
          <w:color w:val="000000" w:themeColor="text1"/>
          <w:lang w:val="sq-AL"/>
        </w:rPr>
      </w:pPr>
      <w:r w:rsidRPr="001B09E1">
        <w:rPr>
          <w:rStyle w:val="normalchar1"/>
          <w:b/>
          <w:bCs/>
          <w:color w:val="000000" w:themeColor="text1"/>
          <w:lang w:val="sq-AL"/>
        </w:rPr>
        <w:t xml:space="preserve">NENI </w:t>
      </w:r>
      <w:r w:rsidR="00E6145C" w:rsidRPr="001B09E1">
        <w:rPr>
          <w:rStyle w:val="normalchar1"/>
          <w:b/>
          <w:bCs/>
          <w:color w:val="000000" w:themeColor="text1"/>
          <w:lang w:val="sq-AL"/>
        </w:rPr>
        <w:t>12</w:t>
      </w:r>
    </w:p>
    <w:p w:rsidR="00E6145C" w:rsidRPr="001B09E1" w:rsidRDefault="00E6145C" w:rsidP="00E6145C">
      <w:pPr>
        <w:pStyle w:val="normal0"/>
        <w:jc w:val="center"/>
        <w:rPr>
          <w:rStyle w:val="body0020text0020indentchar1"/>
          <w:b/>
          <w:bCs/>
          <w:color w:val="000000" w:themeColor="text1"/>
          <w:lang w:val="sq-AL"/>
        </w:rPr>
      </w:pPr>
      <w:r w:rsidRPr="001B09E1">
        <w:rPr>
          <w:rStyle w:val="body0020text0020indentchar1"/>
          <w:b/>
          <w:bCs/>
          <w:color w:val="000000" w:themeColor="text1"/>
          <w:lang w:val="sq-AL"/>
        </w:rPr>
        <w:t>PËRDORIMI I GJUHËS</w:t>
      </w:r>
    </w:p>
    <w:p w:rsidR="00E6145C" w:rsidRPr="001B09E1" w:rsidRDefault="00E6145C" w:rsidP="00E6145C">
      <w:pPr>
        <w:pStyle w:val="body0020text0020indent"/>
        <w:spacing w:after="0"/>
        <w:ind w:left="810" w:hanging="450"/>
        <w:rPr>
          <w:color w:val="000000" w:themeColor="text1"/>
          <w:lang w:val="sq-AL"/>
        </w:rPr>
      </w:pPr>
    </w:p>
    <w:p w:rsidR="00E6145C" w:rsidRPr="001B09E1" w:rsidRDefault="00E6145C" w:rsidP="00E6145C">
      <w:pPr>
        <w:pStyle w:val="body0020text0020indent"/>
        <w:numPr>
          <w:ilvl w:val="0"/>
          <w:numId w:val="8"/>
        </w:numPr>
        <w:spacing w:after="0"/>
        <w:jc w:val="both"/>
        <w:rPr>
          <w:color w:val="000000" w:themeColor="text1"/>
          <w:lang w:val="sq-AL"/>
        </w:rPr>
      </w:pPr>
      <w:r w:rsidRPr="001B09E1">
        <w:rPr>
          <w:color w:val="000000" w:themeColor="text1"/>
          <w:lang w:val="sq-AL"/>
        </w:rPr>
        <w:t xml:space="preserve">Shërbimet mediale audio-vizuele, gjatë transmetimit të përmbajtjeve programore, nuk do të lejojnë përdorimin </w:t>
      </w:r>
      <w:r w:rsidRPr="001B09E1">
        <w:rPr>
          <w:rStyle w:val="body0020text0020indentchar1"/>
          <w:bCs/>
          <w:color w:val="000000" w:themeColor="text1"/>
          <w:lang w:val="sq-AL"/>
        </w:rPr>
        <w:t>e shprehjeve gjuhësore denigruese, me</w:t>
      </w:r>
      <w:r w:rsidRPr="001B09E1">
        <w:rPr>
          <w:color w:val="000000" w:themeColor="text1"/>
          <w:lang w:val="sq-AL"/>
        </w:rPr>
        <w:t xml:space="preserve"> qëllim të lëndimit dhe </w:t>
      </w:r>
      <w:r w:rsidRPr="001B09E1">
        <w:rPr>
          <w:color w:val="000000" w:themeColor="text1"/>
          <w:lang w:val="sq-AL"/>
        </w:rPr>
        <w:lastRenderedPageBreak/>
        <w:t>kërcënimit të një individi apo grupi mbi baza t</w:t>
      </w:r>
      <w:r w:rsidR="00D87329" w:rsidRPr="001B09E1">
        <w:rPr>
          <w:color w:val="000000" w:themeColor="text1"/>
          <w:lang w:val="sq-AL"/>
        </w:rPr>
        <w:t>ë</w:t>
      </w:r>
      <w:r w:rsidRPr="001B09E1">
        <w:rPr>
          <w:color w:val="000000" w:themeColor="text1"/>
          <w:lang w:val="sq-AL"/>
        </w:rPr>
        <w:t xml:space="preserve"> përkatësisë etnike, religjioze, gjinore, racore, martesore, </w:t>
      </w:r>
      <w:r w:rsidR="00426FA0" w:rsidRPr="001B09E1">
        <w:rPr>
          <w:color w:val="000000" w:themeColor="text1"/>
          <w:lang w:val="sq-AL"/>
        </w:rPr>
        <w:t>t</w:t>
      </w:r>
      <w:r w:rsidR="002021DD" w:rsidRPr="001B09E1">
        <w:rPr>
          <w:color w:val="000000" w:themeColor="text1"/>
          <w:lang w:val="sq-AL"/>
        </w:rPr>
        <w:t>ë</w:t>
      </w:r>
      <w:r w:rsidR="00426FA0" w:rsidRPr="001B09E1">
        <w:rPr>
          <w:color w:val="000000" w:themeColor="text1"/>
          <w:lang w:val="sq-AL"/>
        </w:rPr>
        <w:t xml:space="preserve"> mosh</w:t>
      </w:r>
      <w:r w:rsidR="002021DD" w:rsidRPr="001B09E1">
        <w:rPr>
          <w:color w:val="000000" w:themeColor="text1"/>
          <w:lang w:val="sq-AL"/>
        </w:rPr>
        <w:t>ë</w:t>
      </w:r>
      <w:r w:rsidR="00426FA0" w:rsidRPr="001B09E1">
        <w:rPr>
          <w:color w:val="000000" w:themeColor="text1"/>
          <w:lang w:val="sq-AL"/>
        </w:rPr>
        <w:t xml:space="preserve">s </w:t>
      </w:r>
      <w:r w:rsidRPr="001B09E1">
        <w:rPr>
          <w:color w:val="000000" w:themeColor="text1"/>
          <w:lang w:val="sq-AL"/>
        </w:rPr>
        <w:t xml:space="preserve">apo të paaftësisë fizike e mendore. </w:t>
      </w:r>
    </w:p>
    <w:p w:rsidR="00E6145C" w:rsidRPr="001B09E1" w:rsidRDefault="00E6145C" w:rsidP="00E6145C">
      <w:pPr>
        <w:pStyle w:val="body0020text0020indent"/>
        <w:spacing w:after="0"/>
        <w:ind w:left="900" w:hanging="540"/>
        <w:jc w:val="both"/>
        <w:rPr>
          <w:color w:val="000000" w:themeColor="text1"/>
          <w:lang w:val="sq-AL"/>
        </w:rPr>
      </w:pPr>
    </w:p>
    <w:p w:rsidR="00E6145C" w:rsidRPr="001B09E1" w:rsidRDefault="00E6145C" w:rsidP="00E6145C">
      <w:pPr>
        <w:pStyle w:val="body0020text0020indent"/>
        <w:numPr>
          <w:ilvl w:val="0"/>
          <w:numId w:val="8"/>
        </w:numPr>
        <w:spacing w:after="0"/>
        <w:jc w:val="both"/>
        <w:rPr>
          <w:rStyle w:val="normal00200028web00291char1"/>
          <w:color w:val="000000" w:themeColor="text1"/>
          <w:sz w:val="24"/>
          <w:szCs w:val="24"/>
          <w:lang w:val="sq-AL"/>
        </w:rPr>
      </w:pPr>
      <w:r w:rsidRPr="001B09E1">
        <w:rPr>
          <w:rStyle w:val="normal00200028web00291char1"/>
          <w:color w:val="000000" w:themeColor="text1"/>
          <w:sz w:val="24"/>
          <w:szCs w:val="24"/>
          <w:lang w:val="sq-AL"/>
        </w:rPr>
        <w:t>Shërbimet mediale audio-vizuele nuk do të transmetojnë  përmbajtje programore që nxisin urrejtje dhe pabarazi dhe që mund të rezultojnë me veprime kriminale apo të dhunshme ndaj një individi apo grupi të caktuar.</w:t>
      </w:r>
    </w:p>
    <w:p w:rsidR="00E6145C" w:rsidRPr="001B09E1" w:rsidRDefault="00E6145C" w:rsidP="00E6145C">
      <w:pPr>
        <w:pStyle w:val="body0020text0020indent"/>
        <w:spacing w:after="0"/>
        <w:ind w:left="900" w:hanging="540"/>
        <w:jc w:val="both"/>
        <w:rPr>
          <w:rStyle w:val="normal00200028web00291char1"/>
          <w:color w:val="000000" w:themeColor="text1"/>
          <w:sz w:val="24"/>
          <w:szCs w:val="24"/>
          <w:lang w:val="sq-AL"/>
        </w:rPr>
      </w:pPr>
    </w:p>
    <w:p w:rsidR="00E6145C" w:rsidRPr="001B09E1" w:rsidRDefault="00E6145C" w:rsidP="00E6145C">
      <w:pPr>
        <w:pStyle w:val="body0020text0020indent"/>
        <w:numPr>
          <w:ilvl w:val="0"/>
          <w:numId w:val="8"/>
        </w:numPr>
        <w:spacing w:after="0"/>
        <w:jc w:val="both"/>
        <w:rPr>
          <w:rStyle w:val="normal00200028web00291char1"/>
          <w:color w:val="000000" w:themeColor="text1"/>
          <w:sz w:val="24"/>
          <w:szCs w:val="24"/>
          <w:lang w:val="sq-AL"/>
        </w:rPr>
      </w:pPr>
      <w:r w:rsidRPr="001B09E1">
        <w:rPr>
          <w:rStyle w:val="normal00200028web00291char1"/>
          <w:color w:val="000000" w:themeColor="text1"/>
          <w:sz w:val="24"/>
          <w:szCs w:val="24"/>
          <w:lang w:val="sq-AL"/>
        </w:rPr>
        <w:t>Shërbimet mediale audio-vizuele nuk do të transmetojnë  përmbajtje programore që nxisin urrejtje mbi baza të përkatësisë etnike, religjioze, gjinore, racore, martesore, të moshës apo të paaftësisë fizike e mendore, pavarësisht nga situata apo rrethana.</w:t>
      </w:r>
    </w:p>
    <w:p w:rsidR="00E6145C" w:rsidRPr="001B09E1" w:rsidRDefault="00E6145C" w:rsidP="00E6145C">
      <w:pPr>
        <w:pStyle w:val="body0020text0020indent"/>
        <w:spacing w:after="0"/>
        <w:ind w:left="900" w:hanging="540"/>
        <w:jc w:val="both"/>
        <w:rPr>
          <w:rStyle w:val="normal00200028web00291char1"/>
          <w:color w:val="000000" w:themeColor="text1"/>
          <w:sz w:val="24"/>
          <w:szCs w:val="24"/>
          <w:lang w:val="sq-AL"/>
        </w:rPr>
      </w:pPr>
    </w:p>
    <w:p w:rsidR="00E6145C" w:rsidRPr="001B09E1" w:rsidRDefault="00E6145C" w:rsidP="00E6145C">
      <w:pPr>
        <w:pStyle w:val="body0020text0020indent"/>
        <w:numPr>
          <w:ilvl w:val="0"/>
          <w:numId w:val="8"/>
        </w:numPr>
        <w:spacing w:after="0"/>
        <w:jc w:val="both"/>
        <w:rPr>
          <w:rStyle w:val="normal00200028web00291char1"/>
          <w:color w:val="000000" w:themeColor="text1"/>
          <w:sz w:val="24"/>
          <w:szCs w:val="24"/>
          <w:lang w:val="sq-AL" w:eastAsia="en-GB"/>
        </w:rPr>
      </w:pPr>
      <w:r w:rsidRPr="001B09E1">
        <w:rPr>
          <w:rStyle w:val="normal00200028web00291char1"/>
          <w:color w:val="000000" w:themeColor="text1"/>
          <w:sz w:val="24"/>
          <w:szCs w:val="24"/>
          <w:lang w:val="sq-AL"/>
        </w:rPr>
        <w:t xml:space="preserve">Referencat rreth përkatësisë </w:t>
      </w:r>
      <w:r w:rsidRPr="001B09E1">
        <w:rPr>
          <w:color w:val="000000" w:themeColor="text1"/>
          <w:lang w:val="sq-AL" w:eastAsia="en-GB"/>
        </w:rPr>
        <w:t>në bazë të racës, ngjyrës, gjinisë, gjuhës, fesë, mendimeve politike ose të tjera, prejardhjes kombëtare a shoqërore, lidhjes me ndonjë komunitet, pronës, gjendjes ekonomike, sociale, orientimit seksual, lindjes, aftësisë së kufizuar ose ndonjë statusi tjetër personal</w:t>
      </w:r>
      <w:r w:rsidR="00426FA0" w:rsidRPr="001B09E1">
        <w:rPr>
          <w:color w:val="000000" w:themeColor="text1"/>
          <w:lang w:val="sq-AL" w:eastAsia="en-GB"/>
        </w:rPr>
        <w:t>,</w:t>
      </w:r>
      <w:r w:rsidRPr="001B09E1">
        <w:rPr>
          <w:rStyle w:val="normal00200028web00291char1"/>
          <w:color w:val="000000" w:themeColor="text1"/>
          <w:sz w:val="24"/>
          <w:szCs w:val="24"/>
          <w:lang w:val="sq-AL"/>
        </w:rPr>
        <w:t xml:space="preserve"> do të zhvillohen vetëm në rastet kur informacione të tilla kanë rëndësi të drejtpërdrejt për ngjarjen për të cilën raportohet. </w:t>
      </w:r>
    </w:p>
    <w:p w:rsidR="00584688" w:rsidRPr="001B09E1" w:rsidRDefault="00584688" w:rsidP="00584688">
      <w:pPr>
        <w:pStyle w:val="body0020text0020indent"/>
        <w:spacing w:after="0"/>
        <w:ind w:left="0"/>
        <w:jc w:val="center"/>
        <w:rPr>
          <w:rStyle w:val="normal00200028web00291char1"/>
          <w:b/>
          <w:color w:val="000000" w:themeColor="text1"/>
          <w:sz w:val="24"/>
          <w:szCs w:val="24"/>
          <w:lang w:val="sq-AL" w:eastAsia="en-GB"/>
        </w:rPr>
      </w:pPr>
    </w:p>
    <w:p w:rsidR="00E6145C" w:rsidRPr="001B09E1" w:rsidRDefault="00D87329" w:rsidP="00081D65">
      <w:pPr>
        <w:pStyle w:val="ListParagraph"/>
        <w:ind w:left="360"/>
        <w:jc w:val="center"/>
        <w:rPr>
          <w:rStyle w:val="normal00200028web00291char1"/>
          <w:b/>
          <w:color w:val="000000" w:themeColor="text1"/>
          <w:sz w:val="24"/>
          <w:szCs w:val="24"/>
          <w:lang w:val="sq-AL"/>
        </w:rPr>
      </w:pPr>
      <w:r w:rsidRPr="001B09E1">
        <w:rPr>
          <w:rStyle w:val="normal00200028web00291char1"/>
          <w:b/>
          <w:color w:val="000000" w:themeColor="text1"/>
          <w:sz w:val="24"/>
          <w:szCs w:val="24"/>
          <w:lang w:val="sq-AL"/>
        </w:rPr>
        <w:t xml:space="preserve">NENI </w:t>
      </w:r>
      <w:r w:rsidR="00584688" w:rsidRPr="001B09E1">
        <w:rPr>
          <w:rStyle w:val="normal00200028web00291char1"/>
          <w:b/>
          <w:color w:val="000000" w:themeColor="text1"/>
          <w:sz w:val="24"/>
          <w:szCs w:val="24"/>
          <w:lang w:val="sq-AL"/>
        </w:rPr>
        <w:t>13</w:t>
      </w:r>
    </w:p>
    <w:p w:rsidR="00584688" w:rsidRPr="001B09E1" w:rsidRDefault="00584688" w:rsidP="00584688">
      <w:pPr>
        <w:pStyle w:val="normal00200028web00291"/>
        <w:jc w:val="center"/>
        <w:rPr>
          <w:rStyle w:val="normal00200028web00291char1"/>
          <w:b/>
          <w:bCs/>
          <w:color w:val="000000" w:themeColor="text1"/>
          <w:sz w:val="24"/>
          <w:szCs w:val="24"/>
          <w:lang w:val="sq-AL"/>
        </w:rPr>
      </w:pPr>
      <w:r w:rsidRPr="001B09E1">
        <w:rPr>
          <w:rStyle w:val="normal00200028web00291char1"/>
          <w:b/>
          <w:color w:val="000000" w:themeColor="text1"/>
          <w:sz w:val="24"/>
          <w:szCs w:val="24"/>
          <w:lang w:val="sq-AL"/>
        </w:rPr>
        <w:t>NDALIMI I NXITJES SË DHUNËS</w:t>
      </w:r>
    </w:p>
    <w:p w:rsidR="00E6145C" w:rsidRPr="001B09E1" w:rsidRDefault="00E6145C" w:rsidP="00E6145C">
      <w:pPr>
        <w:pStyle w:val="normal0"/>
        <w:jc w:val="both"/>
        <w:rPr>
          <w:color w:val="000000" w:themeColor="text1"/>
          <w:lang w:val="sq-AL"/>
        </w:rPr>
      </w:pPr>
    </w:p>
    <w:p w:rsidR="00E6145C" w:rsidRPr="001B09E1" w:rsidRDefault="00E6145C" w:rsidP="00E6145C">
      <w:pPr>
        <w:pStyle w:val="normal0"/>
        <w:numPr>
          <w:ilvl w:val="0"/>
          <w:numId w:val="9"/>
        </w:numPr>
        <w:jc w:val="both"/>
        <w:rPr>
          <w:color w:val="000000" w:themeColor="text1"/>
          <w:lang w:val="sq-AL"/>
        </w:rPr>
      </w:pPr>
      <w:r w:rsidRPr="001B09E1">
        <w:rPr>
          <w:color w:val="000000" w:themeColor="text1"/>
          <w:lang w:val="sq-AL"/>
        </w:rPr>
        <w:t>Ndalohet përdorimi i gjuhës që tenton të nxis urrejtje, dhunë, kryengritje apo rebelim.</w:t>
      </w:r>
    </w:p>
    <w:p w:rsidR="00E6145C" w:rsidRPr="001B09E1" w:rsidRDefault="00E6145C" w:rsidP="00E6145C">
      <w:pPr>
        <w:pStyle w:val="normal0"/>
        <w:ind w:left="900" w:hanging="540"/>
        <w:jc w:val="both"/>
        <w:rPr>
          <w:color w:val="000000" w:themeColor="text1"/>
          <w:lang w:val="sq-AL"/>
        </w:rPr>
      </w:pPr>
    </w:p>
    <w:p w:rsidR="00E6145C" w:rsidRPr="001B09E1" w:rsidRDefault="00E6145C" w:rsidP="00E6145C">
      <w:pPr>
        <w:pStyle w:val="normal0"/>
        <w:numPr>
          <w:ilvl w:val="0"/>
          <w:numId w:val="9"/>
        </w:numPr>
        <w:jc w:val="both"/>
        <w:rPr>
          <w:color w:val="000000" w:themeColor="text1"/>
          <w:lang w:val="sq-AL"/>
        </w:rPr>
      </w:pPr>
      <w:r w:rsidRPr="001B09E1">
        <w:rPr>
          <w:color w:val="000000" w:themeColor="text1"/>
          <w:lang w:val="sq-AL"/>
        </w:rPr>
        <w:t>Ofruesit e shërbimeve mediale audio-vizuele nuk do të transmetojnë asnjë material që me përmbajtjen e vetë vizuele apo me ton mund të:</w:t>
      </w:r>
      <w:r w:rsidR="00426FA0" w:rsidRPr="001B09E1">
        <w:rPr>
          <w:color w:val="000000" w:themeColor="text1"/>
          <w:lang w:val="sq-AL"/>
        </w:rPr>
        <w:t xml:space="preserve"> </w:t>
      </w:r>
    </w:p>
    <w:p w:rsidR="00E6145C" w:rsidRPr="001B09E1" w:rsidRDefault="00E6145C" w:rsidP="00E6145C">
      <w:pPr>
        <w:pStyle w:val="normal0"/>
        <w:ind w:left="900" w:hanging="540"/>
        <w:jc w:val="both"/>
        <w:rPr>
          <w:color w:val="000000" w:themeColor="text1"/>
          <w:lang w:val="sq-AL"/>
        </w:rPr>
      </w:pPr>
    </w:p>
    <w:p w:rsidR="00584688" w:rsidRPr="001B09E1" w:rsidRDefault="00E6145C" w:rsidP="00584688">
      <w:pPr>
        <w:pStyle w:val="normal0"/>
        <w:numPr>
          <w:ilvl w:val="1"/>
          <w:numId w:val="15"/>
        </w:numPr>
        <w:jc w:val="both"/>
        <w:rPr>
          <w:color w:val="000000" w:themeColor="text1"/>
          <w:lang w:val="sq-AL"/>
        </w:rPr>
      </w:pPr>
      <w:r w:rsidRPr="001B09E1">
        <w:rPr>
          <w:color w:val="000000" w:themeColor="text1"/>
          <w:lang w:val="sq-AL"/>
        </w:rPr>
        <w:t>Paraqes rrezik të qartë për nxitje të dhunës, urrejtjes etnike apo fetare, çrregullim civil, trazira ose krim dhe aktivitete kriminale në mesin e qytetarëve të Kosovës.</w:t>
      </w:r>
    </w:p>
    <w:p w:rsidR="00E6145C" w:rsidRPr="001B09E1" w:rsidRDefault="00E6145C" w:rsidP="00E6145C">
      <w:pPr>
        <w:pStyle w:val="normal0"/>
        <w:ind w:left="1620" w:hanging="720"/>
        <w:jc w:val="both"/>
        <w:rPr>
          <w:color w:val="000000" w:themeColor="text1"/>
          <w:lang w:val="sq-AL"/>
        </w:rPr>
      </w:pPr>
    </w:p>
    <w:p w:rsidR="00584688" w:rsidRPr="001B09E1" w:rsidRDefault="00E6145C" w:rsidP="00584688">
      <w:pPr>
        <w:pStyle w:val="normal0"/>
        <w:numPr>
          <w:ilvl w:val="1"/>
          <w:numId w:val="15"/>
        </w:numPr>
        <w:jc w:val="both"/>
        <w:rPr>
          <w:color w:val="000000" w:themeColor="text1"/>
          <w:lang w:val="sq-AL"/>
        </w:rPr>
      </w:pPr>
      <w:r w:rsidRPr="001B09E1">
        <w:rPr>
          <w:color w:val="000000" w:themeColor="text1"/>
          <w:lang w:val="sq-AL"/>
        </w:rPr>
        <w:t>Paraqes rrezik të qartë për të shkaktuar dëm publik, që mund të jetë vdekje, lëndim, dëmtim i pronës apo dhunë tjetër.</w:t>
      </w:r>
    </w:p>
    <w:p w:rsidR="00E6145C" w:rsidRPr="001B09E1" w:rsidRDefault="00E6145C" w:rsidP="00E6145C">
      <w:pPr>
        <w:pStyle w:val="normal0"/>
        <w:ind w:left="900" w:hanging="540"/>
        <w:jc w:val="both"/>
        <w:rPr>
          <w:color w:val="000000" w:themeColor="text1"/>
          <w:lang w:val="sq-AL"/>
        </w:rPr>
      </w:pPr>
    </w:p>
    <w:p w:rsidR="00584688" w:rsidRPr="001B09E1" w:rsidRDefault="00E6145C" w:rsidP="00584688">
      <w:pPr>
        <w:pStyle w:val="normal0"/>
        <w:numPr>
          <w:ilvl w:val="1"/>
          <w:numId w:val="15"/>
        </w:numPr>
        <w:jc w:val="both"/>
        <w:rPr>
          <w:color w:val="000000" w:themeColor="text1"/>
          <w:lang w:val="sq-AL"/>
        </w:rPr>
      </w:pPr>
      <w:r w:rsidRPr="001B09E1">
        <w:rPr>
          <w:color w:val="000000" w:themeColor="text1"/>
          <w:lang w:val="sq-AL"/>
        </w:rPr>
        <w:t>Detajet e një krimi apo përshkrimin i tij nuk duhet të paraqiten në atë mënyrë që do ta mësoj apo inkurajoj audiencën se si ta kryej atë.</w:t>
      </w:r>
    </w:p>
    <w:p w:rsidR="00E6145C" w:rsidRPr="001B09E1" w:rsidRDefault="00E6145C" w:rsidP="00E6145C">
      <w:pPr>
        <w:pStyle w:val="normal0"/>
        <w:ind w:left="720"/>
        <w:jc w:val="both"/>
        <w:rPr>
          <w:color w:val="000000" w:themeColor="text1"/>
          <w:lang w:val="sq-AL"/>
        </w:rPr>
      </w:pPr>
    </w:p>
    <w:p w:rsidR="00E6145C" w:rsidRPr="001B09E1" w:rsidRDefault="00D87329" w:rsidP="00E6145C">
      <w:pPr>
        <w:pStyle w:val="normal00200028web00291"/>
        <w:jc w:val="center"/>
        <w:outlineLvl w:val="0"/>
        <w:rPr>
          <w:color w:val="000000" w:themeColor="text1"/>
          <w:sz w:val="24"/>
          <w:szCs w:val="24"/>
          <w:lang w:val="sq-AL"/>
        </w:rPr>
      </w:pPr>
      <w:r w:rsidRPr="001B09E1">
        <w:rPr>
          <w:rStyle w:val="normalchar1"/>
          <w:b/>
          <w:bCs/>
          <w:color w:val="000000" w:themeColor="text1"/>
          <w:lang w:val="sq-AL"/>
        </w:rPr>
        <w:t xml:space="preserve">NENI </w:t>
      </w:r>
      <w:r w:rsidR="00E6145C" w:rsidRPr="001B09E1">
        <w:rPr>
          <w:rStyle w:val="normalchar1"/>
          <w:b/>
          <w:bCs/>
          <w:color w:val="000000" w:themeColor="text1"/>
          <w:lang w:val="sq-AL"/>
        </w:rPr>
        <w:t>14</w:t>
      </w:r>
    </w:p>
    <w:p w:rsidR="00E6145C" w:rsidRPr="001B09E1" w:rsidRDefault="00E6145C" w:rsidP="00E6145C">
      <w:pPr>
        <w:pStyle w:val="normal0"/>
        <w:jc w:val="center"/>
        <w:rPr>
          <w:rStyle w:val="normalchar1"/>
          <w:b/>
          <w:bCs/>
          <w:color w:val="000000" w:themeColor="text1"/>
          <w:lang w:val="sq-AL"/>
        </w:rPr>
      </w:pPr>
      <w:r w:rsidRPr="001B09E1">
        <w:rPr>
          <w:rStyle w:val="normalchar1"/>
          <w:b/>
          <w:bCs/>
          <w:color w:val="000000" w:themeColor="text1"/>
          <w:lang w:val="sq-AL"/>
        </w:rPr>
        <w:t>E DREJTA PËR REAGIM DHE KORRIGJIM</w:t>
      </w:r>
    </w:p>
    <w:p w:rsidR="00E6145C" w:rsidRPr="001B09E1" w:rsidRDefault="00E6145C" w:rsidP="00E6145C">
      <w:pPr>
        <w:pStyle w:val="normal0"/>
        <w:jc w:val="center"/>
        <w:rPr>
          <w:rStyle w:val="normalchar1"/>
          <w:b/>
          <w:bCs/>
          <w:color w:val="000000" w:themeColor="text1"/>
          <w:lang w:val="sq-AL"/>
        </w:rPr>
      </w:pPr>
    </w:p>
    <w:p w:rsidR="00584688" w:rsidRPr="001B09E1" w:rsidRDefault="00E6145C" w:rsidP="00584688">
      <w:pPr>
        <w:pStyle w:val="normal0"/>
        <w:tabs>
          <w:tab w:val="left" w:pos="720"/>
        </w:tabs>
        <w:ind w:left="720" w:hanging="270"/>
        <w:jc w:val="both"/>
        <w:rPr>
          <w:color w:val="000000" w:themeColor="text1"/>
          <w:lang w:val="sq-AL"/>
        </w:rPr>
      </w:pPr>
      <w:r w:rsidRPr="001B09E1">
        <w:rPr>
          <w:color w:val="000000" w:themeColor="text1"/>
          <w:lang w:val="sq-AL"/>
        </w:rPr>
        <w:t xml:space="preserve">1. Është obligim i shërbimeve mediale audio-vizuele që të transmetojnë reagime dhe demante kur vërtetohet se kanë transmetuar informata të pasakta dhe të pavërteta për një individ apo organizatë. </w:t>
      </w:r>
    </w:p>
    <w:p w:rsidR="00584688" w:rsidRPr="001B09E1" w:rsidRDefault="00584688" w:rsidP="00584688">
      <w:pPr>
        <w:pStyle w:val="normal0"/>
        <w:tabs>
          <w:tab w:val="left" w:pos="720"/>
        </w:tabs>
        <w:ind w:left="720" w:hanging="270"/>
        <w:jc w:val="both"/>
        <w:rPr>
          <w:color w:val="000000" w:themeColor="text1"/>
          <w:lang w:val="sq-AL"/>
        </w:rPr>
      </w:pPr>
    </w:p>
    <w:p w:rsidR="00584688" w:rsidRPr="001B09E1" w:rsidRDefault="00E6145C" w:rsidP="00584688">
      <w:pPr>
        <w:pStyle w:val="normal0"/>
        <w:tabs>
          <w:tab w:val="left" w:pos="720"/>
        </w:tabs>
        <w:ind w:left="720" w:hanging="270"/>
        <w:jc w:val="both"/>
        <w:rPr>
          <w:rStyle w:val="normal00200028web00291char1"/>
          <w:b/>
          <w:color w:val="000000" w:themeColor="text1"/>
          <w:sz w:val="24"/>
          <w:szCs w:val="24"/>
          <w:lang w:val="sq-AL"/>
        </w:rPr>
      </w:pPr>
      <w:r w:rsidRPr="001B09E1">
        <w:rPr>
          <w:color w:val="000000" w:themeColor="text1"/>
          <w:lang w:val="sq-AL"/>
        </w:rPr>
        <w:t xml:space="preserve">2. Kur një gabim është transmetuar, ajo duhet të bëhet e ditur dhe të korrigjohet sa më parë që është e mundur duke e theksuar gabimin dhe duke e bërë korrigjimin. </w:t>
      </w:r>
    </w:p>
    <w:p w:rsidR="00584688" w:rsidRPr="001B09E1" w:rsidRDefault="00584688" w:rsidP="00584688">
      <w:pPr>
        <w:pStyle w:val="normal0"/>
        <w:tabs>
          <w:tab w:val="left" w:pos="720"/>
        </w:tabs>
        <w:ind w:left="720" w:hanging="270"/>
        <w:jc w:val="both"/>
        <w:rPr>
          <w:color w:val="000000" w:themeColor="text1"/>
          <w:lang w:val="sq-AL"/>
        </w:rPr>
      </w:pPr>
    </w:p>
    <w:p w:rsidR="00584688" w:rsidRPr="001B09E1" w:rsidRDefault="00E6145C" w:rsidP="00584688">
      <w:pPr>
        <w:pStyle w:val="normal0"/>
        <w:tabs>
          <w:tab w:val="left" w:pos="720"/>
        </w:tabs>
        <w:ind w:left="720" w:hanging="270"/>
        <w:jc w:val="both"/>
        <w:rPr>
          <w:rStyle w:val="normal00200028web00291char1"/>
          <w:color w:val="000000" w:themeColor="text1"/>
          <w:sz w:val="24"/>
          <w:szCs w:val="24"/>
          <w:lang w:val="sq-AL"/>
        </w:rPr>
      </w:pPr>
      <w:r w:rsidRPr="001B09E1">
        <w:rPr>
          <w:color w:val="000000" w:themeColor="text1"/>
          <w:lang w:val="sq-AL"/>
        </w:rPr>
        <w:t xml:space="preserve">3. </w:t>
      </w:r>
      <w:r w:rsidRPr="001B09E1">
        <w:rPr>
          <w:rStyle w:val="normal00200028web00291char1"/>
          <w:color w:val="000000" w:themeColor="text1"/>
          <w:sz w:val="24"/>
          <w:szCs w:val="24"/>
          <w:lang w:val="sq-AL"/>
        </w:rPr>
        <w:t xml:space="preserve">Me qëllim të korrektësisë dhe paanshmërisë duhet të ofrohet mundësia që brenda shtatë (7) ditësh pas paraqitjes së ankesës së individit apo organizatës, të transmetohet reagimi  </w:t>
      </w:r>
      <w:r w:rsidRPr="001B09E1">
        <w:rPr>
          <w:rStyle w:val="normal00200028web00291char1"/>
          <w:color w:val="000000" w:themeColor="text1"/>
          <w:sz w:val="24"/>
          <w:szCs w:val="24"/>
          <w:lang w:val="sq-AL"/>
        </w:rPr>
        <w:lastRenderedPageBreak/>
        <w:t xml:space="preserve">përkatës në mediumin e njëjtë. Reagimi duhet të transmetohet në kohë dhe hapësirë të njëjtë. </w:t>
      </w:r>
    </w:p>
    <w:p w:rsidR="00E6145C" w:rsidRPr="001B09E1" w:rsidRDefault="00E6145C" w:rsidP="00E6145C">
      <w:pPr>
        <w:pStyle w:val="normal0"/>
        <w:ind w:left="900" w:hanging="540"/>
        <w:jc w:val="both"/>
        <w:rPr>
          <w:rStyle w:val="normal00200028web00291char1"/>
          <w:color w:val="000000" w:themeColor="text1"/>
          <w:sz w:val="24"/>
          <w:szCs w:val="24"/>
          <w:lang w:val="sq-AL"/>
        </w:rPr>
      </w:pPr>
    </w:p>
    <w:p w:rsidR="00E6145C" w:rsidRPr="001B09E1" w:rsidRDefault="00584688" w:rsidP="00E6145C">
      <w:pPr>
        <w:pStyle w:val="normal0"/>
        <w:ind w:left="1440" w:hanging="540"/>
        <w:jc w:val="both"/>
        <w:rPr>
          <w:color w:val="000000" w:themeColor="text1"/>
          <w:lang w:val="sq-AL"/>
        </w:rPr>
      </w:pPr>
      <w:r w:rsidRPr="001B09E1">
        <w:rPr>
          <w:color w:val="000000" w:themeColor="text1"/>
          <w:lang w:val="sq-AL"/>
        </w:rPr>
        <w:t xml:space="preserve">  3.1 </w:t>
      </w:r>
      <w:r w:rsidR="00E6145C" w:rsidRPr="001B09E1">
        <w:rPr>
          <w:color w:val="000000" w:themeColor="text1"/>
          <w:lang w:val="sq-AL"/>
        </w:rPr>
        <w:t xml:space="preserve">Çdo person, pa dallim shtetësie ose vendbanimi, që përmendet në një shërbim medial audio-vizual për të cilin faktet janë bërë të disponueshme për publikun </w:t>
      </w:r>
      <w:r w:rsidR="00DE27B0" w:rsidRPr="001B09E1">
        <w:rPr>
          <w:color w:val="000000" w:themeColor="text1"/>
          <w:lang w:val="sq-AL"/>
        </w:rPr>
        <w:t xml:space="preserve">e </w:t>
      </w:r>
      <w:r w:rsidR="00E6145C" w:rsidRPr="001B09E1">
        <w:rPr>
          <w:color w:val="000000" w:themeColor="text1"/>
          <w:lang w:val="sq-AL"/>
        </w:rPr>
        <w:t>të cilat ai i deklaron që janë të pasakta, mund të ushtrojë të drejtën e reagi</w:t>
      </w:r>
      <w:r w:rsidRPr="001B09E1">
        <w:rPr>
          <w:color w:val="000000" w:themeColor="text1"/>
          <w:lang w:val="sq-AL"/>
        </w:rPr>
        <w:t>mit për të korrigjuar faktet që shqetësojnë atë person.</w:t>
      </w:r>
    </w:p>
    <w:p w:rsidR="00E6145C" w:rsidRPr="001B09E1" w:rsidRDefault="00E6145C" w:rsidP="00E6145C">
      <w:pPr>
        <w:pStyle w:val="normal0"/>
        <w:ind w:left="1440" w:hanging="540"/>
        <w:jc w:val="both"/>
        <w:rPr>
          <w:color w:val="000000" w:themeColor="text1"/>
          <w:lang w:val="sq-AL"/>
        </w:rPr>
      </w:pPr>
    </w:p>
    <w:p w:rsidR="00E6145C" w:rsidRPr="001B09E1" w:rsidRDefault="00584688" w:rsidP="00E6145C">
      <w:pPr>
        <w:pStyle w:val="normal0"/>
        <w:ind w:left="1440" w:hanging="540"/>
        <w:jc w:val="both"/>
        <w:rPr>
          <w:color w:val="000000" w:themeColor="text1"/>
          <w:lang w:val="sq-AL"/>
        </w:rPr>
      </w:pPr>
      <w:r w:rsidRPr="001B09E1">
        <w:rPr>
          <w:color w:val="000000" w:themeColor="text1"/>
          <w:lang w:val="sq-AL"/>
        </w:rPr>
        <w:t xml:space="preserve"> 3.2  </w:t>
      </w:r>
      <w:r w:rsidR="00E6145C" w:rsidRPr="001B09E1">
        <w:rPr>
          <w:color w:val="000000" w:themeColor="text1"/>
          <w:lang w:val="sq-AL"/>
        </w:rPr>
        <w:t>Shërbimet mediale audio-vizuele janë të obliguara që kërkesën për reagim ta shqyrtojnë në pajtim me dispozitat e Ligjit Civil kundër Shpifjes dhe Fyerjes.</w:t>
      </w:r>
    </w:p>
    <w:p w:rsidR="00E6145C" w:rsidRPr="001B09E1" w:rsidRDefault="00E6145C" w:rsidP="00E6145C">
      <w:pPr>
        <w:pStyle w:val="normal00200028web00291"/>
        <w:ind w:left="900" w:hanging="540"/>
        <w:rPr>
          <w:rStyle w:val="normal00200028web00291char1"/>
          <w:color w:val="000000" w:themeColor="text1"/>
          <w:sz w:val="24"/>
          <w:szCs w:val="24"/>
          <w:lang w:val="sq-AL"/>
        </w:rPr>
      </w:pPr>
    </w:p>
    <w:p w:rsidR="00E6145C" w:rsidRPr="001B09E1" w:rsidRDefault="00D87329" w:rsidP="00E6145C">
      <w:pPr>
        <w:pStyle w:val="normal0"/>
        <w:jc w:val="center"/>
        <w:rPr>
          <w:rStyle w:val="normalchar1"/>
          <w:b/>
          <w:bCs/>
          <w:color w:val="000000" w:themeColor="text1"/>
          <w:lang w:val="sq-AL"/>
        </w:rPr>
      </w:pPr>
      <w:r w:rsidRPr="001B09E1">
        <w:rPr>
          <w:rStyle w:val="normalchar1"/>
          <w:b/>
          <w:bCs/>
          <w:color w:val="000000" w:themeColor="text1"/>
          <w:lang w:val="sq-AL"/>
        </w:rPr>
        <w:t xml:space="preserve">NENI </w:t>
      </w:r>
      <w:r w:rsidR="00E6145C" w:rsidRPr="001B09E1">
        <w:rPr>
          <w:rStyle w:val="normalchar1"/>
          <w:b/>
          <w:bCs/>
          <w:color w:val="000000" w:themeColor="text1"/>
          <w:lang w:val="sq-AL"/>
        </w:rPr>
        <w:t>15</w:t>
      </w:r>
    </w:p>
    <w:p w:rsidR="00E6145C" w:rsidRPr="001B09E1" w:rsidRDefault="00E6145C" w:rsidP="00E6145C">
      <w:pPr>
        <w:pStyle w:val="normal0"/>
        <w:jc w:val="center"/>
        <w:rPr>
          <w:rStyle w:val="normalchar1"/>
          <w:b/>
          <w:bCs/>
          <w:color w:val="000000" w:themeColor="text1"/>
          <w:lang w:val="sq-AL"/>
        </w:rPr>
      </w:pPr>
      <w:r w:rsidRPr="001B09E1">
        <w:rPr>
          <w:rStyle w:val="normalchar1"/>
          <w:b/>
          <w:bCs/>
          <w:color w:val="000000" w:themeColor="text1"/>
          <w:lang w:val="sq-AL"/>
        </w:rPr>
        <w:t>KONFLIKTI I INTERESIT</w:t>
      </w:r>
    </w:p>
    <w:p w:rsidR="00E6145C" w:rsidRPr="001B09E1" w:rsidRDefault="00E6145C" w:rsidP="00E6145C">
      <w:pPr>
        <w:pStyle w:val="normal0"/>
        <w:jc w:val="center"/>
        <w:rPr>
          <w:color w:val="000000" w:themeColor="text1"/>
          <w:lang w:val="sq-AL"/>
        </w:rPr>
      </w:pPr>
    </w:p>
    <w:p w:rsidR="00E6145C" w:rsidRPr="001B09E1" w:rsidRDefault="00E6145C" w:rsidP="00E6145C">
      <w:pPr>
        <w:pStyle w:val="normal00200028web00291"/>
        <w:numPr>
          <w:ilvl w:val="0"/>
          <w:numId w:val="11"/>
        </w:numPr>
        <w:jc w:val="both"/>
        <w:rPr>
          <w:rStyle w:val="normal00200028web00291char1"/>
          <w:color w:val="000000" w:themeColor="text1"/>
          <w:sz w:val="24"/>
          <w:szCs w:val="24"/>
          <w:lang w:val="sq-AL"/>
        </w:rPr>
      </w:pPr>
      <w:r w:rsidRPr="001B09E1">
        <w:rPr>
          <w:rStyle w:val="normal00200028web00291char1"/>
          <w:color w:val="000000" w:themeColor="text1"/>
          <w:sz w:val="24"/>
          <w:szCs w:val="24"/>
          <w:lang w:val="sq-AL"/>
        </w:rPr>
        <w:t>Pronarët, menaxherët, kryeredaktorët dhe redaktorët përgjegjës, gazetarët dhe personeli tjetër që merret me sajimin dhe transmetimin e programeve në mediumet audio-vizuele nuk do të pranojnë poste të tjera, mito apo dhurata të ndryshme të cilat shkaktojnë konflikte interesash me profesionin e tyre, komprometojnë kredibilitetin e tyre moral dhe profesional dhe që mund të ndikojnë në pavarësinë e tyre profesionale.</w:t>
      </w:r>
    </w:p>
    <w:p w:rsidR="00E6145C" w:rsidRPr="001B09E1" w:rsidRDefault="00E6145C" w:rsidP="00E6145C">
      <w:pPr>
        <w:pStyle w:val="normal00200028web00291"/>
        <w:ind w:left="900" w:hanging="540"/>
        <w:jc w:val="both"/>
        <w:rPr>
          <w:rStyle w:val="normal00200028web00291char1"/>
          <w:color w:val="000000" w:themeColor="text1"/>
          <w:sz w:val="24"/>
          <w:szCs w:val="24"/>
          <w:lang w:val="sq-AL"/>
        </w:rPr>
      </w:pPr>
    </w:p>
    <w:p w:rsidR="00E6145C" w:rsidRPr="001B09E1" w:rsidRDefault="00E6145C" w:rsidP="00E6145C">
      <w:pPr>
        <w:pStyle w:val="normal00200028web00291"/>
        <w:numPr>
          <w:ilvl w:val="0"/>
          <w:numId w:val="11"/>
        </w:numPr>
        <w:jc w:val="both"/>
        <w:rPr>
          <w:rStyle w:val="normal00200028web00291char1"/>
          <w:color w:val="000000" w:themeColor="text1"/>
          <w:sz w:val="24"/>
          <w:szCs w:val="24"/>
          <w:lang w:val="sq-AL"/>
        </w:rPr>
      </w:pPr>
      <w:r w:rsidRPr="001B09E1">
        <w:rPr>
          <w:rStyle w:val="normal00200028web00291char1"/>
          <w:color w:val="000000" w:themeColor="text1"/>
          <w:sz w:val="24"/>
          <w:szCs w:val="24"/>
          <w:lang w:val="sq-AL"/>
        </w:rPr>
        <w:t xml:space="preserve">Kërkimi apo pranimi i parave apo ndonjë dhurate, përfitimi apo privilegji për të vënë në favor apo pozitë të keqe ndonjë person, grup, apo institucion gjatë transmetimit është e ndaluar. Çdo akt që mund të dëmtojë interesin publik, dëmtojë </w:t>
      </w:r>
      <w:r w:rsidR="00DE27B0" w:rsidRPr="001B09E1">
        <w:rPr>
          <w:rStyle w:val="normal00200028web00291char1"/>
          <w:color w:val="000000" w:themeColor="text1"/>
          <w:sz w:val="24"/>
          <w:szCs w:val="24"/>
          <w:lang w:val="sq-AL"/>
        </w:rPr>
        <w:t>shërbimin media</w:t>
      </w:r>
      <w:r w:rsidR="00762263" w:rsidRPr="001B09E1">
        <w:rPr>
          <w:rStyle w:val="normal00200028web00291char1"/>
          <w:color w:val="000000" w:themeColor="text1"/>
          <w:sz w:val="24"/>
          <w:szCs w:val="24"/>
          <w:lang w:val="sq-AL"/>
        </w:rPr>
        <w:t>l</w:t>
      </w:r>
      <w:r w:rsidR="00DE27B0" w:rsidRPr="001B09E1">
        <w:rPr>
          <w:rStyle w:val="normal00200028web00291char1"/>
          <w:color w:val="000000" w:themeColor="text1"/>
          <w:sz w:val="24"/>
          <w:szCs w:val="24"/>
          <w:lang w:val="sq-AL"/>
        </w:rPr>
        <w:t xml:space="preserve"> audio-vizuel </w:t>
      </w:r>
      <w:r w:rsidRPr="001B09E1">
        <w:rPr>
          <w:rStyle w:val="normal00200028web00291char1"/>
          <w:color w:val="000000" w:themeColor="text1"/>
          <w:sz w:val="24"/>
          <w:szCs w:val="24"/>
          <w:lang w:val="sq-AL"/>
        </w:rPr>
        <w:t xml:space="preserve">apo të vë </w:t>
      </w:r>
      <w:r w:rsidR="00DE27B0" w:rsidRPr="001B09E1">
        <w:rPr>
          <w:rStyle w:val="normal00200028web00291char1"/>
          <w:color w:val="000000" w:themeColor="text1"/>
          <w:sz w:val="24"/>
          <w:szCs w:val="24"/>
          <w:lang w:val="sq-AL"/>
        </w:rPr>
        <w:t>n</w:t>
      </w:r>
      <w:r w:rsidR="002021DD" w:rsidRPr="001B09E1">
        <w:rPr>
          <w:rStyle w:val="normal00200028web00291char1"/>
          <w:color w:val="000000" w:themeColor="text1"/>
          <w:sz w:val="24"/>
          <w:szCs w:val="24"/>
          <w:lang w:val="sq-AL"/>
        </w:rPr>
        <w:t>ë</w:t>
      </w:r>
      <w:r w:rsidR="00DE27B0" w:rsidRPr="001B09E1">
        <w:rPr>
          <w:rStyle w:val="normal00200028web00291char1"/>
          <w:color w:val="000000" w:themeColor="text1"/>
          <w:sz w:val="24"/>
          <w:szCs w:val="24"/>
          <w:lang w:val="sq-AL"/>
        </w:rPr>
        <w:t xml:space="preserve"> dyshim </w:t>
      </w:r>
      <w:r w:rsidRPr="001B09E1">
        <w:rPr>
          <w:rStyle w:val="normal00200028web00291char1"/>
          <w:color w:val="000000" w:themeColor="text1"/>
          <w:sz w:val="24"/>
          <w:szCs w:val="24"/>
          <w:lang w:val="sq-AL"/>
        </w:rPr>
        <w:t xml:space="preserve">kredibilitetin e tij në dyshim duhet të shmanget. </w:t>
      </w:r>
    </w:p>
    <w:p w:rsidR="00E6145C" w:rsidRPr="001B09E1" w:rsidRDefault="00E6145C" w:rsidP="00E6145C">
      <w:pPr>
        <w:pStyle w:val="normal00200028web00291"/>
        <w:ind w:left="900" w:hanging="540"/>
        <w:jc w:val="both"/>
        <w:rPr>
          <w:rStyle w:val="normal00200028web00291char1"/>
          <w:color w:val="000000" w:themeColor="text1"/>
          <w:sz w:val="24"/>
          <w:szCs w:val="24"/>
          <w:lang w:val="sq-AL"/>
        </w:rPr>
      </w:pPr>
    </w:p>
    <w:p w:rsidR="00E6145C" w:rsidRPr="001B09E1" w:rsidRDefault="00DE27B0" w:rsidP="00E6145C">
      <w:pPr>
        <w:pStyle w:val="normal0"/>
        <w:jc w:val="center"/>
        <w:rPr>
          <w:rStyle w:val="normalchar1"/>
          <w:b/>
          <w:bCs/>
          <w:color w:val="000000" w:themeColor="text1"/>
          <w:lang w:val="sq-AL"/>
        </w:rPr>
      </w:pPr>
      <w:r w:rsidRPr="001B09E1">
        <w:rPr>
          <w:rStyle w:val="normalchar1"/>
          <w:b/>
          <w:bCs/>
          <w:color w:val="000000" w:themeColor="text1"/>
          <w:lang w:val="sq-AL"/>
        </w:rPr>
        <w:t xml:space="preserve">NENI </w:t>
      </w:r>
      <w:r w:rsidR="00E6145C" w:rsidRPr="001B09E1">
        <w:rPr>
          <w:rStyle w:val="normalchar1"/>
          <w:b/>
          <w:bCs/>
          <w:color w:val="000000" w:themeColor="text1"/>
          <w:lang w:val="sq-AL"/>
        </w:rPr>
        <w:t>16</w:t>
      </w:r>
    </w:p>
    <w:p w:rsidR="00E6145C" w:rsidRPr="001B09E1" w:rsidRDefault="00E6145C" w:rsidP="00E6145C">
      <w:pPr>
        <w:pStyle w:val="normal0"/>
        <w:jc w:val="center"/>
        <w:rPr>
          <w:color w:val="000000" w:themeColor="text1"/>
          <w:lang w:val="sq-AL"/>
        </w:rPr>
      </w:pPr>
      <w:r w:rsidRPr="001B09E1">
        <w:rPr>
          <w:color w:val="000000" w:themeColor="text1"/>
          <w:lang w:val="sq-AL"/>
        </w:rPr>
        <w:t xml:space="preserve"> </w:t>
      </w:r>
      <w:r w:rsidRPr="001B09E1">
        <w:rPr>
          <w:rStyle w:val="normalchar1"/>
          <w:b/>
          <w:bCs/>
          <w:color w:val="000000" w:themeColor="text1"/>
          <w:lang w:val="sq-AL"/>
        </w:rPr>
        <w:t>SANKSIONET</w:t>
      </w:r>
    </w:p>
    <w:p w:rsidR="00E6145C" w:rsidRPr="001B09E1" w:rsidRDefault="00E6145C" w:rsidP="00E6145C">
      <w:pPr>
        <w:pStyle w:val="normal0"/>
        <w:rPr>
          <w:color w:val="000000" w:themeColor="text1"/>
          <w:lang w:val="sq-AL"/>
        </w:rPr>
      </w:pPr>
    </w:p>
    <w:p w:rsidR="00E6145C" w:rsidRPr="001B09E1" w:rsidRDefault="00E6145C" w:rsidP="00D87329">
      <w:pPr>
        <w:pStyle w:val="normal0"/>
        <w:ind w:left="720"/>
        <w:jc w:val="both"/>
        <w:rPr>
          <w:color w:val="000000" w:themeColor="text1"/>
          <w:lang w:val="sq-AL"/>
        </w:rPr>
      </w:pPr>
      <w:r w:rsidRPr="001B09E1">
        <w:rPr>
          <w:color w:val="000000" w:themeColor="text1"/>
          <w:lang w:val="sq-AL"/>
        </w:rPr>
        <w:t xml:space="preserve">Për shkelje të dispozitave të këtij Kodi, KPM do të </w:t>
      </w:r>
      <w:r w:rsidR="00DE27B0" w:rsidRPr="001B09E1">
        <w:rPr>
          <w:color w:val="000000" w:themeColor="text1"/>
          <w:lang w:val="sq-AL"/>
        </w:rPr>
        <w:t>nd</w:t>
      </w:r>
      <w:r w:rsidR="002021DD" w:rsidRPr="001B09E1">
        <w:rPr>
          <w:color w:val="000000" w:themeColor="text1"/>
          <w:lang w:val="sq-AL"/>
        </w:rPr>
        <w:t>ë</w:t>
      </w:r>
      <w:r w:rsidR="00DE27B0" w:rsidRPr="001B09E1">
        <w:rPr>
          <w:color w:val="000000" w:themeColor="text1"/>
          <w:lang w:val="sq-AL"/>
        </w:rPr>
        <w:t>r</w:t>
      </w:r>
      <w:r w:rsidRPr="001B09E1">
        <w:rPr>
          <w:color w:val="000000" w:themeColor="text1"/>
          <w:lang w:val="sq-AL"/>
        </w:rPr>
        <w:t>merr masa sanksionuese t</w:t>
      </w:r>
      <w:r w:rsidR="002021DD" w:rsidRPr="001B09E1">
        <w:rPr>
          <w:color w:val="000000" w:themeColor="text1"/>
          <w:lang w:val="sq-AL"/>
        </w:rPr>
        <w:t>ë</w:t>
      </w:r>
      <w:r w:rsidRPr="001B09E1">
        <w:rPr>
          <w:color w:val="000000" w:themeColor="text1"/>
          <w:lang w:val="sq-AL"/>
        </w:rPr>
        <w:t xml:space="preserve">ë parapara me Ligjin e KPM-së. </w:t>
      </w:r>
    </w:p>
    <w:p w:rsidR="00E6145C" w:rsidRPr="001B09E1" w:rsidRDefault="00E6145C" w:rsidP="00E6145C">
      <w:pPr>
        <w:pStyle w:val="normal0"/>
        <w:ind w:left="900" w:hanging="540"/>
        <w:rPr>
          <w:color w:val="000000" w:themeColor="text1"/>
          <w:lang w:val="sq-AL"/>
        </w:rPr>
      </w:pPr>
    </w:p>
    <w:p w:rsidR="00E6145C" w:rsidRPr="001B09E1" w:rsidRDefault="00DE27B0" w:rsidP="00E6145C">
      <w:pPr>
        <w:pStyle w:val="Heading4"/>
        <w:jc w:val="center"/>
        <w:rPr>
          <w:rStyle w:val="heading00204char1"/>
          <w:b/>
          <w:color w:val="000000" w:themeColor="text1"/>
          <w:sz w:val="24"/>
          <w:szCs w:val="24"/>
          <w:lang w:val="sq-AL"/>
        </w:rPr>
      </w:pPr>
      <w:r w:rsidRPr="001B09E1">
        <w:rPr>
          <w:rStyle w:val="heading00204char1"/>
          <w:b/>
          <w:color w:val="000000" w:themeColor="text1"/>
          <w:sz w:val="24"/>
          <w:szCs w:val="24"/>
          <w:lang w:val="sq-AL"/>
        </w:rPr>
        <w:t xml:space="preserve">NENI </w:t>
      </w:r>
      <w:r w:rsidR="00B7170E" w:rsidRPr="001B09E1">
        <w:rPr>
          <w:rStyle w:val="heading00204char1"/>
          <w:b/>
          <w:color w:val="000000" w:themeColor="text1"/>
          <w:sz w:val="24"/>
          <w:szCs w:val="24"/>
          <w:lang w:val="sq-AL"/>
        </w:rPr>
        <w:t>1</w:t>
      </w:r>
      <w:r w:rsidRPr="001B09E1">
        <w:rPr>
          <w:rStyle w:val="heading00204char1"/>
          <w:b/>
          <w:color w:val="000000" w:themeColor="text1"/>
          <w:sz w:val="24"/>
          <w:szCs w:val="24"/>
          <w:lang w:val="sq-AL"/>
        </w:rPr>
        <w:t>7</w:t>
      </w:r>
    </w:p>
    <w:p w:rsidR="00E6145C" w:rsidRPr="001B09E1" w:rsidRDefault="00E6145C" w:rsidP="00E6145C">
      <w:pPr>
        <w:pStyle w:val="Heading4"/>
        <w:jc w:val="center"/>
        <w:rPr>
          <w:rStyle w:val="heading00204char1"/>
          <w:b/>
          <w:color w:val="000000" w:themeColor="text1"/>
          <w:sz w:val="24"/>
          <w:szCs w:val="24"/>
          <w:lang w:val="sq-AL"/>
        </w:rPr>
      </w:pPr>
      <w:r w:rsidRPr="001B09E1">
        <w:rPr>
          <w:rStyle w:val="heading00204char1"/>
          <w:b/>
          <w:color w:val="000000" w:themeColor="text1"/>
          <w:sz w:val="24"/>
          <w:szCs w:val="24"/>
          <w:lang w:val="sq-AL"/>
        </w:rPr>
        <w:t>HYRJA NË FUQI</w:t>
      </w:r>
    </w:p>
    <w:p w:rsidR="00E6145C" w:rsidRPr="001B09E1" w:rsidRDefault="00E6145C" w:rsidP="00E6145C">
      <w:pPr>
        <w:pStyle w:val="Heading4"/>
        <w:jc w:val="center"/>
        <w:rPr>
          <w:rStyle w:val="heading00204char1"/>
          <w:b/>
          <w:bCs/>
          <w:color w:val="000000" w:themeColor="text1"/>
          <w:lang w:val="sq-AL"/>
        </w:rPr>
      </w:pPr>
    </w:p>
    <w:p w:rsidR="00E6145C" w:rsidRPr="001B09E1" w:rsidRDefault="00E6145C" w:rsidP="00D87329">
      <w:pPr>
        <w:pStyle w:val="body0020text0020indent"/>
        <w:numPr>
          <w:ilvl w:val="0"/>
          <w:numId w:val="20"/>
        </w:numPr>
        <w:spacing w:after="0"/>
        <w:jc w:val="both"/>
        <w:rPr>
          <w:color w:val="000000" w:themeColor="text1"/>
          <w:lang w:val="sq-AL"/>
        </w:rPr>
      </w:pPr>
      <w:r w:rsidRPr="001B09E1">
        <w:rPr>
          <w:color w:val="000000" w:themeColor="text1"/>
          <w:lang w:val="sq-AL"/>
        </w:rPr>
        <w:t xml:space="preserve">Ky Kod hyn në fuqi </w:t>
      </w:r>
      <w:r w:rsidR="00D65603" w:rsidRPr="001B09E1">
        <w:rPr>
          <w:color w:val="000000" w:themeColor="text1"/>
          <w:lang w:val="sq-AL"/>
        </w:rPr>
        <w:t xml:space="preserve">8 dite pas </w:t>
      </w:r>
      <w:r w:rsidRPr="001B09E1">
        <w:rPr>
          <w:color w:val="000000" w:themeColor="text1"/>
          <w:lang w:val="sq-AL"/>
        </w:rPr>
        <w:t xml:space="preserve"> nënshkrimit dhe është i obligueshëm për të gjitha shërbimet mediale audio-vizuele të licencuara nga KPM.</w:t>
      </w:r>
    </w:p>
    <w:p w:rsidR="00E6145C" w:rsidRPr="001B09E1" w:rsidRDefault="00E6145C" w:rsidP="00E6145C">
      <w:pPr>
        <w:pStyle w:val="body0020text0020indent"/>
        <w:spacing w:after="0"/>
        <w:ind w:left="360"/>
        <w:jc w:val="both"/>
        <w:rPr>
          <w:color w:val="000000" w:themeColor="text1"/>
          <w:lang w:val="sq-AL"/>
        </w:rPr>
      </w:pPr>
    </w:p>
    <w:p w:rsidR="00E6145C" w:rsidRPr="001B09E1" w:rsidRDefault="00E6145C" w:rsidP="00D87329">
      <w:pPr>
        <w:pStyle w:val="body0020text0020indent"/>
        <w:numPr>
          <w:ilvl w:val="0"/>
          <w:numId w:val="20"/>
        </w:numPr>
        <w:spacing w:after="0"/>
        <w:jc w:val="both"/>
        <w:rPr>
          <w:color w:val="000000" w:themeColor="text1"/>
          <w:lang w:val="sq-AL"/>
        </w:rPr>
      </w:pPr>
      <w:r w:rsidRPr="001B09E1">
        <w:rPr>
          <w:color w:val="000000" w:themeColor="text1"/>
          <w:lang w:val="sq-AL"/>
        </w:rPr>
        <w:t>Me hyrjen në fuqi të këtij kodi, shfuqizohet Kodi</w:t>
      </w:r>
      <w:r w:rsidR="00DE27B0" w:rsidRPr="001B09E1">
        <w:rPr>
          <w:color w:val="000000" w:themeColor="text1"/>
          <w:lang w:val="sq-AL"/>
        </w:rPr>
        <w:t xml:space="preserve"> </w:t>
      </w:r>
      <w:r w:rsidR="002021DD" w:rsidRPr="001B09E1">
        <w:rPr>
          <w:color w:val="000000" w:themeColor="text1"/>
          <w:lang w:val="sq-AL"/>
        </w:rPr>
        <w:t>i S</w:t>
      </w:r>
      <w:r w:rsidR="00584688" w:rsidRPr="001B09E1">
        <w:rPr>
          <w:color w:val="000000" w:themeColor="text1"/>
          <w:lang w:val="sq-AL"/>
        </w:rPr>
        <w:t xml:space="preserve">jelljes për </w:t>
      </w:r>
      <w:r w:rsidR="002021DD" w:rsidRPr="001B09E1">
        <w:rPr>
          <w:color w:val="000000" w:themeColor="text1"/>
          <w:lang w:val="sq-AL"/>
        </w:rPr>
        <w:t>Sh</w:t>
      </w:r>
      <w:r w:rsidR="00411480" w:rsidRPr="001B09E1">
        <w:rPr>
          <w:color w:val="000000" w:themeColor="text1"/>
          <w:lang w:val="sq-AL"/>
        </w:rPr>
        <w:t>ë</w:t>
      </w:r>
      <w:r w:rsidR="002021DD" w:rsidRPr="001B09E1">
        <w:rPr>
          <w:color w:val="000000" w:themeColor="text1"/>
          <w:lang w:val="sq-AL"/>
        </w:rPr>
        <w:t>rbimet Mediale Audiovizuele n</w:t>
      </w:r>
      <w:r w:rsidR="00411480" w:rsidRPr="001B09E1">
        <w:rPr>
          <w:color w:val="000000" w:themeColor="text1"/>
          <w:lang w:val="sq-AL"/>
        </w:rPr>
        <w:t>ë</w:t>
      </w:r>
      <w:r w:rsidR="002021DD" w:rsidRPr="001B09E1">
        <w:rPr>
          <w:color w:val="000000" w:themeColor="text1"/>
          <w:lang w:val="sq-AL"/>
        </w:rPr>
        <w:t xml:space="preserve"> Republik</w:t>
      </w:r>
      <w:r w:rsidR="00411480" w:rsidRPr="001B09E1">
        <w:rPr>
          <w:color w:val="000000" w:themeColor="text1"/>
          <w:lang w:val="sq-AL"/>
        </w:rPr>
        <w:t>ë</w:t>
      </w:r>
      <w:r w:rsidR="002021DD" w:rsidRPr="001B09E1">
        <w:rPr>
          <w:color w:val="000000" w:themeColor="text1"/>
          <w:lang w:val="sq-AL"/>
        </w:rPr>
        <w:t>n e Kosov</w:t>
      </w:r>
      <w:r w:rsidR="00411480" w:rsidRPr="001B09E1">
        <w:rPr>
          <w:color w:val="000000" w:themeColor="text1"/>
          <w:lang w:val="sq-AL"/>
        </w:rPr>
        <w:t>ë</w:t>
      </w:r>
      <w:r w:rsidR="002021DD" w:rsidRPr="001B09E1">
        <w:rPr>
          <w:color w:val="000000" w:themeColor="text1"/>
          <w:lang w:val="sq-AL"/>
        </w:rPr>
        <w:t xml:space="preserve">s </w:t>
      </w:r>
      <w:r w:rsidRPr="001B09E1">
        <w:rPr>
          <w:color w:val="000000" w:themeColor="text1"/>
          <w:lang w:val="sq-AL"/>
        </w:rPr>
        <w:t>KKPM 2010/01</w:t>
      </w:r>
      <w:r w:rsidR="000F51FD" w:rsidRPr="001B09E1">
        <w:rPr>
          <w:color w:val="000000" w:themeColor="text1"/>
          <w:lang w:val="sq-AL"/>
        </w:rPr>
        <w:t xml:space="preserve">. </w:t>
      </w:r>
    </w:p>
    <w:p w:rsidR="00E6145C" w:rsidRPr="001B09E1" w:rsidRDefault="00E6145C" w:rsidP="00E6145C">
      <w:pPr>
        <w:pStyle w:val="body0020text0020indent"/>
        <w:spacing w:after="0"/>
        <w:jc w:val="both"/>
        <w:rPr>
          <w:color w:val="000000" w:themeColor="text1"/>
          <w:lang w:val="sq-AL"/>
        </w:rPr>
      </w:pPr>
    </w:p>
    <w:p w:rsidR="00E6145C" w:rsidRPr="001B09E1" w:rsidRDefault="00E6145C" w:rsidP="00E6145C">
      <w:pPr>
        <w:pStyle w:val="body0020text0020indent"/>
        <w:spacing w:after="0"/>
        <w:ind w:left="0"/>
        <w:jc w:val="both"/>
        <w:rPr>
          <w:color w:val="000000" w:themeColor="text1"/>
          <w:lang w:val="sq-AL"/>
        </w:rPr>
      </w:pPr>
    </w:p>
    <w:p w:rsidR="00E6145C" w:rsidRPr="001B09E1" w:rsidRDefault="00E6145C" w:rsidP="00E6145C">
      <w:pPr>
        <w:pStyle w:val="body0020text0020indent"/>
        <w:spacing w:after="0"/>
        <w:jc w:val="both"/>
        <w:rPr>
          <w:color w:val="000000" w:themeColor="text1"/>
          <w:lang w:val="sq-AL"/>
        </w:rPr>
      </w:pPr>
    </w:p>
    <w:p w:rsidR="00E6145C" w:rsidRPr="001B09E1" w:rsidRDefault="00E6145C" w:rsidP="00E6145C">
      <w:pPr>
        <w:pStyle w:val="NormalWeb"/>
        <w:rPr>
          <w:color w:val="000000" w:themeColor="text1"/>
        </w:rPr>
      </w:pPr>
      <w:r w:rsidRPr="001B09E1">
        <w:rPr>
          <w:color w:val="000000" w:themeColor="text1"/>
        </w:rPr>
        <w:t>_________________________</w:t>
      </w:r>
      <w:r w:rsidR="00DE27B0" w:rsidRPr="001B09E1">
        <w:rPr>
          <w:color w:val="000000" w:themeColor="text1"/>
        </w:rPr>
        <w:tab/>
      </w:r>
      <w:r w:rsidR="00DE27B0" w:rsidRPr="001B09E1">
        <w:rPr>
          <w:color w:val="000000" w:themeColor="text1"/>
        </w:rPr>
        <w:tab/>
      </w:r>
      <w:r w:rsidR="00DE27B0" w:rsidRPr="001B09E1">
        <w:rPr>
          <w:color w:val="000000" w:themeColor="text1"/>
        </w:rPr>
        <w:tab/>
      </w:r>
      <w:r w:rsidR="00DE27B0" w:rsidRPr="001B09E1">
        <w:rPr>
          <w:color w:val="000000" w:themeColor="text1"/>
        </w:rPr>
        <w:tab/>
        <w:t>______________________________</w:t>
      </w:r>
    </w:p>
    <w:p w:rsidR="00E6145C" w:rsidRPr="001B09E1" w:rsidRDefault="00E6145C" w:rsidP="00E6145C">
      <w:pPr>
        <w:pStyle w:val="NormalWeb"/>
        <w:rPr>
          <w:color w:val="000000" w:themeColor="text1"/>
        </w:rPr>
      </w:pPr>
      <w:r w:rsidRPr="001B09E1">
        <w:rPr>
          <w:color w:val="000000" w:themeColor="text1"/>
        </w:rPr>
        <w:t xml:space="preserve">Shefki Ukaj </w:t>
      </w:r>
      <w:r w:rsidR="00DE27B0" w:rsidRPr="001B09E1">
        <w:rPr>
          <w:color w:val="000000" w:themeColor="text1"/>
        </w:rPr>
        <w:tab/>
      </w:r>
      <w:r w:rsidR="00DE27B0" w:rsidRPr="001B09E1">
        <w:rPr>
          <w:color w:val="000000" w:themeColor="text1"/>
        </w:rPr>
        <w:tab/>
      </w:r>
      <w:r w:rsidR="00DE27B0" w:rsidRPr="001B09E1">
        <w:rPr>
          <w:color w:val="000000" w:themeColor="text1"/>
        </w:rPr>
        <w:tab/>
      </w:r>
      <w:r w:rsidR="00DE27B0" w:rsidRPr="001B09E1">
        <w:rPr>
          <w:color w:val="000000" w:themeColor="text1"/>
        </w:rPr>
        <w:tab/>
      </w:r>
      <w:r w:rsidR="00DE27B0" w:rsidRPr="001B09E1">
        <w:rPr>
          <w:color w:val="000000" w:themeColor="text1"/>
        </w:rPr>
        <w:tab/>
      </w:r>
      <w:r w:rsidR="00DE27B0" w:rsidRPr="001B09E1">
        <w:rPr>
          <w:color w:val="000000" w:themeColor="text1"/>
        </w:rPr>
        <w:tab/>
      </w:r>
      <w:r w:rsidR="00DE27B0" w:rsidRPr="001B09E1">
        <w:rPr>
          <w:color w:val="000000" w:themeColor="text1"/>
        </w:rPr>
        <w:tab/>
        <w:t>Datë</w:t>
      </w:r>
    </w:p>
    <w:p w:rsidR="00E6145C" w:rsidRPr="001B09E1" w:rsidRDefault="00E6145C" w:rsidP="00E6145C">
      <w:pPr>
        <w:rPr>
          <w:color w:val="000000" w:themeColor="text1"/>
        </w:rPr>
      </w:pPr>
      <w:r w:rsidRPr="001B09E1">
        <w:rPr>
          <w:color w:val="000000" w:themeColor="text1"/>
        </w:rPr>
        <w:t xml:space="preserve"> Kryetar i KPM-së                                                         </w:t>
      </w:r>
      <w:r w:rsidRPr="001B09E1">
        <w:rPr>
          <w:color w:val="000000" w:themeColor="text1"/>
        </w:rPr>
        <w:tab/>
      </w:r>
      <w:r w:rsidRPr="001B09E1">
        <w:rPr>
          <w:color w:val="000000" w:themeColor="text1"/>
        </w:rPr>
        <w:tab/>
      </w:r>
      <w:r w:rsidRPr="001B09E1">
        <w:rPr>
          <w:color w:val="000000" w:themeColor="text1"/>
        </w:rPr>
        <w:tab/>
      </w:r>
    </w:p>
    <w:sectPr w:rsidR="00E6145C" w:rsidRPr="001B09E1" w:rsidSect="00E6145C">
      <w:headerReference w:type="even" r:id="rId8"/>
      <w:headerReference w:type="default" r:id="rId9"/>
      <w:footerReference w:type="even" r:id="rId10"/>
      <w:footerReference w:type="default" r:id="rId11"/>
      <w:headerReference w:type="first" r:id="rId12"/>
      <w:footerReference w:type="first" r:id="rId13"/>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268" w:rsidRDefault="00746268" w:rsidP="00411480">
      <w:r>
        <w:separator/>
      </w:r>
    </w:p>
  </w:endnote>
  <w:endnote w:type="continuationSeparator" w:id="0">
    <w:p w:rsidR="00746268" w:rsidRDefault="00746268" w:rsidP="004114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FF3" w:rsidRDefault="00E20F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3654"/>
      <w:docPartObj>
        <w:docPartGallery w:val="Page Numbers (Bottom of Page)"/>
        <w:docPartUnique/>
      </w:docPartObj>
    </w:sdtPr>
    <w:sdtContent>
      <w:p w:rsidR="00411480" w:rsidRDefault="008017DF">
        <w:pPr>
          <w:pStyle w:val="Footer"/>
          <w:jc w:val="center"/>
        </w:pPr>
        <w:fldSimple w:instr=" PAGE   \* MERGEFORMAT ">
          <w:r w:rsidR="009F411C">
            <w:rPr>
              <w:noProof/>
            </w:rPr>
            <w:t>1</w:t>
          </w:r>
        </w:fldSimple>
      </w:p>
    </w:sdtContent>
  </w:sdt>
  <w:p w:rsidR="00411480" w:rsidRDefault="004114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FF3" w:rsidRDefault="00E20F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268" w:rsidRDefault="00746268" w:rsidP="00411480">
      <w:r>
        <w:separator/>
      </w:r>
    </w:p>
  </w:footnote>
  <w:footnote w:type="continuationSeparator" w:id="0">
    <w:p w:rsidR="00746268" w:rsidRDefault="00746268" w:rsidP="004114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FF3" w:rsidRDefault="00E20F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381959"/>
      <w:docPartObj>
        <w:docPartGallery w:val="Watermarks"/>
        <w:docPartUnique/>
      </w:docPartObj>
    </w:sdtPr>
    <w:sdtContent>
      <w:p w:rsidR="00411480" w:rsidRDefault="008017DF">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FF3" w:rsidRDefault="00E20F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3303"/>
    <w:multiLevelType w:val="multilevel"/>
    <w:tmpl w:val="03CE3E2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D4840E2"/>
    <w:multiLevelType w:val="multilevel"/>
    <w:tmpl w:val="50FC6192"/>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
    <w:nsid w:val="0EC6698D"/>
    <w:multiLevelType w:val="hybridMultilevel"/>
    <w:tmpl w:val="3C0848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3E83"/>
    <w:multiLevelType w:val="hybridMultilevel"/>
    <w:tmpl w:val="BFF4A5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0F2FBF"/>
    <w:multiLevelType w:val="multilevel"/>
    <w:tmpl w:val="BDF4EF66"/>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080"/>
      </w:pPr>
      <w:rPr>
        <w:rFonts w:hint="default"/>
        <w:b/>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000"/>
        </w:tabs>
        <w:ind w:left="9000" w:hanging="1440"/>
      </w:pPr>
      <w:rPr>
        <w:rFonts w:hint="default"/>
        <w:b/>
      </w:rPr>
    </w:lvl>
    <w:lvl w:ilvl="8">
      <w:start w:val="1"/>
      <w:numFmt w:val="decimal"/>
      <w:lvlText w:val="%1.%2.%3.%4.%5.%6.%7.%8.%9"/>
      <w:lvlJc w:val="left"/>
      <w:pPr>
        <w:tabs>
          <w:tab w:val="num" w:pos="10440"/>
        </w:tabs>
        <w:ind w:left="10440" w:hanging="1800"/>
      </w:pPr>
      <w:rPr>
        <w:rFonts w:hint="default"/>
        <w:b/>
      </w:rPr>
    </w:lvl>
  </w:abstractNum>
  <w:abstractNum w:abstractNumId="5">
    <w:nsid w:val="2A1C3388"/>
    <w:multiLevelType w:val="hybridMultilevel"/>
    <w:tmpl w:val="094C0682"/>
    <w:lvl w:ilvl="0" w:tplc="3FDAD9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3F2AAE"/>
    <w:multiLevelType w:val="hybridMultilevel"/>
    <w:tmpl w:val="219CC6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8D6ADA"/>
    <w:multiLevelType w:val="hybridMultilevel"/>
    <w:tmpl w:val="ED009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F313EF"/>
    <w:multiLevelType w:val="multilevel"/>
    <w:tmpl w:val="03CE3E2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1C6168D"/>
    <w:multiLevelType w:val="multilevel"/>
    <w:tmpl w:val="03CE3E2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797289F"/>
    <w:multiLevelType w:val="multilevel"/>
    <w:tmpl w:val="03CE3E2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36336A4"/>
    <w:multiLevelType w:val="hybridMultilevel"/>
    <w:tmpl w:val="FCC6E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2A7899"/>
    <w:multiLevelType w:val="hybridMultilevel"/>
    <w:tmpl w:val="AF18C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110566"/>
    <w:multiLevelType w:val="multilevel"/>
    <w:tmpl w:val="03CE3E2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1E966C2"/>
    <w:multiLevelType w:val="hybridMultilevel"/>
    <w:tmpl w:val="F50EC4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3D22A0B"/>
    <w:multiLevelType w:val="hybridMultilevel"/>
    <w:tmpl w:val="081A2E66"/>
    <w:lvl w:ilvl="0" w:tplc="1BA6F0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FF451F"/>
    <w:multiLevelType w:val="multilevel"/>
    <w:tmpl w:val="03CE3E2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3E327E0"/>
    <w:multiLevelType w:val="hybridMultilevel"/>
    <w:tmpl w:val="58D8CC02"/>
    <w:lvl w:ilvl="0" w:tplc="3382670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970761"/>
    <w:multiLevelType w:val="hybridMultilevel"/>
    <w:tmpl w:val="A4C80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F22E30"/>
    <w:multiLevelType w:val="hybridMultilevel"/>
    <w:tmpl w:val="4732D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6"/>
  </w:num>
  <w:num w:numId="4">
    <w:abstractNumId w:val="0"/>
  </w:num>
  <w:num w:numId="5">
    <w:abstractNumId w:val="9"/>
  </w:num>
  <w:num w:numId="6">
    <w:abstractNumId w:val="13"/>
  </w:num>
  <w:num w:numId="7">
    <w:abstractNumId w:val="10"/>
  </w:num>
  <w:num w:numId="8">
    <w:abstractNumId w:val="2"/>
  </w:num>
  <w:num w:numId="9">
    <w:abstractNumId w:val="14"/>
  </w:num>
  <w:num w:numId="10">
    <w:abstractNumId w:val="4"/>
  </w:num>
  <w:num w:numId="11">
    <w:abstractNumId w:val="6"/>
  </w:num>
  <w:num w:numId="12">
    <w:abstractNumId w:val="3"/>
  </w:num>
  <w:num w:numId="13">
    <w:abstractNumId w:val="15"/>
  </w:num>
  <w:num w:numId="14">
    <w:abstractNumId w:val="12"/>
  </w:num>
  <w:num w:numId="15">
    <w:abstractNumId w:val="1"/>
  </w:num>
  <w:num w:numId="16">
    <w:abstractNumId w:val="19"/>
  </w:num>
  <w:num w:numId="17">
    <w:abstractNumId w:val="7"/>
  </w:num>
  <w:num w:numId="18">
    <w:abstractNumId w:val="17"/>
  </w:num>
  <w:num w:numId="19">
    <w:abstractNumId w:val="5"/>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E6145C"/>
    <w:rsid w:val="00081D65"/>
    <w:rsid w:val="000F51FD"/>
    <w:rsid w:val="001B09E1"/>
    <w:rsid w:val="002021DD"/>
    <w:rsid w:val="00220B08"/>
    <w:rsid w:val="00411480"/>
    <w:rsid w:val="00426FA0"/>
    <w:rsid w:val="00434EC8"/>
    <w:rsid w:val="004A4E6A"/>
    <w:rsid w:val="004F1BD8"/>
    <w:rsid w:val="00577643"/>
    <w:rsid w:val="00584688"/>
    <w:rsid w:val="00595F16"/>
    <w:rsid w:val="005E0901"/>
    <w:rsid w:val="006B0BE3"/>
    <w:rsid w:val="006B3A22"/>
    <w:rsid w:val="007457B7"/>
    <w:rsid w:val="00746268"/>
    <w:rsid w:val="00762263"/>
    <w:rsid w:val="00794F60"/>
    <w:rsid w:val="008017DF"/>
    <w:rsid w:val="00847AD8"/>
    <w:rsid w:val="008F268E"/>
    <w:rsid w:val="0097084C"/>
    <w:rsid w:val="00972189"/>
    <w:rsid w:val="009E56D0"/>
    <w:rsid w:val="009F411C"/>
    <w:rsid w:val="00A042F1"/>
    <w:rsid w:val="00A075A8"/>
    <w:rsid w:val="00A31DC7"/>
    <w:rsid w:val="00A743B1"/>
    <w:rsid w:val="00B7170E"/>
    <w:rsid w:val="00D17EB1"/>
    <w:rsid w:val="00D65603"/>
    <w:rsid w:val="00D87329"/>
    <w:rsid w:val="00DB35AE"/>
    <w:rsid w:val="00DE27B0"/>
    <w:rsid w:val="00E20FF3"/>
    <w:rsid w:val="00E6145C"/>
    <w:rsid w:val="00EF56DD"/>
    <w:rsid w:val="00F064C8"/>
    <w:rsid w:val="00F272F7"/>
    <w:rsid w:val="00F83F52"/>
    <w:rsid w:val="00FF26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45C"/>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qFormat/>
    <w:rsid w:val="00E6145C"/>
    <w:p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6145C"/>
    <w:rPr>
      <w:rFonts w:ascii="Times New Roman" w:eastAsia="Times New Roman" w:hAnsi="Times New Roman" w:cs="Times New Roman"/>
      <w:b/>
      <w:bCs/>
      <w:sz w:val="24"/>
      <w:szCs w:val="24"/>
    </w:rPr>
  </w:style>
  <w:style w:type="paragraph" w:customStyle="1" w:styleId="normal0">
    <w:name w:val="normal"/>
    <w:basedOn w:val="Normal"/>
    <w:rsid w:val="00E6145C"/>
  </w:style>
  <w:style w:type="paragraph" w:customStyle="1" w:styleId="1">
    <w:name w:val="1"/>
    <w:basedOn w:val="Normal"/>
    <w:rsid w:val="00E6145C"/>
    <w:pPr>
      <w:jc w:val="center"/>
    </w:pPr>
  </w:style>
  <w:style w:type="paragraph" w:customStyle="1" w:styleId="body0020text0020indent">
    <w:name w:val="body_0020text_0020indent"/>
    <w:basedOn w:val="Normal"/>
    <w:rsid w:val="00E6145C"/>
    <w:pPr>
      <w:spacing w:after="120"/>
      <w:ind w:left="280"/>
    </w:pPr>
  </w:style>
  <w:style w:type="paragraph" w:customStyle="1" w:styleId="normal00200028web00291">
    <w:name w:val="normal_0020_0028web_00291"/>
    <w:basedOn w:val="Normal"/>
    <w:rsid w:val="00E6145C"/>
    <w:rPr>
      <w:color w:val="231F20"/>
      <w:sz w:val="16"/>
      <w:szCs w:val="16"/>
    </w:rPr>
  </w:style>
  <w:style w:type="character" w:customStyle="1" w:styleId="normalchar1">
    <w:name w:val="normal__char1"/>
    <w:basedOn w:val="DefaultParagraphFont"/>
    <w:rsid w:val="00E6145C"/>
    <w:rPr>
      <w:rFonts w:ascii="Times New Roman" w:hAnsi="Times New Roman" w:cs="Times New Roman" w:hint="default"/>
      <w:strike w:val="0"/>
      <w:dstrike w:val="0"/>
      <w:sz w:val="24"/>
      <w:szCs w:val="24"/>
      <w:u w:val="none"/>
      <w:effect w:val="none"/>
    </w:rPr>
  </w:style>
  <w:style w:type="character" w:customStyle="1" w:styleId="body0020textchar1">
    <w:name w:val="body_0020text__char1"/>
    <w:basedOn w:val="DefaultParagraphFont"/>
    <w:rsid w:val="00E6145C"/>
    <w:rPr>
      <w:rFonts w:ascii="Times New Roman" w:hAnsi="Times New Roman" w:cs="Times New Roman" w:hint="default"/>
      <w:strike w:val="0"/>
      <w:dstrike w:val="0"/>
      <w:sz w:val="24"/>
      <w:szCs w:val="24"/>
      <w:u w:val="none"/>
      <w:effect w:val="none"/>
    </w:rPr>
  </w:style>
  <w:style w:type="character" w:customStyle="1" w:styleId="body0020text0020indentchar1">
    <w:name w:val="body_0020text_0020indent__char1"/>
    <w:basedOn w:val="DefaultParagraphFont"/>
    <w:rsid w:val="00E6145C"/>
    <w:rPr>
      <w:rFonts w:ascii="Times New Roman" w:hAnsi="Times New Roman" w:cs="Times New Roman" w:hint="default"/>
      <w:strike w:val="0"/>
      <w:dstrike w:val="0"/>
      <w:sz w:val="24"/>
      <w:szCs w:val="24"/>
      <w:u w:val="none"/>
      <w:effect w:val="none"/>
    </w:rPr>
  </w:style>
  <w:style w:type="character" w:customStyle="1" w:styleId="normal00200028web00291char1">
    <w:name w:val="normal_0020_0028web_00291__char1"/>
    <w:basedOn w:val="DefaultParagraphFont"/>
    <w:rsid w:val="00E6145C"/>
    <w:rPr>
      <w:rFonts w:ascii="Times New Roman" w:hAnsi="Times New Roman" w:cs="Times New Roman" w:hint="default"/>
      <w:strike w:val="0"/>
      <w:dstrike w:val="0"/>
      <w:color w:val="231F20"/>
      <w:sz w:val="16"/>
      <w:szCs w:val="16"/>
      <w:u w:val="none"/>
      <w:effect w:val="none"/>
    </w:rPr>
  </w:style>
  <w:style w:type="character" w:customStyle="1" w:styleId="heading00204char1">
    <w:name w:val="heading_00204__char1"/>
    <w:basedOn w:val="DefaultParagraphFont"/>
    <w:rsid w:val="00E6145C"/>
    <w:rPr>
      <w:rFonts w:ascii="Times New Roman" w:hAnsi="Times New Roman" w:cs="Times New Roman" w:hint="default"/>
      <w:b/>
      <w:bCs/>
      <w:strike w:val="0"/>
      <w:dstrike w:val="0"/>
      <w:color w:val="000000"/>
      <w:sz w:val="28"/>
      <w:szCs w:val="28"/>
      <w:u w:val="none"/>
      <w:effect w:val="none"/>
    </w:rPr>
  </w:style>
  <w:style w:type="paragraph" w:styleId="NormalWeb">
    <w:name w:val="Normal (Web)"/>
    <w:basedOn w:val="Normal"/>
    <w:link w:val="NormalWebChar"/>
    <w:rsid w:val="00E6145C"/>
    <w:pPr>
      <w:spacing w:before="100" w:beforeAutospacing="1" w:after="100" w:afterAutospacing="1"/>
    </w:pPr>
  </w:style>
  <w:style w:type="paragraph" w:styleId="ListParagraph">
    <w:name w:val="List Paragraph"/>
    <w:basedOn w:val="Normal"/>
    <w:qFormat/>
    <w:rsid w:val="00E6145C"/>
    <w:pPr>
      <w:ind w:left="720"/>
    </w:pPr>
  </w:style>
  <w:style w:type="paragraph" w:customStyle="1" w:styleId="Default">
    <w:name w:val="Default"/>
    <w:rsid w:val="00E6145C"/>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ormalWebChar">
    <w:name w:val="Normal (Web) Char"/>
    <w:basedOn w:val="DefaultParagraphFont"/>
    <w:link w:val="NormalWeb"/>
    <w:locked/>
    <w:rsid w:val="00E6145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145C"/>
    <w:rPr>
      <w:rFonts w:ascii="Tahoma" w:hAnsi="Tahoma" w:cs="Tahoma"/>
      <w:sz w:val="16"/>
      <w:szCs w:val="16"/>
    </w:rPr>
  </w:style>
  <w:style w:type="character" w:customStyle="1" w:styleId="BalloonTextChar">
    <w:name w:val="Balloon Text Char"/>
    <w:basedOn w:val="DefaultParagraphFont"/>
    <w:link w:val="BalloonText"/>
    <w:uiPriority w:val="99"/>
    <w:semiHidden/>
    <w:rsid w:val="00E6145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65603"/>
    <w:rPr>
      <w:sz w:val="16"/>
      <w:szCs w:val="16"/>
    </w:rPr>
  </w:style>
  <w:style w:type="paragraph" w:styleId="CommentText">
    <w:name w:val="annotation text"/>
    <w:basedOn w:val="Normal"/>
    <w:link w:val="CommentTextChar"/>
    <w:uiPriority w:val="99"/>
    <w:semiHidden/>
    <w:unhideWhenUsed/>
    <w:rsid w:val="00D65603"/>
    <w:rPr>
      <w:sz w:val="20"/>
      <w:szCs w:val="20"/>
    </w:rPr>
  </w:style>
  <w:style w:type="character" w:customStyle="1" w:styleId="CommentTextChar">
    <w:name w:val="Comment Text Char"/>
    <w:basedOn w:val="DefaultParagraphFont"/>
    <w:link w:val="CommentText"/>
    <w:uiPriority w:val="99"/>
    <w:semiHidden/>
    <w:rsid w:val="00D6560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5603"/>
    <w:rPr>
      <w:b/>
      <w:bCs/>
    </w:rPr>
  </w:style>
  <w:style w:type="character" w:customStyle="1" w:styleId="CommentSubjectChar">
    <w:name w:val="Comment Subject Char"/>
    <w:basedOn w:val="CommentTextChar"/>
    <w:link w:val="CommentSubject"/>
    <w:uiPriority w:val="99"/>
    <w:semiHidden/>
    <w:rsid w:val="00D65603"/>
    <w:rPr>
      <w:b/>
      <w:bCs/>
    </w:rPr>
  </w:style>
  <w:style w:type="paragraph" w:styleId="Header">
    <w:name w:val="header"/>
    <w:basedOn w:val="Normal"/>
    <w:link w:val="HeaderChar"/>
    <w:uiPriority w:val="99"/>
    <w:semiHidden/>
    <w:unhideWhenUsed/>
    <w:rsid w:val="00411480"/>
    <w:pPr>
      <w:tabs>
        <w:tab w:val="center" w:pos="4680"/>
        <w:tab w:val="right" w:pos="9360"/>
      </w:tabs>
    </w:pPr>
  </w:style>
  <w:style w:type="character" w:customStyle="1" w:styleId="HeaderChar">
    <w:name w:val="Header Char"/>
    <w:basedOn w:val="DefaultParagraphFont"/>
    <w:link w:val="Header"/>
    <w:uiPriority w:val="99"/>
    <w:semiHidden/>
    <w:rsid w:val="004114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1480"/>
    <w:pPr>
      <w:tabs>
        <w:tab w:val="center" w:pos="4680"/>
        <w:tab w:val="right" w:pos="9360"/>
      </w:tabs>
    </w:pPr>
  </w:style>
  <w:style w:type="character" w:customStyle="1" w:styleId="FooterChar">
    <w:name w:val="Footer Char"/>
    <w:basedOn w:val="DefaultParagraphFont"/>
    <w:link w:val="Footer"/>
    <w:uiPriority w:val="99"/>
    <w:rsid w:val="0041148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2263</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ldalipi</dc:creator>
  <cp:lastModifiedBy>fcocaj</cp:lastModifiedBy>
  <cp:revision>2</cp:revision>
  <dcterms:created xsi:type="dcterms:W3CDTF">2013-12-06T15:51:00Z</dcterms:created>
  <dcterms:modified xsi:type="dcterms:W3CDTF">2013-12-06T15:51:00Z</dcterms:modified>
</cp:coreProperties>
</file>