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FF00A4" w:rsidP="00B84C03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486400" cy="1476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736DBF">
      <w:pPr>
        <w:jc w:val="both"/>
        <w:rPr>
          <w:rFonts w:ascii="Garamond" w:hAnsi="Garamond"/>
          <w:color w:val="000000"/>
          <w:sz w:val="28"/>
          <w:szCs w:val="28"/>
        </w:rPr>
      </w:pPr>
      <w:r w:rsidRPr="003F3E2B">
        <w:rPr>
          <w:rFonts w:ascii="Garamond" w:hAnsi="Garamond"/>
        </w:rPr>
        <w:t xml:space="preserve">                                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2C0AB1" w:rsidRPr="003F3E2B" w:rsidRDefault="002C0AB1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555F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PES</w:t>
      </w:r>
      <w:r w:rsidR="005D0230" w:rsidRPr="003F3E2B">
        <w:rPr>
          <w:rFonts w:ascii="Garamond" w:hAnsi="Garamond"/>
          <w:b/>
          <w:bCs/>
          <w:color w:val="000000"/>
          <w:sz w:val="32"/>
          <w:szCs w:val="32"/>
        </w:rPr>
        <w:t>Ë</w:t>
      </w:r>
      <w:r w:rsidR="005D0230" w:rsidRPr="003F3E2B">
        <w:rPr>
          <w:rFonts w:ascii="Garamond" w:hAnsi="Garamond"/>
          <w:b/>
          <w:bCs/>
          <w:color w:val="FF0000"/>
          <w:sz w:val="32"/>
          <w:szCs w:val="32"/>
        </w:rPr>
        <w:t xml:space="preserve"> </w:t>
      </w: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ANËTARË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 w:rsidRPr="003F3E2B"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  <w:r w:rsidRPr="003F3E2B"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 w:rsidRPr="003F3E2B"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002C33">
        <w:rPr>
          <w:rFonts w:ascii="Garamond" w:hAnsi="Garamond"/>
          <w:b/>
          <w:bCs/>
          <w:i/>
          <w:iCs/>
          <w:color w:val="000000"/>
        </w:rPr>
        <w:t xml:space="preserve">10 janar </w:t>
      </w:r>
      <w:r w:rsidRPr="003F3E2B">
        <w:rPr>
          <w:rFonts w:ascii="Garamond" w:hAnsi="Garamond"/>
          <w:b/>
          <w:bCs/>
          <w:i/>
          <w:iCs/>
          <w:color w:val="000000"/>
        </w:rPr>
        <w:t xml:space="preserve"> 201</w:t>
      </w:r>
      <w:r w:rsidR="005D0230" w:rsidRPr="003F3E2B">
        <w:rPr>
          <w:rFonts w:ascii="Garamond" w:hAnsi="Garamond"/>
          <w:b/>
          <w:bCs/>
          <w:i/>
          <w:iCs/>
          <w:color w:val="000000"/>
        </w:rPr>
        <w:t>3</w:t>
      </w:r>
    </w:p>
    <w:p w:rsidR="00A94C04" w:rsidRPr="003F3E2B" w:rsidRDefault="00307AAE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62450B" w:rsidRPr="003F3E2B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A94C04" w:rsidRPr="003F3E2B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555F04" w:rsidRPr="003F3E2B" w:rsidRDefault="00555F04" w:rsidP="00555F04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555F04" w:rsidRPr="003F3E2B" w:rsidRDefault="00555F04" w:rsidP="00555F04">
      <w:pPr>
        <w:pStyle w:val="Footer"/>
        <w:jc w:val="center"/>
        <w:rPr>
          <w:rFonts w:ascii="Garamond" w:hAnsi="Garamond"/>
          <w:sz w:val="15"/>
          <w:szCs w:val="15"/>
        </w:rPr>
      </w:pPr>
      <w:r w:rsidRPr="003F3E2B">
        <w:rPr>
          <w:rFonts w:ascii="Garamond" w:hAnsi="Garamond"/>
          <w:sz w:val="15"/>
          <w:szCs w:val="15"/>
        </w:rPr>
        <w:t>Komisioni i Pavarur i Mediave/</w:t>
      </w:r>
      <w:r w:rsidRPr="003F3E2B">
        <w:rPr>
          <w:rFonts w:ascii="Garamond" w:hAnsi="Garamond"/>
          <w:sz w:val="15"/>
          <w:szCs w:val="15"/>
          <w:lang w:val="sr-Cyrl-BA"/>
        </w:rPr>
        <w:t>Nezavisna Komisija za Medije</w:t>
      </w:r>
      <w:r w:rsidRPr="003F3E2B">
        <w:rPr>
          <w:rFonts w:ascii="Garamond" w:hAnsi="Garamond"/>
          <w:sz w:val="15"/>
          <w:szCs w:val="15"/>
        </w:rPr>
        <w:t>/</w:t>
      </w:r>
      <w:r w:rsidRPr="003F3E2B">
        <w:rPr>
          <w:rFonts w:ascii="Garamond" w:hAnsi="Garamond"/>
          <w:sz w:val="15"/>
          <w:szCs w:val="15"/>
          <w:lang w:val="en-US"/>
        </w:rPr>
        <w:t xml:space="preserve">Independent Media Commission, </w:t>
      </w:r>
      <w:r w:rsidRPr="003F3E2B">
        <w:rPr>
          <w:rFonts w:ascii="Garamond" w:hAnsi="Garamond"/>
          <w:sz w:val="15"/>
          <w:szCs w:val="15"/>
        </w:rPr>
        <w:t>Rr.Ul.Str. Perandori Justinian Nr. 14 Qyteza, Pejton, 10000 Prishtinë-</w:t>
      </w:r>
      <w:r w:rsidRPr="003F3E2B">
        <w:rPr>
          <w:rFonts w:ascii="Garamond" w:hAnsi="Garamond"/>
          <w:sz w:val="15"/>
          <w:szCs w:val="15"/>
          <w:lang w:val="sr-Cyrl-BA"/>
        </w:rPr>
        <w:t>Prištin</w:t>
      </w:r>
      <w:r w:rsidRPr="003F3E2B">
        <w:rPr>
          <w:rFonts w:ascii="Garamond" w:hAnsi="Garamond"/>
          <w:sz w:val="15"/>
          <w:szCs w:val="15"/>
          <w:lang w:val="en-US"/>
        </w:rPr>
        <w:t>- Pristina</w:t>
      </w:r>
      <w:r w:rsidRPr="003F3E2B">
        <w:rPr>
          <w:rFonts w:ascii="Garamond" w:hAnsi="Garamond"/>
          <w:sz w:val="15"/>
          <w:szCs w:val="15"/>
        </w:rPr>
        <w:t>/Kosovë-</w:t>
      </w:r>
      <w:r w:rsidRPr="003F3E2B">
        <w:rPr>
          <w:rFonts w:ascii="Garamond" w:hAnsi="Garamond"/>
          <w:sz w:val="15"/>
          <w:szCs w:val="15"/>
          <w:lang w:val="en-US"/>
        </w:rPr>
        <w:t xml:space="preserve">Kosovo, </w:t>
      </w:r>
      <w:r w:rsidRPr="003F3E2B">
        <w:rPr>
          <w:rFonts w:ascii="Garamond" w:hAnsi="Garamond"/>
          <w:sz w:val="15"/>
          <w:szCs w:val="15"/>
        </w:rPr>
        <w:t xml:space="preserve">Tel: (+381) (0) 38 245 031, Fax: (+381) (0) 38 245 034, </w:t>
      </w:r>
      <w:r w:rsidRPr="003F3E2B">
        <w:rPr>
          <w:rFonts w:ascii="Garamond" w:hAnsi="Garamond"/>
          <w:sz w:val="15"/>
          <w:szCs w:val="15"/>
          <w:lang w:val="en-US"/>
        </w:rPr>
        <w:t>E-mail</w:t>
      </w:r>
      <w:r w:rsidRPr="003F3E2B">
        <w:rPr>
          <w:rFonts w:ascii="Garamond" w:hAnsi="Garamond"/>
          <w:sz w:val="15"/>
          <w:szCs w:val="15"/>
        </w:rPr>
        <w:t xml:space="preserve">: </w:t>
      </w:r>
      <w:hyperlink r:id="rId10" w:history="1">
        <w:r w:rsidRPr="003F3E2B"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 w:rsidRPr="003F3E2B">
        <w:rPr>
          <w:rFonts w:ascii="Garamond" w:hAnsi="Garamond"/>
          <w:sz w:val="15"/>
          <w:szCs w:val="15"/>
        </w:rPr>
        <w:t xml:space="preserve">;, </w:t>
      </w:r>
      <w:hyperlink r:id="rId11" w:history="1">
        <w:r w:rsidRPr="003F3E2B"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 w:rsidRPr="003F3E2B">
        <w:rPr>
          <w:rFonts w:ascii="Garamond" w:hAnsi="Garamond"/>
          <w:sz w:val="15"/>
          <w:szCs w:val="15"/>
        </w:rPr>
        <w:t>;</w:t>
      </w:r>
    </w:p>
    <w:p w:rsidR="003331BB" w:rsidRPr="003F3E2B" w:rsidRDefault="003331BB" w:rsidP="004C57B1">
      <w:pPr>
        <w:jc w:val="center"/>
        <w:rPr>
          <w:rFonts w:ascii="Garamond" w:hAnsi="Garamond"/>
          <w:b/>
          <w:bCs/>
          <w:u w:val="single"/>
        </w:rPr>
      </w:pPr>
    </w:p>
    <w:p w:rsidR="0044514E" w:rsidRPr="003F3E2B" w:rsidRDefault="0044514E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4C57B1">
      <w:pPr>
        <w:jc w:val="center"/>
        <w:rPr>
          <w:rFonts w:ascii="Garamond" w:hAnsi="Garamond"/>
          <w:b/>
          <w:bCs/>
          <w:u w:val="single"/>
        </w:rPr>
      </w:pPr>
      <w:r w:rsidRPr="003F3E2B">
        <w:rPr>
          <w:rFonts w:ascii="Garamond" w:hAnsi="Garamond"/>
          <w:b/>
          <w:bCs/>
          <w:u w:val="single"/>
        </w:rPr>
        <w:t>PËRMBAJTJA</w:t>
      </w:r>
    </w:p>
    <w:p w:rsidR="0062450B" w:rsidRPr="003F3E2B" w:rsidRDefault="0062450B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rFonts w:ascii="Garamond" w:hAnsi="Garamond"/>
        </w:rPr>
        <w:fldChar w:fldCharType="begin"/>
      </w:r>
      <w:r w:rsidR="00CE179D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w:anchor="_Toc377021022" w:history="1">
        <w:r w:rsidR="00CE179D" w:rsidRPr="008C2189">
          <w:rPr>
            <w:rStyle w:val="Hyperlink"/>
            <w:rFonts w:ascii="Garamond" w:hAnsi="Garamond"/>
            <w:noProof/>
          </w:rPr>
          <w:t>Hyrje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3" w:history="1">
        <w:r w:rsidR="00CE179D" w:rsidRPr="008C2189">
          <w:rPr>
            <w:rStyle w:val="Hyperlink"/>
            <w:rFonts w:ascii="Garamond" w:hAnsi="Garamond"/>
            <w:noProof/>
          </w:rPr>
          <w:t>Çka është KPM?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4" w:history="1">
        <w:r w:rsidR="00CE179D" w:rsidRPr="008C2189">
          <w:rPr>
            <w:rStyle w:val="Hyperlink"/>
            <w:rFonts w:ascii="Garamond" w:hAnsi="Garamond"/>
            <w:noProof/>
          </w:rPr>
          <w:t>Kush e drejton KPM-në?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5" w:history="1">
        <w:r w:rsidR="00CE179D" w:rsidRPr="008C2189">
          <w:rPr>
            <w:rStyle w:val="Hyperlink"/>
            <w:rFonts w:ascii="Garamond" w:hAnsi="Garamond"/>
            <w:noProof/>
          </w:rPr>
          <w:t>Si zgjidhen anëtarët e KPM-së?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6" w:history="1">
        <w:r w:rsidR="00CE179D" w:rsidRPr="008C2189">
          <w:rPr>
            <w:rStyle w:val="Hyperlink"/>
            <w:rFonts w:ascii="Garamond" w:hAnsi="Garamond"/>
            <w:noProof/>
          </w:rPr>
          <w:t>Si të nominohen Anëtarët e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7" w:history="1">
        <w:r w:rsidR="00CE179D" w:rsidRPr="008C2189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8" w:history="1">
        <w:r w:rsidR="00CE179D" w:rsidRPr="008C2189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9" w:history="1">
        <w:r w:rsidR="00CE179D" w:rsidRPr="008C2189">
          <w:rPr>
            <w:rStyle w:val="Hyperlink"/>
            <w:rFonts w:ascii="Garamond" w:hAnsi="Garamond"/>
            <w:noProof/>
          </w:rPr>
          <w:t>Afati për dorëzimin e nominimeve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0" w:history="1">
        <w:r w:rsidR="00CE179D" w:rsidRPr="008C2189">
          <w:rPr>
            <w:rStyle w:val="Hyperlink"/>
            <w:rFonts w:ascii="Garamond" w:hAnsi="Garamond"/>
            <w:noProof/>
          </w:rPr>
          <w:t>I. Formulari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1" w:history="1">
        <w:r w:rsidR="00CE179D" w:rsidRPr="008C2189">
          <w:rPr>
            <w:rStyle w:val="Hyperlink"/>
            <w:rFonts w:ascii="Garamond" w:hAnsi="Garamond"/>
            <w:noProof/>
          </w:rPr>
          <w:t>II. Formulari 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2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E179D" w:rsidRDefault="00307AA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3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vetënominuarit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2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94C04" w:rsidRPr="003F3E2B" w:rsidRDefault="00307AAE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62450B" w:rsidRPr="003F3E2B" w:rsidRDefault="0062450B" w:rsidP="008F02D1">
      <w:pPr>
        <w:pStyle w:val="Heading1"/>
        <w:jc w:val="center"/>
        <w:rPr>
          <w:rFonts w:ascii="Garamond" w:hAnsi="Garamond"/>
        </w:rPr>
      </w:pP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" w:name="_Toc377021022"/>
      <w:r w:rsidRPr="003F3E2B">
        <w:rPr>
          <w:rFonts w:ascii="Garamond" w:hAnsi="Garamond"/>
        </w:rPr>
        <w:t>Hyrje</w:t>
      </w:r>
      <w:bookmarkEnd w:id="1"/>
    </w:p>
    <w:p w:rsidR="0062450B" w:rsidRPr="003F3E2B" w:rsidRDefault="0062450B" w:rsidP="0062450B">
      <w:pPr>
        <w:rPr>
          <w:rFonts w:ascii="Garamond" w:hAnsi="Garamond"/>
        </w:rPr>
      </w:pPr>
    </w:p>
    <w:p w:rsidR="00A94C04" w:rsidRPr="003F3E2B" w:rsidRDefault="00A94C04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KPM-së, me ndryshimet e propozuara.  Ligji i ri nr. 04/L-44 për Komisionin e Pavarur të Mediave i shpallur në Gazetën Zyrtare të Republikës së Kosovës / nr. 5 / 05 prill 2012, Prishtinë, ka hyrë në fuqi me 20 prill 2012. </w:t>
      </w:r>
    </w:p>
    <w:p w:rsidR="003331BB" w:rsidRPr="003F3E2B" w:rsidRDefault="003331BB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</w:rPr>
        <w:t xml:space="preserve">Sipas Nenit 141 të Kushtetutës së Republikës së Kosovës, Komisioni i Pavarur të  Mediave </w:t>
      </w:r>
      <w:r w:rsidRPr="003F3E2B"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7714D1" w:rsidRPr="003F3E2B" w:rsidRDefault="007714D1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Me nenin 10 të këtij ligji përcaktohe</w:t>
      </w:r>
      <w:r w:rsidR="00002C33">
        <w:rPr>
          <w:rFonts w:ascii="Garamond" w:hAnsi="Garamond"/>
          <w:b w:val="0"/>
          <w:bCs w:val="0"/>
          <w:lang w:val="sq-AL"/>
        </w:rPr>
        <w:t>n</w:t>
      </w:r>
      <w:r w:rsidRPr="003F3E2B">
        <w:rPr>
          <w:rFonts w:ascii="Garamond" w:hAnsi="Garamond"/>
          <w:b w:val="0"/>
          <w:bCs w:val="0"/>
          <w:lang w:val="sq-AL"/>
        </w:rPr>
        <w:t xml:space="preserve"> </w:t>
      </w:r>
      <w:r w:rsidR="002B4A3D">
        <w:rPr>
          <w:rFonts w:ascii="Garamond" w:hAnsi="Garamond"/>
          <w:b w:val="0"/>
          <w:bCs w:val="0"/>
          <w:lang w:val="sq-AL"/>
        </w:rPr>
        <w:t xml:space="preserve">kushtet dhe </w:t>
      </w:r>
      <w:r w:rsidRPr="003F3E2B">
        <w:rPr>
          <w:rFonts w:ascii="Garamond" w:hAnsi="Garamond"/>
          <w:b w:val="0"/>
          <w:bCs w:val="0"/>
          <w:lang w:val="sq-AL"/>
        </w:rPr>
        <w:t xml:space="preserve">përbërja e Komisionit </w:t>
      </w:r>
      <w:r w:rsidR="002B4A3D">
        <w:rPr>
          <w:rFonts w:ascii="Garamond" w:hAnsi="Garamond"/>
          <w:b w:val="0"/>
          <w:bCs w:val="0"/>
          <w:lang w:val="sq-AL"/>
        </w:rPr>
        <w:t>të KPM-së</w:t>
      </w:r>
      <w:r w:rsidRPr="003F3E2B">
        <w:rPr>
          <w:rFonts w:ascii="Garamond" w:hAnsi="Garamond"/>
          <w:b w:val="0"/>
          <w:bCs w:val="0"/>
          <w:lang w:val="sq-AL"/>
        </w:rPr>
        <w:t xml:space="preserve">. </w:t>
      </w: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 w:rsidRPr="003F3E2B">
        <w:rPr>
          <w:rFonts w:ascii="Garamond" w:hAnsi="Garamond"/>
        </w:rPr>
        <w:t>Çka është KPM?</w:t>
      </w:r>
      <w:bookmarkEnd w:id="2"/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94C04" w:rsidRPr="003F3E2B" w:rsidRDefault="00A94C04" w:rsidP="003130DD">
      <w:pPr>
        <w:jc w:val="both"/>
        <w:rPr>
          <w:rFonts w:ascii="Garamond" w:hAnsi="Garamond"/>
          <w:color w:val="333333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 xml:space="preserve">KPM-ja </w:t>
      </w:r>
      <w:r w:rsidRPr="003F3E2B">
        <w:rPr>
          <w:rStyle w:val="Strong"/>
          <w:rFonts w:ascii="Garamond" w:hAnsi="Garamond"/>
          <w:b w:val="0"/>
          <w:bCs w:val="0"/>
        </w:rPr>
        <w:t>promovon</w:t>
      </w:r>
      <w:r w:rsidRPr="003F3E2B"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 w:rsidRPr="003F3E2B">
        <w:rPr>
          <w:rStyle w:val="Strong"/>
          <w:rFonts w:ascii="Garamond" w:hAnsi="Garamond"/>
          <w:b w:val="0"/>
          <w:bCs w:val="0"/>
        </w:rPr>
        <w:t>inkurajon</w:t>
      </w:r>
      <w:r w:rsidRPr="003F3E2B">
        <w:rPr>
          <w:rFonts w:ascii="Garamond" w:hAnsi="Garamond"/>
        </w:rPr>
        <w:t xml:space="preserve"> profesionalizmin në radhët e gazetarëve, menaxherëve dhe pronarëve të mediave; </w:t>
      </w:r>
      <w:r w:rsidRPr="003F3E2B">
        <w:rPr>
          <w:rStyle w:val="Strong"/>
          <w:rFonts w:ascii="Garamond" w:hAnsi="Garamond"/>
          <w:b w:val="0"/>
          <w:bCs w:val="0"/>
        </w:rPr>
        <w:t>mbron</w:t>
      </w:r>
      <w:r w:rsidRPr="003F3E2B"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94C04" w:rsidRPr="003F3E2B" w:rsidRDefault="00A94C04" w:rsidP="003130DD">
      <w:pPr>
        <w:jc w:val="both"/>
        <w:rPr>
          <w:rFonts w:ascii="Garamond" w:hAnsi="Garamond"/>
          <w:sz w:val="10"/>
          <w:szCs w:val="10"/>
        </w:rPr>
      </w:pPr>
    </w:p>
    <w:p w:rsidR="00A94C04" w:rsidRDefault="00A94C04" w:rsidP="00565AA8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 xml:space="preserve">Komisioni i Pavarur </w:t>
      </w:r>
      <w:r w:rsidR="00F17EF2" w:rsidRPr="003F3E2B">
        <w:rPr>
          <w:rFonts w:ascii="Garamond" w:hAnsi="Garamond"/>
          <w:b/>
          <w:bCs/>
        </w:rPr>
        <w:t xml:space="preserve">i </w:t>
      </w:r>
      <w:r w:rsidRPr="003F3E2B">
        <w:rPr>
          <w:rFonts w:ascii="Garamond" w:hAnsi="Garamond"/>
          <w:b/>
          <w:bCs/>
        </w:rPr>
        <w:t>Mediave -</w:t>
      </w:r>
      <w:r w:rsidRPr="003F3E2B"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B71EC6" w:rsidRPr="00956833" w:rsidRDefault="00B71EC6" w:rsidP="00565AA8">
      <w:pPr>
        <w:jc w:val="both"/>
        <w:rPr>
          <w:rFonts w:ascii="Garamond" w:hAnsi="Garamond"/>
        </w:rPr>
      </w:pPr>
      <w:r w:rsidRPr="00956833">
        <w:rPr>
          <w:rFonts w:ascii="Garamond" w:hAnsi="Garamond"/>
          <w:i/>
          <w:u w:val="single"/>
        </w:rPr>
        <w:t>Përbërja e Komisionit të KPM-së</w:t>
      </w:r>
      <w:r w:rsidRPr="00956833">
        <w:rPr>
          <w:rFonts w:ascii="Garamond" w:hAnsi="Garamond"/>
        </w:rPr>
        <w:t>: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B71EC6" w:rsidRPr="003F3E2B" w:rsidRDefault="00B71EC6" w:rsidP="00565AA8">
      <w:pPr>
        <w:jc w:val="both"/>
        <w:rPr>
          <w:rFonts w:ascii="Garamond" w:hAnsi="Garamond"/>
        </w:rPr>
      </w:pPr>
      <w:r>
        <w:rPr>
          <w:rFonts w:ascii="Garamond" w:hAnsi="Garamond"/>
        </w:rPr>
        <w:t>Aktualisht Komisioni i KPM-së përb</w:t>
      </w:r>
      <w:r w:rsidR="00956833">
        <w:rPr>
          <w:rFonts w:ascii="Garamond" w:hAnsi="Garamond"/>
        </w:rPr>
        <w:t>ë</w:t>
      </w:r>
      <w:r>
        <w:rPr>
          <w:rFonts w:ascii="Garamond" w:hAnsi="Garamond"/>
        </w:rPr>
        <w:t xml:space="preserve">het nga dy anëtarë: Xhemajl Krasniqi dhe Drita Begolli të emëruar nga Kuvendi i Republikës së Kosovës më 30 gusht 2012, </w:t>
      </w:r>
      <w:r w:rsidR="00936E51">
        <w:rPr>
          <w:rFonts w:ascii="Garamond" w:hAnsi="Garamond"/>
        </w:rPr>
        <w:t xml:space="preserve">dhe </w:t>
      </w:r>
      <w:r>
        <w:rPr>
          <w:rFonts w:ascii="Garamond" w:hAnsi="Garamond"/>
        </w:rPr>
        <w:t xml:space="preserve">që të dy </w:t>
      </w:r>
      <w:r w:rsidR="00936E51">
        <w:rPr>
          <w:rFonts w:ascii="Garamond" w:hAnsi="Garamond"/>
        </w:rPr>
        <w:t>kan</w:t>
      </w:r>
      <w:r w:rsidR="00EE254B">
        <w:rPr>
          <w:rFonts w:ascii="Garamond" w:hAnsi="Garamond"/>
        </w:rPr>
        <w:t>ë</w:t>
      </w:r>
      <w:r w:rsidR="00936E51">
        <w:rPr>
          <w:rFonts w:ascii="Garamond" w:hAnsi="Garamond"/>
        </w:rPr>
        <w:t xml:space="preserve"> mandat deri m</w:t>
      </w:r>
      <w:r w:rsidR="00EE254B">
        <w:rPr>
          <w:rFonts w:ascii="Garamond" w:hAnsi="Garamond"/>
        </w:rPr>
        <w:t>ë</w:t>
      </w:r>
      <w:r w:rsidR="00936E51">
        <w:rPr>
          <w:rFonts w:ascii="Garamond" w:hAnsi="Garamond"/>
        </w:rPr>
        <w:t xml:space="preserve"> 30 gusht 2016. </w:t>
      </w:r>
      <w:r>
        <w:rPr>
          <w:rFonts w:ascii="Garamond" w:hAnsi="Garamond"/>
        </w:rPr>
        <w:t>.</w:t>
      </w:r>
    </w:p>
    <w:p w:rsidR="00555F04" w:rsidRDefault="00555F04" w:rsidP="00565AA8">
      <w:pPr>
        <w:jc w:val="both"/>
        <w:rPr>
          <w:rFonts w:ascii="Garamond" w:hAnsi="Garamond"/>
        </w:rPr>
      </w:pPr>
    </w:p>
    <w:p w:rsidR="00AB62D9" w:rsidRDefault="00AB62D9" w:rsidP="00AB62D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Kuvendi i Kosovës duhet të emëroj edhe pesë (5) anëtarë (</w:t>
      </w:r>
      <w:r w:rsidR="00936E51">
        <w:rPr>
          <w:rFonts w:ascii="Garamond" w:hAnsi="Garamond"/>
        </w:rPr>
        <w:t xml:space="preserve">3 </w:t>
      </w:r>
      <w:r w:rsidRPr="00B244CD">
        <w:rPr>
          <w:rFonts w:ascii="Garamond" w:hAnsi="Garamond"/>
        </w:rPr>
        <w:t xml:space="preserve">nga radhët e komunitetit shumicë shqiptare dhe </w:t>
      </w:r>
      <w:r w:rsidR="00936E51">
        <w:rPr>
          <w:rFonts w:ascii="Garamond" w:hAnsi="Garamond"/>
        </w:rPr>
        <w:t xml:space="preserve">2 </w:t>
      </w:r>
      <w:r w:rsidRPr="00B244CD">
        <w:rPr>
          <w:rFonts w:ascii="Garamond" w:hAnsi="Garamond"/>
        </w:rPr>
        <w:t>nga radhët e komuniteteve jo shqiptare në Republikën e Kosovës</w:t>
      </w:r>
      <w:r>
        <w:rPr>
          <w:rFonts w:ascii="Garamond" w:hAnsi="Garamond"/>
        </w:rPr>
        <w:t>)</w:t>
      </w:r>
      <w:r w:rsidRPr="003F3E2B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për të kompletuar organin vendimmarrës të KPM-së.</w:t>
      </w:r>
    </w:p>
    <w:p w:rsidR="00AB62D9" w:rsidRDefault="00AB62D9" w:rsidP="00AB62D9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AB62D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Zyra Ekzekutive -</w:t>
      </w:r>
      <w:r w:rsidRPr="003F3E2B"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555F04" w:rsidRPr="003F3E2B" w:rsidRDefault="00555F04" w:rsidP="009432A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94C04" w:rsidRPr="003F3E2B" w:rsidRDefault="00A94C04" w:rsidP="009432A6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b/>
          <w:bCs/>
          <w:color w:val="000000"/>
          <w:lang w:eastAsia="en-US"/>
        </w:rPr>
        <w:lastRenderedPageBreak/>
        <w:t xml:space="preserve">Bordi për Ankesa - </w:t>
      </w:r>
      <w:r w:rsidRPr="003F3E2B"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3" w:name="_Toc377021024"/>
      <w:r w:rsidRPr="003F3E2B">
        <w:rPr>
          <w:rFonts w:ascii="Garamond" w:hAnsi="Garamond"/>
        </w:rPr>
        <w:t>Kush e drejton KPM-në?</w:t>
      </w:r>
      <w:bookmarkEnd w:id="3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94C04" w:rsidRPr="003F3E2B" w:rsidRDefault="00A94C04" w:rsidP="003130DD">
      <w:pPr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 w:rsidRPr="003F3E2B">
        <w:rPr>
          <w:rFonts w:ascii="Garamond" w:hAnsi="Garamond"/>
        </w:rPr>
        <w:t>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Sipas</w:t>
      </w:r>
      <w:r w:rsidRPr="003F3E2B">
        <w:rPr>
          <w:rFonts w:ascii="Garamond" w:hAnsi="Garamond"/>
          <w:b/>
          <w:bCs/>
        </w:rPr>
        <w:t xml:space="preserve"> Nenit 45</w:t>
      </w:r>
      <w:r w:rsidRPr="003F3E2B">
        <w:rPr>
          <w:rFonts w:ascii="Garamond" w:hAnsi="Garamond"/>
        </w:rPr>
        <w:t xml:space="preserve"> i Ligjit për KPM-në respektivisht </w:t>
      </w:r>
      <w:r w:rsidRPr="003F3E2B">
        <w:rPr>
          <w:rFonts w:ascii="Garamond" w:hAnsi="Garamond"/>
          <w:b/>
          <w:bCs/>
        </w:rPr>
        <w:t>paragrafi 4</w:t>
      </w:r>
      <w:r w:rsidRPr="003F3E2B"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4" w:name="_Toc377021025"/>
      <w:r w:rsidRPr="003F3E2B">
        <w:rPr>
          <w:rFonts w:ascii="Garamond" w:hAnsi="Garamond"/>
        </w:rPr>
        <w:t>Si zgjidhen anëtarët e KPM-së?</w:t>
      </w:r>
      <w:bookmarkEnd w:id="4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pStyle w:val="Default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Sipas </w:t>
      </w:r>
      <w:r w:rsidRPr="003F3E2B">
        <w:rPr>
          <w:rFonts w:ascii="Garamond" w:hAnsi="Garamond"/>
          <w:b/>
          <w:bCs/>
          <w:lang w:val="sq-AL"/>
        </w:rPr>
        <w:t xml:space="preserve">Nenit 11 </w:t>
      </w:r>
      <w:r w:rsidRPr="003F3E2B">
        <w:rPr>
          <w:rFonts w:ascii="Garamond" w:hAnsi="Garamond"/>
          <w:lang w:val="sq-AL"/>
        </w:rPr>
        <w:t>të</w:t>
      </w:r>
      <w:r w:rsidRPr="003F3E2B">
        <w:rPr>
          <w:rFonts w:ascii="Garamond" w:hAnsi="Garamond"/>
          <w:b/>
          <w:bCs/>
          <w:lang w:val="sq-AL"/>
        </w:rPr>
        <w:t xml:space="preserve"> </w:t>
      </w:r>
      <w:r w:rsidRPr="003F3E2B"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94C04" w:rsidRPr="003F3E2B" w:rsidRDefault="00A94C04" w:rsidP="00B84C0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5" w:name="_Toc377021026"/>
      <w:r w:rsidRPr="003F3E2B">
        <w:rPr>
          <w:rFonts w:ascii="Garamond" w:hAnsi="Garamond"/>
        </w:rPr>
        <w:lastRenderedPageBreak/>
        <w:t>Si të nominohen Anëtarët e Komisionit</w:t>
      </w:r>
      <w:bookmarkEnd w:id="5"/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A12915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B84C0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Pas ftesës për  nominime, KPM përgatit dhe u vë në dispozicion të gjithë të interesuarve </w:t>
      </w:r>
      <w:r w:rsidR="00EF5E12" w:rsidRPr="003F3E2B">
        <w:rPr>
          <w:rFonts w:ascii="Garamond" w:hAnsi="Garamond"/>
          <w:i/>
          <w:iCs/>
        </w:rPr>
        <w:t xml:space="preserve">Pakon </w:t>
      </w:r>
      <w:r w:rsidRPr="003F3E2B">
        <w:rPr>
          <w:rFonts w:ascii="Garamond" w:hAnsi="Garamond"/>
          <w:i/>
          <w:iCs/>
        </w:rPr>
        <w:t xml:space="preserve">për </w:t>
      </w:r>
      <w:r w:rsidR="00EF5E12" w:rsidRPr="003F3E2B">
        <w:rPr>
          <w:rFonts w:ascii="Garamond" w:hAnsi="Garamond"/>
          <w:i/>
          <w:iCs/>
        </w:rPr>
        <w:t>Nominim</w:t>
      </w:r>
      <w:r w:rsidR="00EF5E12" w:rsidRPr="003F3E2B">
        <w:rPr>
          <w:rFonts w:ascii="Garamond" w:hAnsi="Garamond"/>
        </w:rPr>
        <w:t xml:space="preserve"> </w:t>
      </w:r>
      <w:r w:rsidRPr="003F3E2B">
        <w:rPr>
          <w:rFonts w:ascii="Garamond" w:hAnsi="Garamond"/>
        </w:rPr>
        <w:t xml:space="preserve">e cila përmban të gjitha udhëzimet e nevojshme së bashku me formularët që duhet të plotësohen. </w:t>
      </w:r>
    </w:p>
    <w:p w:rsidR="00A94C04" w:rsidRPr="003F3E2B" w:rsidRDefault="00A94C04" w:rsidP="00B84C03">
      <w:pPr>
        <w:jc w:val="both"/>
        <w:rPr>
          <w:rFonts w:ascii="Garamond" w:hAnsi="Garamond"/>
        </w:rPr>
      </w:pPr>
    </w:p>
    <w:p w:rsidR="00A94C04" w:rsidRPr="003F3E2B" w:rsidRDefault="00553F52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Nominimet</w:t>
      </w:r>
      <w:r w:rsidR="00A94C04" w:rsidRPr="003F3E2B">
        <w:rPr>
          <w:rFonts w:ascii="Garamond" w:hAnsi="Garamond"/>
        </w:rPr>
        <w:t xml:space="preserve"> për anëtarë të KPM-së mund të bëhen nga individë dhe organizata por mund të ketë edhe vetën</w:t>
      </w:r>
      <w:r w:rsidRPr="003F3E2B">
        <w:rPr>
          <w:rFonts w:ascii="Garamond" w:hAnsi="Garamond"/>
        </w:rPr>
        <w:t>o</w:t>
      </w:r>
      <w:r w:rsidR="00A94C04" w:rsidRPr="003F3E2B">
        <w:rPr>
          <w:rFonts w:ascii="Garamond" w:hAnsi="Garamond"/>
        </w:rPr>
        <w:t xml:space="preserve">minime. </w:t>
      </w:r>
    </w:p>
    <w:p w:rsidR="00A94C04" w:rsidRPr="003F3E2B" w:rsidRDefault="00A94C04" w:rsidP="00EE57E3">
      <w:pPr>
        <w:jc w:val="both"/>
        <w:rPr>
          <w:rFonts w:ascii="Garamond" w:hAnsi="Garamond"/>
        </w:rPr>
      </w:pPr>
    </w:p>
    <w:p w:rsidR="00A94C04" w:rsidRPr="003F3E2B" w:rsidRDefault="00A94C04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një individ duhet të dorëzohen prova të dokumentuara - kopje të </w:t>
      </w:r>
      <w:r w:rsidRPr="003F3E2B">
        <w:rPr>
          <w:rFonts w:ascii="Garamond" w:hAnsi="Garamond"/>
          <w:b/>
          <w:bCs/>
        </w:rPr>
        <w:t xml:space="preserve">letërnjoftimit personal të lëshuar nga organi përgjegjës </w:t>
      </w:r>
      <w:r w:rsidRPr="003F3E2B">
        <w:rPr>
          <w:rFonts w:ascii="Garamond" w:hAnsi="Garamond"/>
        </w:rPr>
        <w:t xml:space="preserve">së bashku me të gjitha dokumentet tjera përcjellëse </w:t>
      </w:r>
      <w:r w:rsidR="00D55992" w:rsidRPr="003F3E2B">
        <w:rPr>
          <w:rFonts w:ascii="Garamond" w:hAnsi="Garamond"/>
        </w:rPr>
        <w:t xml:space="preserve">lidhur me kualifikimet profesionale </w:t>
      </w:r>
      <w:r w:rsidRPr="003F3E2B">
        <w:rPr>
          <w:rFonts w:ascii="Garamond" w:hAnsi="Garamond"/>
        </w:rPr>
        <w:t>nga ana e nominuesit siç janë paraparë në Pakon për Nominim</w:t>
      </w:r>
      <w:r w:rsidRPr="003F3E2B">
        <w:rPr>
          <w:rFonts w:ascii="Garamond" w:hAnsi="Garamond"/>
          <w:b/>
          <w:bCs/>
        </w:rPr>
        <w:t>.</w:t>
      </w:r>
      <w:r w:rsidRPr="003F3E2B">
        <w:rPr>
          <w:rFonts w:ascii="Garamond" w:hAnsi="Garamond"/>
        </w:rPr>
        <w:t xml:space="preserve"> </w:t>
      </w:r>
    </w:p>
    <w:p w:rsidR="00A94C04" w:rsidRPr="003F3E2B" w:rsidRDefault="00A94C04" w:rsidP="005F4264">
      <w:pPr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E njëjta procedurë vlen edhe për rastet e vetënominimeve. </w:t>
      </w:r>
    </w:p>
    <w:p w:rsidR="00A94C04" w:rsidRPr="003F3E2B" w:rsidRDefault="00A94C04" w:rsidP="00774185">
      <w:pPr>
        <w:ind w:left="360"/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 w:rsidRPr="003F3E2B">
        <w:rPr>
          <w:rFonts w:ascii="Garamond" w:hAnsi="Garamond"/>
          <w:b/>
          <w:bCs/>
        </w:rPr>
        <w:t>regjistrimit të organizatës në Kosovë</w:t>
      </w:r>
      <w:r w:rsidRPr="003F3E2B">
        <w:rPr>
          <w:rFonts w:ascii="Garamond" w:hAnsi="Garamond"/>
        </w:rPr>
        <w:t xml:space="preserve"> si dhe një dokument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555F04" w:rsidRPr="003F3E2B" w:rsidRDefault="00A94C04" w:rsidP="00643592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Nominuesi dhe i nominuari duhet të plotësojnë formularët që janë pjesë e pakos për nominim.     I nominuari duhet të dorëzojë</w:t>
      </w:r>
      <w:r w:rsidR="00555F04" w:rsidRPr="003F3E2B">
        <w:rPr>
          <w:rFonts w:ascii="Garamond" w:hAnsi="Garamond"/>
        </w:rPr>
        <w:t>: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Formularin e nominimit</w:t>
      </w:r>
    </w:p>
    <w:p w:rsidR="00555F04" w:rsidRPr="003F3E2B" w:rsidRDefault="00002C33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Letër</w:t>
      </w:r>
      <w:r w:rsidR="00A94C04" w:rsidRPr="003F3E2B">
        <w:rPr>
          <w:rFonts w:ascii="Garamond" w:hAnsi="Garamond"/>
        </w:rPr>
        <w:t xml:space="preserve"> motivuese </w:t>
      </w:r>
    </w:p>
    <w:p w:rsidR="00A94C04" w:rsidRPr="003F3E2B" w:rsidRDefault="00A94C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Curriculum Vitae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që nuk është nën hetime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kualifikime profesionale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përvojën e punës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rPr>
          <w:rFonts w:ascii="Garamond" w:hAnsi="Garamond"/>
        </w:rPr>
      </w:pP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bookmarkStart w:id="6" w:name="_Toc377021027"/>
      <w:r w:rsidRPr="003F3E2B">
        <w:rPr>
          <w:rFonts w:ascii="Garamond" w:hAnsi="Garamond"/>
        </w:rPr>
        <w:t>Kualifikimet për të qenë Anëtarë të Komisionit</w:t>
      </w:r>
      <w:bookmarkEnd w:id="6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Me ligjin </w:t>
      </w:r>
      <w:r w:rsidR="00002C33">
        <w:rPr>
          <w:rFonts w:ascii="Garamond" w:hAnsi="Garamond"/>
        </w:rPr>
        <w:t xml:space="preserve">Nr. 04/L-44 </w:t>
      </w:r>
      <w:r w:rsidRPr="003F3E2B">
        <w:rPr>
          <w:rFonts w:ascii="Garamond" w:hAnsi="Garamond"/>
        </w:rPr>
        <w:t xml:space="preserve">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3331BB" w:rsidRPr="003F3E2B" w:rsidRDefault="003331BB" w:rsidP="00150DB7">
      <w:pPr>
        <w:jc w:val="both"/>
        <w:rPr>
          <w:rFonts w:ascii="Garamond" w:hAnsi="Garamond"/>
        </w:rPr>
      </w:pPr>
    </w:p>
    <w:p w:rsidR="003331BB" w:rsidRPr="003F3E2B" w:rsidRDefault="003331BB" w:rsidP="00150DB7">
      <w:pPr>
        <w:jc w:val="both"/>
        <w:rPr>
          <w:rFonts w:ascii="Garamond" w:hAnsi="Garamond"/>
        </w:rPr>
      </w:pPr>
    </w:p>
    <w:p w:rsidR="003331BB" w:rsidRPr="003F3E2B" w:rsidRDefault="003331BB" w:rsidP="00150DB7">
      <w:pPr>
        <w:jc w:val="both"/>
        <w:rPr>
          <w:rFonts w:ascii="Garamond" w:hAnsi="Garamond"/>
        </w:rPr>
      </w:pPr>
    </w:p>
    <w:p w:rsidR="00A94C04" w:rsidRPr="003F3E2B" w:rsidRDefault="00A94C04" w:rsidP="00002C33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 w:rsidRPr="003F3E2B">
        <w:rPr>
          <w:rFonts w:ascii="Garamond" w:hAnsi="Garamond"/>
          <w:lang w:eastAsia="en-US"/>
        </w:rPr>
        <w:lastRenderedPageBreak/>
        <w:t>Papajtueshmëria për të qenë Anëtar i Komisionit</w:t>
      </w:r>
      <w:bookmarkEnd w:id="7"/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4A358D">
      <w:pPr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Sipas Nenit 12 të Ligjit për KPM-në Nr. 04/L-44: </w:t>
      </w:r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C252B5">
      <w:pPr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 w:rsidRPr="003F3E2B"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br w:type="page"/>
      </w:r>
      <w:bookmarkStart w:id="8" w:name="_Toc377021029"/>
      <w:r w:rsidRPr="003F3E2B">
        <w:rPr>
          <w:rFonts w:ascii="Garamond" w:hAnsi="Garamond"/>
        </w:rPr>
        <w:lastRenderedPageBreak/>
        <w:t>Afati për dorëzimin e nominimeve</w:t>
      </w:r>
      <w:bookmarkEnd w:id="8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</w:rPr>
        <w:t>Dorëzimi i t</w:t>
      </w:r>
      <w:r w:rsidRPr="003F3E2B">
        <w:rPr>
          <w:rFonts w:ascii="Garamond" w:hAnsi="Garamond"/>
          <w:bCs/>
        </w:rPr>
        <w:t>ë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gjithë formularëve dhe dokumenteve përcjellëse të nevojshme për nominime për anëtar të KPM-së mund të bëhet prej </w:t>
      </w:r>
      <w:r w:rsidR="00553F52" w:rsidRPr="003F3E2B">
        <w:rPr>
          <w:rFonts w:ascii="Garamond" w:hAnsi="Garamond"/>
          <w:b/>
          <w:bCs/>
        </w:rPr>
        <w:t xml:space="preserve"> </w:t>
      </w:r>
      <w:r w:rsidR="00E353D5" w:rsidRPr="002262AC">
        <w:rPr>
          <w:rFonts w:ascii="Garamond" w:hAnsi="Garamond"/>
          <w:b/>
          <w:bCs/>
          <w:sz w:val="28"/>
          <w:szCs w:val="28"/>
          <w:u w:val="single"/>
        </w:rPr>
        <w:t xml:space="preserve">10 deri më </w:t>
      </w:r>
      <w:r w:rsidR="00EF5E12" w:rsidRPr="002262AC">
        <w:rPr>
          <w:rFonts w:ascii="Garamond" w:hAnsi="Garamond"/>
          <w:b/>
          <w:bCs/>
          <w:sz w:val="28"/>
          <w:szCs w:val="28"/>
          <w:u w:val="single"/>
        </w:rPr>
        <w:t>31 janar</w:t>
      </w:r>
      <w:r w:rsidR="00E353D5" w:rsidRPr="002262AC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204904" w:rsidRPr="002262AC">
        <w:rPr>
          <w:rFonts w:ascii="Garamond" w:hAnsi="Garamond"/>
          <w:b/>
          <w:bCs/>
          <w:sz w:val="28"/>
          <w:szCs w:val="28"/>
          <w:u w:val="single"/>
        </w:rPr>
        <w:t>2014</w:t>
      </w:r>
      <w:r w:rsidRPr="003F3E2B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A94C04" w:rsidRPr="005B7CDD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Personalisht nominimet dorëzohen në zyrën e KPM-së, </w:t>
      </w:r>
      <w:r w:rsidRPr="003F3E2B">
        <w:rPr>
          <w:rFonts w:ascii="Garamond" w:hAnsi="Garamond"/>
          <w:b/>
          <w:bCs/>
        </w:rPr>
        <w:t xml:space="preserve">Rr. </w:t>
      </w:r>
      <w:r w:rsidR="00555F04" w:rsidRPr="003F3E2B">
        <w:rPr>
          <w:rFonts w:ascii="Garamond" w:hAnsi="Garamond"/>
          <w:b/>
          <w:bCs/>
        </w:rPr>
        <w:t>Perandori Justionian Nr. 14, Qyteza Pejton</w:t>
      </w:r>
      <w:r w:rsidRPr="003F3E2B">
        <w:rPr>
          <w:rFonts w:ascii="Garamond" w:hAnsi="Garamond"/>
          <w:b/>
          <w:bCs/>
        </w:rPr>
        <w:t xml:space="preserve"> 1</w:t>
      </w:r>
      <w:r w:rsidRPr="003F3E2B">
        <w:rPr>
          <w:rFonts w:ascii="Garamond" w:hAnsi="Garamond"/>
        </w:rPr>
        <w:t xml:space="preserve">, </w:t>
      </w:r>
      <w:r w:rsidRPr="003F3E2B">
        <w:rPr>
          <w:rFonts w:ascii="Garamond" w:hAnsi="Garamond"/>
          <w:b/>
          <w:bCs/>
        </w:rPr>
        <w:t>10000 Prishtinë</w:t>
      </w:r>
      <w:r w:rsidRPr="003F3E2B"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 w:rsidRPr="003F3E2B">
        <w:rPr>
          <w:rFonts w:ascii="Garamond" w:hAnsi="Garamond"/>
          <w:b/>
          <w:bCs/>
        </w:rPr>
        <w:t xml:space="preserve">VETËM </w:t>
      </w:r>
      <w:r w:rsidRPr="003F3E2B">
        <w:rPr>
          <w:rFonts w:ascii="Garamond" w:hAnsi="Garamond"/>
        </w:rPr>
        <w:t xml:space="preserve">brenda afatit të caktuar për dorëzim </w:t>
      </w:r>
      <w:r w:rsidRPr="00204904">
        <w:rPr>
          <w:rFonts w:ascii="Garamond" w:hAnsi="Garamond"/>
          <w:b/>
          <w:i/>
          <w:iCs/>
        </w:rPr>
        <w:t>(</w:t>
      </w:r>
      <w:r w:rsidR="00EF5E12">
        <w:rPr>
          <w:rFonts w:ascii="Garamond" w:hAnsi="Garamond"/>
          <w:b/>
          <w:i/>
          <w:iCs/>
        </w:rPr>
        <w:t>31</w:t>
      </w:r>
      <w:r w:rsidRPr="00204904">
        <w:rPr>
          <w:rFonts w:ascii="Garamond" w:hAnsi="Garamond"/>
          <w:b/>
          <w:i/>
          <w:iCs/>
        </w:rPr>
        <w:t>/</w:t>
      </w:r>
      <w:r w:rsidR="00204904" w:rsidRPr="00204904">
        <w:rPr>
          <w:rFonts w:ascii="Garamond" w:hAnsi="Garamond"/>
          <w:b/>
          <w:i/>
          <w:iCs/>
        </w:rPr>
        <w:t>0</w:t>
      </w:r>
      <w:r w:rsidR="00EF5E12">
        <w:rPr>
          <w:rFonts w:ascii="Garamond" w:hAnsi="Garamond"/>
          <w:b/>
          <w:i/>
          <w:iCs/>
        </w:rPr>
        <w:t>1</w:t>
      </w:r>
      <w:r w:rsidRPr="00204904">
        <w:rPr>
          <w:rFonts w:ascii="Garamond" w:hAnsi="Garamond"/>
          <w:b/>
          <w:i/>
          <w:iCs/>
        </w:rPr>
        <w:t>/1</w:t>
      </w:r>
      <w:r w:rsidR="00204904" w:rsidRPr="00204904">
        <w:rPr>
          <w:rFonts w:ascii="Garamond" w:hAnsi="Garamond"/>
          <w:b/>
          <w:i/>
          <w:iCs/>
        </w:rPr>
        <w:t>4</w:t>
      </w:r>
      <w:r w:rsidRPr="00204904">
        <w:rPr>
          <w:rFonts w:ascii="Garamond" w:hAnsi="Garamond"/>
          <w:b/>
          <w:i/>
          <w:iCs/>
        </w:rPr>
        <w:t xml:space="preserve"> ora 16:00).</w:t>
      </w:r>
    </w:p>
    <w:p w:rsidR="005B7CDD" w:rsidRPr="005B7CDD" w:rsidRDefault="005B7CDD" w:rsidP="005B7CDD">
      <w:pPr>
        <w:pStyle w:val="ListParagraph"/>
        <w:jc w:val="both"/>
        <w:rPr>
          <w:rFonts w:ascii="Garamond" w:hAnsi="Garamond"/>
        </w:rPr>
      </w:pPr>
    </w:p>
    <w:p w:rsidR="005B7CDD" w:rsidRPr="003F3E2B" w:rsidRDefault="005B7CDD" w:rsidP="005B7CDD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rastin e dërgimit të nominimeve </w:t>
      </w:r>
      <w:r w:rsidRPr="005B7CDD">
        <w:rPr>
          <w:rFonts w:ascii="Garamond" w:hAnsi="Garamond"/>
        </w:rPr>
        <w:t>, ju lutem jepni detajet e kontaktit tuaj (</w:t>
      </w:r>
      <w:r>
        <w:rPr>
          <w:rFonts w:ascii="Garamond" w:hAnsi="Garamond"/>
        </w:rPr>
        <w:t>numri i</w:t>
      </w:r>
      <w:r w:rsidRPr="005B7CDD">
        <w:rPr>
          <w:rFonts w:ascii="Garamond" w:hAnsi="Garamond"/>
        </w:rPr>
        <w:t xml:space="preserve"> telefonit) në mënyrë që të </w:t>
      </w:r>
      <w:r>
        <w:rPr>
          <w:rFonts w:ascii="Garamond" w:hAnsi="Garamond"/>
        </w:rPr>
        <w:t>vërtetohen të dhënat tuaja për nominim.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Nominimet në formë të skanuar mund të dërgohen edhe përmes </w:t>
      </w:r>
      <w:r w:rsidRPr="003F3E2B">
        <w:rPr>
          <w:rFonts w:ascii="Garamond" w:hAnsi="Garamond"/>
          <w:b/>
          <w:bCs/>
        </w:rPr>
        <w:t>e-</w:t>
      </w:r>
      <w:proofErr w:type="spellStart"/>
      <w:r w:rsidRPr="003F3E2B">
        <w:rPr>
          <w:rFonts w:ascii="Garamond" w:hAnsi="Garamond"/>
          <w:b/>
          <w:bCs/>
        </w:rPr>
        <w:t>mailit</w:t>
      </w:r>
      <w:proofErr w:type="spellEnd"/>
      <w:r w:rsidRPr="003F3E2B">
        <w:rPr>
          <w:rFonts w:ascii="Garamond" w:hAnsi="Garamond"/>
        </w:rPr>
        <w:t xml:space="preserve"> </w:t>
      </w:r>
      <w:r w:rsidR="00936E51">
        <w:rPr>
          <w:rFonts w:ascii="Garamond" w:hAnsi="Garamond"/>
        </w:rPr>
        <w:t>n</w:t>
      </w:r>
      <w:r w:rsidR="002262AC">
        <w:rPr>
          <w:rFonts w:ascii="Garamond" w:hAnsi="Garamond"/>
        </w:rPr>
        <w:t>ë</w:t>
      </w:r>
      <w:r w:rsidR="00936E51">
        <w:rPr>
          <w:rFonts w:ascii="Garamond" w:hAnsi="Garamond"/>
        </w:rPr>
        <w:t xml:space="preserve"> </w:t>
      </w:r>
      <w:hyperlink r:id="rId12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dhe </w:t>
      </w:r>
      <w:hyperlink r:id="rId13" w:history="1">
        <w:r w:rsidR="00F65871" w:rsidRPr="006521AB">
          <w:rPr>
            <w:rStyle w:val="Hyperlink"/>
            <w:rFonts w:ascii="Garamond" w:hAnsi="Garamond"/>
          </w:rPr>
          <w:t>fikrete.cocaj@kpm-ks.org</w:t>
        </w:r>
      </w:hyperlink>
      <w:r w:rsidRPr="003F3E2B">
        <w:rPr>
          <w:rFonts w:ascii="Garamond" w:hAnsi="Garamond"/>
        </w:rPr>
        <w:t xml:space="preserve">. 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Çfarëdo pyetje për procedurat dhe kërkesat e nominimit mund të parashtrohet përmes telefonit në </w:t>
      </w:r>
      <w:r w:rsidRPr="003F3E2B">
        <w:rPr>
          <w:rFonts w:ascii="Garamond" w:hAnsi="Garamond"/>
          <w:b/>
          <w:bCs/>
        </w:rPr>
        <w:t xml:space="preserve">038 245 031 </w:t>
      </w:r>
      <w:r w:rsidRPr="003F3E2B">
        <w:rPr>
          <w:rFonts w:ascii="Garamond" w:hAnsi="Garamond"/>
        </w:rPr>
        <w:t xml:space="preserve">(Zyrtari për nominime), përmes e-mailit në </w:t>
      </w:r>
      <w:hyperlink r:id="rId14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ose përmes postës (të adresuara si “Nominimet”) në adresën postare të KPM-së.</w:t>
      </w: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right"/>
        <w:rPr>
          <w:rFonts w:ascii="Garamond" w:hAnsi="Garamond"/>
          <w:b/>
          <w:i/>
          <w:color w:val="FF0000"/>
        </w:rPr>
      </w:pPr>
      <w:r w:rsidRPr="003F3E2B">
        <w:rPr>
          <w:rFonts w:ascii="Garamond" w:hAnsi="Garamond"/>
          <w:b/>
          <w:i/>
          <w:color w:val="FF0000"/>
        </w:rPr>
        <w:t xml:space="preserve">Vërejtje: Dokumentet e dorëzuara në Komisionin e Pavarur për Media për nominime për anëtarë të Komisionit nuk kthehen 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</w:rPr>
      </w:pPr>
    </w:p>
    <w:p w:rsidR="00A94C04" w:rsidRPr="003F3E2B" w:rsidRDefault="00A94C04" w:rsidP="00150DB7">
      <w:pPr>
        <w:pStyle w:val="ListParagraph"/>
        <w:jc w:val="both"/>
        <w:rPr>
          <w:rFonts w:ascii="Garamond" w:hAnsi="Garamond"/>
        </w:rPr>
      </w:pP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 w:cs="Times New Roman"/>
          <w:b w:val="0"/>
          <w:bCs w:val="0"/>
          <w:color w:val="auto"/>
          <w:sz w:val="24"/>
          <w:szCs w:val="24"/>
        </w:rPr>
        <w:br w:type="page"/>
      </w:r>
      <w:bookmarkStart w:id="9" w:name="_Toc377021030"/>
      <w:r w:rsidRPr="003F3E2B">
        <w:rPr>
          <w:rFonts w:ascii="Garamond" w:hAnsi="Garamond"/>
        </w:rPr>
        <w:lastRenderedPageBreak/>
        <w:t xml:space="preserve">I. </w:t>
      </w:r>
      <w:r w:rsidR="00554FB6" w:rsidRPr="003F3E2B">
        <w:rPr>
          <w:rFonts w:ascii="Garamond" w:hAnsi="Garamond"/>
        </w:rPr>
        <w:t>FORMULARI I DEKLARATËS SË NOMINUESIT</w:t>
      </w:r>
      <w:bookmarkEnd w:id="9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[Të kompletohet nga nominuesi si individ]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94C04" w:rsidRPr="003F3E2B" w:rsidRDefault="00A94C04" w:rsidP="009800BD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307AAE" w:rsidRPr="00307AAE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4B3022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651D47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0" w:name="_Toc377021031"/>
      <w:r w:rsidRPr="003F3E2B">
        <w:rPr>
          <w:rFonts w:ascii="Garamond" w:hAnsi="Garamond"/>
        </w:rPr>
        <w:lastRenderedPageBreak/>
        <w:t xml:space="preserve">II. </w:t>
      </w:r>
      <w:r w:rsidR="00554FB6" w:rsidRPr="003F3E2B">
        <w:rPr>
          <w:rFonts w:ascii="Garamond" w:hAnsi="Garamond"/>
        </w:rPr>
        <w:t>FORMULARI  I DEKLARATËS SË NOMINUESIT</w:t>
      </w:r>
      <w:bookmarkEnd w:id="10"/>
      <w:r w:rsidR="00554FB6" w:rsidRPr="003F3E2B">
        <w:rPr>
          <w:rFonts w:ascii="Garamond" w:hAnsi="Garamond"/>
        </w:rPr>
        <w:t xml:space="preserve"> 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>
      <w:pPr>
        <w:rPr>
          <w:rFonts w:ascii="Garamond" w:hAnsi="Garamond"/>
          <w:sz w:val="20"/>
          <w:szCs w:val="20"/>
        </w:rPr>
      </w:pPr>
      <w:r w:rsidRPr="003F3E2B"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307AAE" w:rsidRPr="00307AAE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         </w:t>
      </w:r>
      <w:r w:rsidRPr="003F3E2B"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2262AC" w:rsidRDefault="002262AC" w:rsidP="008F02D1">
      <w:pPr>
        <w:pStyle w:val="Heading1"/>
        <w:jc w:val="center"/>
        <w:rPr>
          <w:rFonts w:ascii="Garamond" w:hAnsi="Garamond"/>
        </w:rPr>
      </w:pPr>
      <w:bookmarkStart w:id="11" w:name="_Toc377021032"/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FORMULARI I DEKLARATËS SË TË NOMINUARIT</w:t>
      </w:r>
      <w:bookmarkEnd w:id="11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deklaroj se </w:t>
      </w:r>
      <w:r w:rsidRPr="003F3E2B"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</w:rPr>
        <w:tab/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A76B15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Nënshkrimi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>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382B25" w:rsidRDefault="00382B25" w:rsidP="008F02D1">
      <w:pPr>
        <w:pStyle w:val="Heading1"/>
        <w:jc w:val="center"/>
        <w:rPr>
          <w:rFonts w:ascii="Garamond" w:hAnsi="Garamond"/>
        </w:rPr>
      </w:pP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2" w:name="_Toc377021033"/>
      <w:r w:rsidRPr="003F3E2B">
        <w:rPr>
          <w:rFonts w:ascii="Garamond" w:hAnsi="Garamond"/>
        </w:rPr>
        <w:t>FORMULARI I DEKLARATËS SË TË VETËNOMINUARIT</w:t>
      </w:r>
      <w:bookmarkEnd w:id="12"/>
    </w:p>
    <w:p w:rsidR="00A94C04" w:rsidRPr="003F3E2B" w:rsidRDefault="00A94C04" w:rsidP="00A76B15">
      <w:pPr>
        <w:jc w:val="both"/>
        <w:rPr>
          <w:rFonts w:ascii="Garamond" w:hAnsi="Garamond"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vetënominohem </w:t>
      </w: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[Nënshkrimi i të vetënominuarit]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 xml:space="preserve">  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4C57B1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sectPr w:rsidR="00A94C04" w:rsidRPr="003F3E2B" w:rsidSect="00555F04">
      <w:footerReference w:type="default" r:id="rId1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B4" w:rsidRDefault="00DB2BB4">
      <w:r>
        <w:separator/>
      </w:r>
    </w:p>
  </w:endnote>
  <w:endnote w:type="continuationSeparator" w:id="0">
    <w:p w:rsidR="00DB2BB4" w:rsidRDefault="00DB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E5" w:rsidRDefault="007D38E5" w:rsidP="006A087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2AC">
      <w:rPr>
        <w:rStyle w:val="PageNumber"/>
        <w:noProof/>
      </w:rPr>
      <w:t>7</w:t>
    </w:r>
    <w:r>
      <w:rPr>
        <w:rStyle w:val="PageNumber"/>
      </w:rPr>
      <w:fldChar w:fldCharType="end"/>
    </w:r>
  </w:p>
  <w:p w:rsidR="007D38E5" w:rsidRDefault="007D38E5" w:rsidP="00736DBF">
    <w:pPr>
      <w:pStyle w:val="Footer"/>
      <w:ind w:right="360"/>
    </w:pPr>
  </w:p>
  <w:p w:rsidR="007D38E5" w:rsidRDefault="007D38E5">
    <w:pPr>
      <w:pStyle w:val="Footer"/>
    </w:pPr>
  </w:p>
  <w:p w:rsidR="007D38E5" w:rsidRDefault="007D38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B4" w:rsidRDefault="00DB2BB4">
      <w:r>
        <w:separator/>
      </w:r>
    </w:p>
  </w:footnote>
  <w:footnote w:type="continuationSeparator" w:id="0">
    <w:p w:rsidR="00DB2BB4" w:rsidRDefault="00DB2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24"/>
  </w:num>
  <w:num w:numId="5">
    <w:abstractNumId w:val="9"/>
  </w:num>
  <w:num w:numId="6">
    <w:abstractNumId w:val="28"/>
  </w:num>
  <w:num w:numId="7">
    <w:abstractNumId w:val="10"/>
  </w:num>
  <w:num w:numId="8">
    <w:abstractNumId w:val="7"/>
  </w:num>
  <w:num w:numId="9">
    <w:abstractNumId w:val="17"/>
  </w:num>
  <w:num w:numId="10">
    <w:abstractNumId w:val="12"/>
  </w:num>
  <w:num w:numId="11">
    <w:abstractNumId w:val="3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21"/>
  </w:num>
  <w:num w:numId="21">
    <w:abstractNumId w:val="11"/>
  </w:num>
  <w:num w:numId="22">
    <w:abstractNumId w:val="30"/>
  </w:num>
  <w:num w:numId="23">
    <w:abstractNumId w:val="32"/>
  </w:num>
  <w:num w:numId="24">
    <w:abstractNumId w:val="25"/>
  </w:num>
  <w:num w:numId="25">
    <w:abstractNumId w:val="6"/>
  </w:num>
  <w:num w:numId="26">
    <w:abstractNumId w:val="2"/>
  </w:num>
  <w:num w:numId="27">
    <w:abstractNumId w:val="31"/>
  </w:num>
  <w:num w:numId="28">
    <w:abstractNumId w:val="27"/>
  </w:num>
  <w:num w:numId="29">
    <w:abstractNumId w:val="26"/>
  </w:num>
  <w:num w:numId="30">
    <w:abstractNumId w:val="29"/>
  </w:num>
  <w:num w:numId="31">
    <w:abstractNumId w:val="20"/>
  </w:num>
  <w:num w:numId="32">
    <w:abstractNumId w:val="5"/>
  </w:num>
  <w:num w:numId="33">
    <w:abstractNumId w:val="33"/>
  </w:num>
  <w:num w:numId="34">
    <w:abstractNumId w:val="18"/>
  </w:num>
  <w:num w:numId="35">
    <w:abstractNumId w:val="3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11E6A"/>
    <w:rsid w:val="00012E66"/>
    <w:rsid w:val="000156B7"/>
    <w:rsid w:val="00022EC0"/>
    <w:rsid w:val="0002762A"/>
    <w:rsid w:val="00033760"/>
    <w:rsid w:val="000551E6"/>
    <w:rsid w:val="00063BB9"/>
    <w:rsid w:val="00067A56"/>
    <w:rsid w:val="0007283F"/>
    <w:rsid w:val="00081C05"/>
    <w:rsid w:val="00084CBF"/>
    <w:rsid w:val="00093438"/>
    <w:rsid w:val="00094C64"/>
    <w:rsid w:val="0009717D"/>
    <w:rsid w:val="000975E5"/>
    <w:rsid w:val="000A7A0B"/>
    <w:rsid w:val="000B5AE0"/>
    <w:rsid w:val="000C3396"/>
    <w:rsid w:val="000D3A7A"/>
    <w:rsid w:val="000F16C9"/>
    <w:rsid w:val="000F4F46"/>
    <w:rsid w:val="0010130B"/>
    <w:rsid w:val="001024E3"/>
    <w:rsid w:val="00111EC3"/>
    <w:rsid w:val="00116046"/>
    <w:rsid w:val="001227BD"/>
    <w:rsid w:val="0012552E"/>
    <w:rsid w:val="00132AB7"/>
    <w:rsid w:val="00133A80"/>
    <w:rsid w:val="0013434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93596"/>
    <w:rsid w:val="00195C41"/>
    <w:rsid w:val="001964BE"/>
    <w:rsid w:val="001D0342"/>
    <w:rsid w:val="001D5FFC"/>
    <w:rsid w:val="001D625E"/>
    <w:rsid w:val="001E0916"/>
    <w:rsid w:val="001F0E4A"/>
    <w:rsid w:val="001F6682"/>
    <w:rsid w:val="00204717"/>
    <w:rsid w:val="00204904"/>
    <w:rsid w:val="002068CD"/>
    <w:rsid w:val="00210D4A"/>
    <w:rsid w:val="002262AC"/>
    <w:rsid w:val="00232D01"/>
    <w:rsid w:val="00240B4E"/>
    <w:rsid w:val="00245E97"/>
    <w:rsid w:val="00261B5B"/>
    <w:rsid w:val="0026215D"/>
    <w:rsid w:val="00263EE2"/>
    <w:rsid w:val="00264A07"/>
    <w:rsid w:val="002751A7"/>
    <w:rsid w:val="00282D56"/>
    <w:rsid w:val="00287E2A"/>
    <w:rsid w:val="00290361"/>
    <w:rsid w:val="00294DA6"/>
    <w:rsid w:val="002A2A17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07AAE"/>
    <w:rsid w:val="0031102F"/>
    <w:rsid w:val="00311568"/>
    <w:rsid w:val="003130DD"/>
    <w:rsid w:val="00314809"/>
    <w:rsid w:val="00317F9E"/>
    <w:rsid w:val="0032465C"/>
    <w:rsid w:val="00330376"/>
    <w:rsid w:val="00331FCF"/>
    <w:rsid w:val="003331BB"/>
    <w:rsid w:val="00334675"/>
    <w:rsid w:val="0034011D"/>
    <w:rsid w:val="0034726C"/>
    <w:rsid w:val="00351096"/>
    <w:rsid w:val="0035711F"/>
    <w:rsid w:val="00366A3D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41F30"/>
    <w:rsid w:val="00442CEE"/>
    <w:rsid w:val="0044514E"/>
    <w:rsid w:val="00445A14"/>
    <w:rsid w:val="00450E6E"/>
    <w:rsid w:val="00451B57"/>
    <w:rsid w:val="00464458"/>
    <w:rsid w:val="00464FA6"/>
    <w:rsid w:val="00467655"/>
    <w:rsid w:val="0048386A"/>
    <w:rsid w:val="004908A0"/>
    <w:rsid w:val="004908AB"/>
    <w:rsid w:val="00494761"/>
    <w:rsid w:val="00495048"/>
    <w:rsid w:val="00495E3B"/>
    <w:rsid w:val="004A225A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E5522"/>
    <w:rsid w:val="005038E4"/>
    <w:rsid w:val="005103F3"/>
    <w:rsid w:val="00514690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5AA8"/>
    <w:rsid w:val="00580C82"/>
    <w:rsid w:val="005939D5"/>
    <w:rsid w:val="005958BF"/>
    <w:rsid w:val="005A302F"/>
    <w:rsid w:val="005B2F4B"/>
    <w:rsid w:val="005B3EC7"/>
    <w:rsid w:val="005B5FEC"/>
    <w:rsid w:val="005B7CDD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2442B"/>
    <w:rsid w:val="0062450B"/>
    <w:rsid w:val="00627053"/>
    <w:rsid w:val="0063379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7AA"/>
    <w:rsid w:val="006764CB"/>
    <w:rsid w:val="00681FB3"/>
    <w:rsid w:val="006820BC"/>
    <w:rsid w:val="006A0876"/>
    <w:rsid w:val="006B1C4E"/>
    <w:rsid w:val="006C32BA"/>
    <w:rsid w:val="006C63EB"/>
    <w:rsid w:val="006D0B7A"/>
    <w:rsid w:val="006D1FB7"/>
    <w:rsid w:val="006D21AE"/>
    <w:rsid w:val="006F1379"/>
    <w:rsid w:val="006F5648"/>
    <w:rsid w:val="00701370"/>
    <w:rsid w:val="007021F8"/>
    <w:rsid w:val="0070333C"/>
    <w:rsid w:val="007053AE"/>
    <w:rsid w:val="00707AF7"/>
    <w:rsid w:val="00717ABC"/>
    <w:rsid w:val="00724612"/>
    <w:rsid w:val="007306B4"/>
    <w:rsid w:val="00734B50"/>
    <w:rsid w:val="00736DBF"/>
    <w:rsid w:val="00740D55"/>
    <w:rsid w:val="00756331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B0FA7"/>
    <w:rsid w:val="007B2FD8"/>
    <w:rsid w:val="007B7948"/>
    <w:rsid w:val="007C1EBF"/>
    <w:rsid w:val="007C776A"/>
    <w:rsid w:val="007D38E5"/>
    <w:rsid w:val="00801985"/>
    <w:rsid w:val="00804271"/>
    <w:rsid w:val="008057AB"/>
    <w:rsid w:val="00817B89"/>
    <w:rsid w:val="00824998"/>
    <w:rsid w:val="008350BA"/>
    <w:rsid w:val="0084462E"/>
    <w:rsid w:val="008460BF"/>
    <w:rsid w:val="00850EEF"/>
    <w:rsid w:val="00852387"/>
    <w:rsid w:val="0085477A"/>
    <w:rsid w:val="008553E0"/>
    <w:rsid w:val="008554C3"/>
    <w:rsid w:val="00856208"/>
    <w:rsid w:val="00872B29"/>
    <w:rsid w:val="00876C25"/>
    <w:rsid w:val="008907AD"/>
    <w:rsid w:val="00894EF4"/>
    <w:rsid w:val="00896877"/>
    <w:rsid w:val="008A558A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6784"/>
    <w:rsid w:val="00901C22"/>
    <w:rsid w:val="00915BB3"/>
    <w:rsid w:val="00921E20"/>
    <w:rsid w:val="009255FC"/>
    <w:rsid w:val="00926105"/>
    <w:rsid w:val="00927295"/>
    <w:rsid w:val="00936E51"/>
    <w:rsid w:val="009432A6"/>
    <w:rsid w:val="00946011"/>
    <w:rsid w:val="00956833"/>
    <w:rsid w:val="009626C7"/>
    <w:rsid w:val="00964E82"/>
    <w:rsid w:val="00973673"/>
    <w:rsid w:val="00973D97"/>
    <w:rsid w:val="009800BD"/>
    <w:rsid w:val="00982BD7"/>
    <w:rsid w:val="00983241"/>
    <w:rsid w:val="00994E2E"/>
    <w:rsid w:val="00997AB9"/>
    <w:rsid w:val="009A3D79"/>
    <w:rsid w:val="009A3E06"/>
    <w:rsid w:val="009A640E"/>
    <w:rsid w:val="009B12CA"/>
    <w:rsid w:val="009C4CCF"/>
    <w:rsid w:val="009C62BA"/>
    <w:rsid w:val="009D0199"/>
    <w:rsid w:val="009D0DE9"/>
    <w:rsid w:val="009E2C9F"/>
    <w:rsid w:val="009F0EC8"/>
    <w:rsid w:val="009F58E6"/>
    <w:rsid w:val="00A119E4"/>
    <w:rsid w:val="00A12915"/>
    <w:rsid w:val="00A17BD4"/>
    <w:rsid w:val="00A320A1"/>
    <w:rsid w:val="00A33413"/>
    <w:rsid w:val="00A42A8F"/>
    <w:rsid w:val="00A441F7"/>
    <w:rsid w:val="00A447AA"/>
    <w:rsid w:val="00A47B01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2A2F"/>
    <w:rsid w:val="00AC2BA6"/>
    <w:rsid w:val="00AC5E40"/>
    <w:rsid w:val="00AD0A5D"/>
    <w:rsid w:val="00AD3ABA"/>
    <w:rsid w:val="00AD676B"/>
    <w:rsid w:val="00AE25B6"/>
    <w:rsid w:val="00AE29B5"/>
    <w:rsid w:val="00B02551"/>
    <w:rsid w:val="00B052C3"/>
    <w:rsid w:val="00B12449"/>
    <w:rsid w:val="00B1293D"/>
    <w:rsid w:val="00B17FFA"/>
    <w:rsid w:val="00B35F0E"/>
    <w:rsid w:val="00B4444B"/>
    <w:rsid w:val="00B556D6"/>
    <w:rsid w:val="00B62973"/>
    <w:rsid w:val="00B63B2B"/>
    <w:rsid w:val="00B71EC6"/>
    <w:rsid w:val="00B73064"/>
    <w:rsid w:val="00B7544A"/>
    <w:rsid w:val="00B84C03"/>
    <w:rsid w:val="00B93FE8"/>
    <w:rsid w:val="00BB4218"/>
    <w:rsid w:val="00BD2FC3"/>
    <w:rsid w:val="00BE156F"/>
    <w:rsid w:val="00BF6266"/>
    <w:rsid w:val="00C00BD8"/>
    <w:rsid w:val="00C021AA"/>
    <w:rsid w:val="00C070A2"/>
    <w:rsid w:val="00C14DD9"/>
    <w:rsid w:val="00C1737F"/>
    <w:rsid w:val="00C252B5"/>
    <w:rsid w:val="00C43756"/>
    <w:rsid w:val="00C45922"/>
    <w:rsid w:val="00C54683"/>
    <w:rsid w:val="00C60F6F"/>
    <w:rsid w:val="00C6203D"/>
    <w:rsid w:val="00C7135C"/>
    <w:rsid w:val="00CC2B20"/>
    <w:rsid w:val="00CC4406"/>
    <w:rsid w:val="00CC4422"/>
    <w:rsid w:val="00CD756A"/>
    <w:rsid w:val="00CD7C2F"/>
    <w:rsid w:val="00CE179D"/>
    <w:rsid w:val="00CE6011"/>
    <w:rsid w:val="00CE6F6D"/>
    <w:rsid w:val="00CF3D0C"/>
    <w:rsid w:val="00D12286"/>
    <w:rsid w:val="00D127A5"/>
    <w:rsid w:val="00D16070"/>
    <w:rsid w:val="00D219B8"/>
    <w:rsid w:val="00D32434"/>
    <w:rsid w:val="00D413AC"/>
    <w:rsid w:val="00D55992"/>
    <w:rsid w:val="00D56D39"/>
    <w:rsid w:val="00D8170E"/>
    <w:rsid w:val="00D83D95"/>
    <w:rsid w:val="00D87F8E"/>
    <w:rsid w:val="00D90E88"/>
    <w:rsid w:val="00D94BBF"/>
    <w:rsid w:val="00DA2F88"/>
    <w:rsid w:val="00DA5980"/>
    <w:rsid w:val="00DB1DAA"/>
    <w:rsid w:val="00DB2BB4"/>
    <w:rsid w:val="00DB5D32"/>
    <w:rsid w:val="00DC0595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206DA"/>
    <w:rsid w:val="00E272D0"/>
    <w:rsid w:val="00E30D89"/>
    <w:rsid w:val="00E3103E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888"/>
    <w:rsid w:val="00EC55FA"/>
    <w:rsid w:val="00ED2ADD"/>
    <w:rsid w:val="00ED7625"/>
    <w:rsid w:val="00EE254B"/>
    <w:rsid w:val="00EE57E3"/>
    <w:rsid w:val="00EF3A81"/>
    <w:rsid w:val="00EF5E12"/>
    <w:rsid w:val="00F056C6"/>
    <w:rsid w:val="00F101F8"/>
    <w:rsid w:val="00F11B07"/>
    <w:rsid w:val="00F155BE"/>
    <w:rsid w:val="00F17B1A"/>
    <w:rsid w:val="00F17EF2"/>
    <w:rsid w:val="00F2242B"/>
    <w:rsid w:val="00F32400"/>
    <w:rsid w:val="00F6584C"/>
    <w:rsid w:val="00F65871"/>
    <w:rsid w:val="00F857A1"/>
    <w:rsid w:val="00F905B1"/>
    <w:rsid w:val="00F90F4E"/>
    <w:rsid w:val="00F91FCF"/>
    <w:rsid w:val="00FA1476"/>
    <w:rsid w:val="00FB0D01"/>
    <w:rsid w:val="00FB5BB9"/>
    <w:rsid w:val="00FC19E5"/>
    <w:rsid w:val="00FC458C"/>
    <w:rsid w:val="00FE230B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b/>
      <w:bCs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ikrete.cocaj@kpm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pm-k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D870B-10CE-4DA9-8F6E-69740F4D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fcocaj</cp:lastModifiedBy>
  <cp:revision>3</cp:revision>
  <cp:lastPrinted>2014-01-09T13:29:00Z</cp:lastPrinted>
  <dcterms:created xsi:type="dcterms:W3CDTF">2014-01-09T15:11:00Z</dcterms:created>
  <dcterms:modified xsi:type="dcterms:W3CDTF">2014-01-09T15:13:00Z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