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CB" w:rsidRPr="00396BDB" w:rsidRDefault="00D113F3" w:rsidP="002F6BAE">
      <w:pPr>
        <w:pStyle w:val="Heading5"/>
        <w:jc w:val="center"/>
        <w:rPr>
          <w:sz w:val="24"/>
          <w:szCs w:val="24"/>
          <w:lang w:val="sq-AL"/>
        </w:rPr>
      </w:pPr>
      <w:r>
        <w:rPr>
          <w:noProof/>
          <w:sz w:val="24"/>
          <w:szCs w:val="24"/>
          <w:lang w:val="en-US"/>
        </w:rPr>
        <w:drawing>
          <wp:inline distT="0" distB="0" distL="0" distR="0">
            <wp:extent cx="5800725" cy="1362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0725" cy="1362075"/>
                    </a:xfrm>
                    <a:prstGeom prst="rect">
                      <a:avLst/>
                    </a:prstGeom>
                    <a:noFill/>
                    <a:ln w="9525">
                      <a:noFill/>
                      <a:miter lim="800000"/>
                      <a:headEnd/>
                      <a:tailEnd/>
                    </a:ln>
                  </pic:spPr>
                </pic:pic>
              </a:graphicData>
            </a:graphic>
          </wp:inline>
        </w:drawing>
      </w:r>
    </w:p>
    <w:p w:rsidR="00756D27" w:rsidRDefault="00756D27" w:rsidP="00396BDB">
      <w:pPr>
        <w:jc w:val="both"/>
        <w:rPr>
          <w:b/>
          <w:sz w:val="28"/>
          <w:szCs w:val="28"/>
          <w:lang w:val="sq-AL"/>
        </w:rPr>
      </w:pPr>
    </w:p>
    <w:p w:rsidR="002D1413" w:rsidRPr="00842EFB" w:rsidRDefault="00284EC9" w:rsidP="002D1413">
      <w:pPr>
        <w:jc w:val="center"/>
        <w:rPr>
          <w:b/>
          <w:szCs w:val="24"/>
          <w:lang w:val="sq-AL"/>
        </w:rPr>
      </w:pPr>
      <w:r w:rsidRPr="00842EFB">
        <w:rPr>
          <w:b/>
          <w:szCs w:val="24"/>
          <w:lang w:val="sq-AL"/>
        </w:rPr>
        <w:t>INFORMTA BAZË PËR KANDIDATIN PËR LICENCË TË KPM-së</w:t>
      </w:r>
    </w:p>
    <w:p w:rsidR="00865005" w:rsidRPr="00842EFB" w:rsidRDefault="00865005" w:rsidP="002D1413">
      <w:pPr>
        <w:jc w:val="center"/>
        <w:rPr>
          <w:szCs w:val="24"/>
          <w:lang w:val="sq-AL"/>
        </w:rPr>
      </w:pPr>
    </w:p>
    <w:p w:rsidR="00635B48" w:rsidRPr="00842EFB" w:rsidRDefault="00284EC9" w:rsidP="00396BDB">
      <w:pPr>
        <w:numPr>
          <w:ilvl w:val="0"/>
          <w:numId w:val="1"/>
        </w:numPr>
        <w:jc w:val="both"/>
        <w:rPr>
          <w:szCs w:val="24"/>
          <w:u w:val="single"/>
          <w:lang w:val="sq-AL"/>
        </w:rPr>
      </w:pPr>
      <w:r w:rsidRPr="00842EFB">
        <w:rPr>
          <w:b/>
          <w:szCs w:val="24"/>
          <w:lang w:val="sq-AL"/>
        </w:rPr>
        <w:t xml:space="preserve">Komisioni i Pavarur i Mediave </w:t>
      </w:r>
    </w:p>
    <w:p w:rsidR="00F134F1" w:rsidRPr="00842EFB" w:rsidRDefault="00F134F1" w:rsidP="00396BDB">
      <w:pPr>
        <w:ind w:left="360"/>
        <w:jc w:val="both"/>
        <w:rPr>
          <w:szCs w:val="24"/>
          <w:u w:val="single"/>
          <w:lang w:val="sq-AL"/>
        </w:rPr>
      </w:pPr>
    </w:p>
    <w:p w:rsidR="00FD7B87" w:rsidRPr="00842EFB" w:rsidRDefault="00284EC9" w:rsidP="00396BDB">
      <w:pPr>
        <w:pStyle w:val="t-98-2"/>
        <w:numPr>
          <w:ilvl w:val="0"/>
          <w:numId w:val="10"/>
        </w:numPr>
        <w:spacing w:before="0" w:after="0"/>
        <w:jc w:val="both"/>
        <w:rPr>
          <w:color w:val="000000"/>
          <w:lang w:val="sq-AL"/>
        </w:rPr>
      </w:pPr>
      <w:r w:rsidRPr="00842EFB">
        <w:rPr>
          <w:lang w:val="sq-AL"/>
        </w:rPr>
        <w:t xml:space="preserve">Komisioni i Pavarur i  Mediave (KPM) është organ i pavarur i cili në bazë të Ligjit të KPM-së është kompetent për, licencimin, rregullimin dhe mbikëqyrjen e shërbyesve medial audiovizual në Republikën e Kosovës. </w:t>
      </w:r>
    </w:p>
    <w:p w:rsidR="00FD7B87" w:rsidRPr="00842EFB" w:rsidRDefault="00FD7B87" w:rsidP="00396BDB">
      <w:pPr>
        <w:pStyle w:val="t-98-2"/>
        <w:numPr>
          <w:ilvl w:val="0"/>
          <w:numId w:val="10"/>
        </w:numPr>
        <w:spacing w:before="0" w:after="0"/>
        <w:jc w:val="both"/>
        <w:rPr>
          <w:color w:val="000000"/>
          <w:lang w:val="sq-AL"/>
        </w:rPr>
      </w:pPr>
    </w:p>
    <w:p w:rsidR="00635B48" w:rsidRPr="00842EFB" w:rsidRDefault="00284EC9" w:rsidP="00396BDB">
      <w:pPr>
        <w:numPr>
          <w:ilvl w:val="0"/>
          <w:numId w:val="1"/>
        </w:numPr>
        <w:jc w:val="both"/>
        <w:rPr>
          <w:b/>
          <w:szCs w:val="24"/>
          <w:lang w:val="sq-AL"/>
        </w:rPr>
      </w:pPr>
      <w:r w:rsidRPr="00842EFB">
        <w:rPr>
          <w:b/>
          <w:szCs w:val="24"/>
          <w:lang w:val="sq-AL"/>
        </w:rPr>
        <w:t>Kualifikimet për licencë:</w:t>
      </w:r>
    </w:p>
    <w:p w:rsidR="00635B48" w:rsidRPr="00842EFB" w:rsidRDefault="00635B48" w:rsidP="00396BDB">
      <w:pPr>
        <w:jc w:val="both"/>
        <w:rPr>
          <w:szCs w:val="24"/>
          <w:lang w:val="sq-AL"/>
        </w:rPr>
      </w:pPr>
    </w:p>
    <w:p w:rsidR="00751B9A" w:rsidRPr="00842EFB" w:rsidRDefault="00284EC9" w:rsidP="00396BDB">
      <w:pPr>
        <w:ind w:left="567"/>
        <w:jc w:val="both"/>
        <w:rPr>
          <w:szCs w:val="24"/>
          <w:lang w:val="sq-AL"/>
        </w:rPr>
      </w:pPr>
      <w:r w:rsidRPr="00842EFB">
        <w:rPr>
          <w:szCs w:val="24"/>
          <w:lang w:val="sq-AL"/>
        </w:rPr>
        <w:t xml:space="preserve">1. Kandidatët për licencë duhet të demonstrojnë aftësi për të ofruar shërbime cilësore dhe profesionale me gatishmëri që të punojnë në pajtim me standardet e pranuara profesionale dhe në pajtim me Ligjin e KPM-së dhe të gjitha aktet nënligjore të miratuara nga KPM-ja. </w:t>
      </w:r>
    </w:p>
    <w:p w:rsidR="00F134F1" w:rsidRPr="00842EFB" w:rsidRDefault="00F134F1" w:rsidP="00396BDB">
      <w:pPr>
        <w:autoSpaceDE w:val="0"/>
        <w:autoSpaceDN w:val="0"/>
        <w:adjustRightInd w:val="0"/>
        <w:ind w:left="567"/>
        <w:jc w:val="both"/>
        <w:outlineLvl w:val="0"/>
        <w:rPr>
          <w:szCs w:val="24"/>
          <w:lang w:val="sq-AL"/>
        </w:rPr>
      </w:pPr>
    </w:p>
    <w:p w:rsidR="00FB66BA" w:rsidRPr="00842EFB" w:rsidRDefault="00284EC9" w:rsidP="00396BDB">
      <w:pPr>
        <w:autoSpaceDE w:val="0"/>
        <w:autoSpaceDN w:val="0"/>
        <w:adjustRightInd w:val="0"/>
        <w:ind w:left="567"/>
        <w:jc w:val="both"/>
        <w:outlineLvl w:val="0"/>
        <w:rPr>
          <w:szCs w:val="24"/>
          <w:lang w:val="sq-AL"/>
        </w:rPr>
      </w:pPr>
      <w:r w:rsidRPr="00842EFB">
        <w:rPr>
          <w:szCs w:val="24"/>
          <w:lang w:val="sq-AL"/>
        </w:rPr>
        <w:t>2. Përveç Formës së Aplikacionit, Baza ligjore për aplikim për licencë të KPM-së është Ligji i KPM-së (</w:t>
      </w:r>
      <w:r w:rsidRPr="00842EFB">
        <w:rPr>
          <w:bCs/>
          <w:szCs w:val="24"/>
          <w:lang w:val="sq-AL"/>
        </w:rPr>
        <w:t xml:space="preserve">04/L-44) </w:t>
      </w:r>
      <w:r w:rsidRPr="00842EFB">
        <w:rPr>
          <w:szCs w:val="24"/>
          <w:lang w:val="sq-AL"/>
        </w:rPr>
        <w:t xml:space="preserve">dhe Rregullorja </w:t>
      </w:r>
      <w:r w:rsidRPr="00842EFB">
        <w:rPr>
          <w:bCs/>
          <w:color w:val="000000"/>
          <w:szCs w:val="24"/>
          <w:lang w:val="sq-AL"/>
        </w:rPr>
        <w:t>e KPM-së për Dhënien e Licencës .</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jc w:val="both"/>
        <w:rPr>
          <w:b/>
          <w:szCs w:val="24"/>
          <w:lang w:val="sq-AL"/>
        </w:rPr>
      </w:pPr>
      <w:r w:rsidRPr="00842EFB">
        <w:rPr>
          <w:b/>
          <w:szCs w:val="24"/>
          <w:lang w:val="sq-AL"/>
        </w:rPr>
        <w:t>3. Kohëzgjatja e Licencës</w:t>
      </w:r>
    </w:p>
    <w:p w:rsidR="00635B48" w:rsidRPr="00842EFB" w:rsidRDefault="00635B48"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Licencat e lëshuara nga Komisioni i Pavarur i Mediave janë të vlefshme </w:t>
      </w:r>
      <w:r w:rsidRPr="00842EFB">
        <w:rPr>
          <w:b/>
          <w:i/>
          <w:szCs w:val="24"/>
          <w:u w:val="single"/>
          <w:lang w:val="sq-AL"/>
        </w:rPr>
        <w:t>10 (dhjetë)</w:t>
      </w:r>
      <w:r w:rsidRPr="00842EFB">
        <w:rPr>
          <w:szCs w:val="24"/>
          <w:lang w:val="sq-AL"/>
        </w:rPr>
        <w:t xml:space="preserve"> vite për shërbime mediale audiovizuale (TV), ndërsa, </w:t>
      </w:r>
      <w:r w:rsidRPr="00842EFB">
        <w:rPr>
          <w:b/>
          <w:i/>
          <w:szCs w:val="24"/>
          <w:u w:val="single"/>
          <w:lang w:val="sq-AL"/>
        </w:rPr>
        <w:t>7 (shtatë</w:t>
      </w:r>
      <w:r w:rsidRPr="00842EFB">
        <w:rPr>
          <w:szCs w:val="24"/>
          <w:u w:val="single"/>
          <w:lang w:val="sq-AL"/>
        </w:rPr>
        <w:t>)</w:t>
      </w:r>
      <w:r w:rsidRPr="00842EFB">
        <w:rPr>
          <w:szCs w:val="24"/>
          <w:lang w:val="sq-AL"/>
        </w:rPr>
        <w:t xml:space="preserve"> vite për shërbime mediale audio (Radio).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Tarifa për licencë</w:t>
      </w:r>
    </w:p>
    <w:p w:rsidR="00635B48" w:rsidRPr="00842EFB" w:rsidRDefault="00635B48" w:rsidP="00396BDB">
      <w:pPr>
        <w:jc w:val="both"/>
        <w:rPr>
          <w:szCs w:val="24"/>
          <w:lang w:val="sq-AL"/>
        </w:rPr>
      </w:pPr>
    </w:p>
    <w:p w:rsidR="002D1413" w:rsidRPr="00842EFB" w:rsidRDefault="00284EC9" w:rsidP="002D1413">
      <w:pPr>
        <w:pStyle w:val="BodyText2"/>
        <w:ind w:left="360"/>
        <w:jc w:val="both"/>
        <w:rPr>
          <w:szCs w:val="24"/>
          <w:lang w:val="sq-AL"/>
        </w:rPr>
      </w:pPr>
      <w:r w:rsidRPr="00842EFB">
        <w:rPr>
          <w:szCs w:val="24"/>
          <w:u w:val="single"/>
          <w:lang w:val="sq-AL"/>
        </w:rPr>
        <w:t>Komisioni i Pavarur i Mediave</w:t>
      </w:r>
      <w:r w:rsidRPr="00842EFB">
        <w:rPr>
          <w:szCs w:val="24"/>
          <w:lang w:val="sq-AL"/>
        </w:rPr>
        <w:t xml:space="preserve"> do t’i aplikojë tarifat vjetore të </w:t>
      </w:r>
      <w:r w:rsidR="001A298E" w:rsidRPr="00842EFB">
        <w:rPr>
          <w:szCs w:val="24"/>
          <w:lang w:val="sq-AL"/>
        </w:rPr>
        <w:t xml:space="preserve"> </w:t>
      </w:r>
      <w:r w:rsidRPr="00842EFB">
        <w:rPr>
          <w:szCs w:val="24"/>
          <w:lang w:val="sq-AL"/>
        </w:rPr>
        <w:t xml:space="preserve">Licencës të përcaktuara me akt të ëveçantë në pajtim me nenin 26 të Ligjit të KPM-së.  </w:t>
      </w:r>
    </w:p>
    <w:p w:rsidR="00865005" w:rsidRPr="00842EFB" w:rsidRDefault="00865005" w:rsidP="002D1413">
      <w:pPr>
        <w:pStyle w:val="BodyText2"/>
        <w:ind w:left="360"/>
        <w:jc w:val="both"/>
        <w:rPr>
          <w:szCs w:val="24"/>
          <w:lang w:val="sq-AL"/>
        </w:rPr>
      </w:pPr>
    </w:p>
    <w:p w:rsidR="00865005" w:rsidRPr="00842EFB" w:rsidRDefault="00284EC9" w:rsidP="00865005">
      <w:pPr>
        <w:pStyle w:val="ListParagraph"/>
        <w:numPr>
          <w:ilvl w:val="0"/>
          <w:numId w:val="2"/>
        </w:numPr>
        <w:jc w:val="both"/>
        <w:rPr>
          <w:b/>
          <w:szCs w:val="24"/>
          <w:lang w:val="sq-AL"/>
        </w:rPr>
      </w:pPr>
      <w:r w:rsidRPr="00842EFB">
        <w:rPr>
          <w:b/>
          <w:szCs w:val="24"/>
          <w:lang w:val="sq-AL"/>
        </w:rPr>
        <w:t>Termet dhe kushtet e përgjithshme të licencës:</w:t>
      </w:r>
      <w:r w:rsidRPr="00842EFB">
        <w:rPr>
          <w:szCs w:val="24"/>
          <w:lang w:val="sq-AL"/>
        </w:rPr>
        <w:t xml:space="preserve"> Nënkuptojnë të drejtat dhe detyrimet e të Licencuarit, të zbatueshme për të gjitha shërbimet mediale audio-vizuele.</w:t>
      </w:r>
      <w:r w:rsidRPr="00842EFB">
        <w:rPr>
          <w:b/>
          <w:szCs w:val="24"/>
          <w:lang w:val="sq-AL"/>
        </w:rPr>
        <w:t xml:space="preserve">  </w:t>
      </w:r>
    </w:p>
    <w:p w:rsidR="00865005" w:rsidRPr="00842EFB" w:rsidRDefault="00865005" w:rsidP="00865005">
      <w:pPr>
        <w:jc w:val="both"/>
        <w:rPr>
          <w:b/>
          <w:szCs w:val="24"/>
          <w:lang w:val="sq-AL"/>
        </w:rPr>
      </w:pPr>
    </w:p>
    <w:p w:rsidR="00EA37E4" w:rsidRPr="00842EFB" w:rsidRDefault="00284EC9" w:rsidP="00865005">
      <w:pPr>
        <w:ind w:left="720"/>
        <w:jc w:val="both"/>
        <w:rPr>
          <w:szCs w:val="24"/>
          <w:lang w:val="sq-AL"/>
        </w:rPr>
      </w:pPr>
      <w:r w:rsidRPr="00842EFB">
        <w:rPr>
          <w:szCs w:val="24"/>
          <w:lang w:val="sq-AL"/>
        </w:rPr>
        <w:t xml:space="preserve">1. Në bazë të Rregullores për </w:t>
      </w:r>
      <w:r w:rsidR="00DB301B" w:rsidRPr="00842EFB">
        <w:rPr>
          <w:szCs w:val="24"/>
          <w:lang w:val="sq-AL"/>
        </w:rPr>
        <w:t>N</w:t>
      </w:r>
      <w:r w:rsidRPr="00842EFB">
        <w:rPr>
          <w:szCs w:val="24"/>
          <w:lang w:val="sq-AL"/>
        </w:rPr>
        <w:t xml:space="preserve">ivelin dhe Mënyrën e </w:t>
      </w:r>
      <w:r w:rsidR="00DB301B" w:rsidRPr="00842EFB">
        <w:rPr>
          <w:szCs w:val="24"/>
          <w:lang w:val="sq-AL"/>
        </w:rPr>
        <w:t xml:space="preserve"> e</w:t>
      </w:r>
      <w:r w:rsidRPr="00842EFB">
        <w:rPr>
          <w:szCs w:val="24"/>
          <w:lang w:val="sq-AL"/>
        </w:rPr>
        <w:t xml:space="preserve"> pagesës të taksës për Licen</w:t>
      </w:r>
      <w:r w:rsidR="00DB301B" w:rsidRPr="00842EFB">
        <w:rPr>
          <w:szCs w:val="24"/>
          <w:lang w:val="sq-AL"/>
        </w:rPr>
        <w:t>cë</w:t>
      </w:r>
      <w:r w:rsidRPr="00842EFB">
        <w:rPr>
          <w:szCs w:val="24"/>
          <w:lang w:val="sq-AL"/>
        </w:rPr>
        <w:t xml:space="preserve">, kandidati do të paguajë një taksë administrative në vlerë prej 100.00 Euro për secilin aplikacion për regjistrim, ndryshim apo vazhdim të licencës. </w:t>
      </w:r>
    </w:p>
    <w:p w:rsidR="00865005" w:rsidRPr="00842EFB" w:rsidRDefault="00865005" w:rsidP="00865005">
      <w:pPr>
        <w:jc w:val="both"/>
        <w:rPr>
          <w:szCs w:val="24"/>
          <w:lang w:val="sq-AL"/>
        </w:rPr>
      </w:pPr>
    </w:p>
    <w:p w:rsidR="00EA37E4" w:rsidRPr="00842EFB" w:rsidRDefault="00284EC9" w:rsidP="00865005">
      <w:pPr>
        <w:ind w:left="720"/>
        <w:jc w:val="both"/>
        <w:rPr>
          <w:szCs w:val="24"/>
          <w:lang w:val="sq-AL"/>
        </w:rPr>
      </w:pPr>
      <w:r w:rsidRPr="00842EFB">
        <w:rPr>
          <w:szCs w:val="24"/>
          <w:lang w:val="sq-AL"/>
        </w:rPr>
        <w:t>2. Kjo taksë do t’i paguhet Komisionit të Pavarur të Medieve me rastin e paraqitjes së aplikacionit në numrin e xhirollogarisë 1000-4000-7000-1635. Taksa</w:t>
      </w:r>
      <w:r w:rsidR="001A298E" w:rsidRPr="00842EFB">
        <w:rPr>
          <w:szCs w:val="24"/>
          <w:lang w:val="sq-AL"/>
        </w:rPr>
        <w:t>,</w:t>
      </w:r>
      <w:r w:rsidRPr="00842EFB">
        <w:rPr>
          <w:szCs w:val="24"/>
          <w:lang w:val="sq-AL"/>
        </w:rPr>
        <w:t xml:space="preserve"> pavarësisht vendimit të KPM-së</w:t>
      </w:r>
      <w:r w:rsidR="001A298E" w:rsidRPr="00842EFB">
        <w:rPr>
          <w:szCs w:val="24"/>
          <w:lang w:val="sq-AL"/>
        </w:rPr>
        <w:t>,</w:t>
      </w:r>
      <w:r w:rsidRPr="00842EFB">
        <w:rPr>
          <w:szCs w:val="24"/>
          <w:lang w:val="sq-AL"/>
        </w:rPr>
        <w:t xml:space="preserve"> nuk do të kthehet. </w:t>
      </w:r>
    </w:p>
    <w:p w:rsidR="002D1413" w:rsidRPr="00842EFB" w:rsidRDefault="002D1413" w:rsidP="00865005">
      <w:pPr>
        <w:ind w:left="360"/>
        <w:jc w:val="both"/>
        <w:rPr>
          <w:b/>
          <w:szCs w:val="24"/>
          <w:lang w:val="sq-AL"/>
        </w:rPr>
      </w:pPr>
    </w:p>
    <w:p w:rsidR="00DF5492" w:rsidRPr="00842EFB" w:rsidRDefault="00284EC9" w:rsidP="00865005">
      <w:pPr>
        <w:pStyle w:val="ListParagraph"/>
        <w:numPr>
          <w:ilvl w:val="0"/>
          <w:numId w:val="2"/>
        </w:numPr>
        <w:jc w:val="both"/>
        <w:rPr>
          <w:szCs w:val="24"/>
          <w:lang w:val="sq-AL"/>
        </w:rPr>
      </w:pPr>
      <w:r w:rsidRPr="00842EFB">
        <w:rPr>
          <w:b/>
          <w:szCs w:val="24"/>
          <w:lang w:val="sq-AL"/>
        </w:rPr>
        <w:t xml:space="preserve">Licenca: </w:t>
      </w:r>
      <w:r w:rsidRPr="00842EFB">
        <w:rPr>
          <w:szCs w:val="24"/>
          <w:lang w:val="sq-AL"/>
        </w:rPr>
        <w:t>Përmban një autorizim përmes të cilit të licencuarit i lejohet të ushtroj veprimtarin mediale në Republikën e Kosovës.</w:t>
      </w:r>
      <w:r w:rsidRPr="00842EFB">
        <w:rPr>
          <w:b/>
          <w:szCs w:val="24"/>
          <w:lang w:val="sq-AL"/>
        </w:rPr>
        <w:t xml:space="preserve"> </w:t>
      </w:r>
      <w:r w:rsidRPr="00842EFB">
        <w:rPr>
          <w:szCs w:val="24"/>
          <w:lang w:val="sq-AL"/>
        </w:rPr>
        <w:t>Me marrjen e Licencës të licencuarit obligohen që t’i përmbahen Ligjit dhe të gjitha akteve nënligjore të KPM-së që janë të aplikueshme për të gjithë subjektet e licencura nga KPM, duke përfshirë Kodin Etik për Shërbimet Mediale Audiovizuele, Rregulloren për Mbrojtjen e të Miturve, Rregulloren për Komunikime Komerciale si dhe akte tjera nënligjore të cilat nxirren në pajtueshmëri me Ligjin e KPM-së.</w:t>
      </w:r>
    </w:p>
    <w:p w:rsidR="001C5F12" w:rsidRPr="00842EFB" w:rsidRDefault="00284EC9" w:rsidP="00865005">
      <w:pPr>
        <w:tabs>
          <w:tab w:val="left" w:pos="7305"/>
        </w:tabs>
        <w:ind w:left="360"/>
        <w:jc w:val="both"/>
        <w:rPr>
          <w:szCs w:val="24"/>
          <w:lang w:val="sq-AL"/>
        </w:rPr>
      </w:pPr>
      <w:r w:rsidRPr="00842EFB">
        <w:rPr>
          <w:szCs w:val="24"/>
          <w:lang w:val="sq-AL"/>
        </w:rPr>
        <w:tab/>
      </w:r>
    </w:p>
    <w:p w:rsidR="00635B48" w:rsidRPr="00842EFB" w:rsidRDefault="00284EC9" w:rsidP="00396BDB">
      <w:pPr>
        <w:ind w:left="360"/>
        <w:jc w:val="both"/>
        <w:rPr>
          <w:szCs w:val="24"/>
          <w:lang w:val="sq-AL"/>
        </w:rPr>
      </w:pPr>
      <w:r w:rsidRPr="00842EFB">
        <w:rPr>
          <w:szCs w:val="24"/>
          <w:lang w:val="sq-AL"/>
        </w:rPr>
        <w:t xml:space="preserve">Licenca e KPM-së përmban Kushte dhe Terme të Përgjithshme, por edhe specifike për secilin të licencuar.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Forma e aplikacionit për licencë</w:t>
      </w:r>
    </w:p>
    <w:p w:rsidR="00635B48" w:rsidRPr="00842EFB" w:rsidRDefault="00635B48" w:rsidP="00396BDB">
      <w:pPr>
        <w:jc w:val="both"/>
        <w:rPr>
          <w:szCs w:val="24"/>
          <w:lang w:val="sq-AL"/>
        </w:rPr>
      </w:pPr>
    </w:p>
    <w:p w:rsidR="007E108E" w:rsidRPr="00842EFB" w:rsidRDefault="00284EC9" w:rsidP="00396BDB">
      <w:pPr>
        <w:ind w:left="360"/>
        <w:jc w:val="both"/>
        <w:rPr>
          <w:szCs w:val="24"/>
          <w:lang w:val="sq-AL"/>
        </w:rPr>
      </w:pPr>
      <w:r w:rsidRPr="00842EFB">
        <w:rPr>
          <w:szCs w:val="24"/>
          <w:lang w:val="sq-AL"/>
        </w:rPr>
        <w:t xml:space="preserve">Të gjithë kandidatët për licencë për </w:t>
      </w:r>
      <w:r w:rsidR="001A298E" w:rsidRPr="00842EFB">
        <w:rPr>
          <w:szCs w:val="24"/>
          <w:lang w:val="sq-AL"/>
        </w:rPr>
        <w:t>Shërbime</w:t>
      </w:r>
      <w:r w:rsidR="00DB301B" w:rsidRPr="00842EFB">
        <w:rPr>
          <w:szCs w:val="24"/>
          <w:lang w:val="sq-AL"/>
        </w:rPr>
        <w:t xml:space="preserve"> Medial</w:t>
      </w:r>
      <w:r w:rsidR="001A298E" w:rsidRPr="00842EFB">
        <w:rPr>
          <w:szCs w:val="24"/>
          <w:lang w:val="sq-AL"/>
        </w:rPr>
        <w:t>e</w:t>
      </w:r>
      <w:r w:rsidR="00DB301B" w:rsidRPr="00842EFB">
        <w:rPr>
          <w:szCs w:val="24"/>
          <w:lang w:val="sq-AL"/>
        </w:rPr>
        <w:t xml:space="preserve"> Audiovizual</w:t>
      </w:r>
      <w:r w:rsidR="001A298E" w:rsidRPr="00842EFB">
        <w:rPr>
          <w:szCs w:val="24"/>
          <w:lang w:val="sq-AL"/>
        </w:rPr>
        <w:t>e</w:t>
      </w:r>
      <w:r w:rsidR="00DB301B" w:rsidRPr="00842EFB">
        <w:rPr>
          <w:szCs w:val="24"/>
          <w:lang w:val="sq-AL"/>
        </w:rPr>
        <w:t xml:space="preserve"> </w:t>
      </w:r>
      <w:r w:rsidRPr="00842EFB">
        <w:rPr>
          <w:szCs w:val="24"/>
          <w:lang w:val="sq-AL"/>
        </w:rPr>
        <w:t>duhet të plotësojnë formën e bashkangjitur të aplikacionit dhe ta dorëzojnë atë në Zyrën e Komisionit të Pavarur për Media në adresën e dhënë më poshtë. Të gjitha pikat e përcaktuar në këtë aplikacion duhet të jenë të plotësuara në mënyrë të qartë dhe të detajuar, dokumentet dhe dëshmitë e bashkangjitur</w:t>
      </w:r>
      <w:r w:rsidR="001A298E" w:rsidRPr="00842EFB">
        <w:rPr>
          <w:szCs w:val="24"/>
          <w:lang w:val="sq-AL"/>
        </w:rPr>
        <w:t>a</w:t>
      </w:r>
      <w:r w:rsidRPr="00842EFB">
        <w:rPr>
          <w:szCs w:val="24"/>
          <w:lang w:val="sq-AL"/>
        </w:rPr>
        <w:t xml:space="preserve"> duhet të jenë të sakta dhe të vërteta. Aplikacionet e paplotësuara, pakompletuara dhe të pasakta do të rezultojnë me vonesë ose diskualifikim për licencë.</w:t>
      </w:r>
    </w:p>
    <w:p w:rsidR="00095CB0" w:rsidRPr="00842EFB" w:rsidRDefault="00095CB0" w:rsidP="00396BDB">
      <w:pPr>
        <w:jc w:val="both"/>
        <w:rPr>
          <w:b/>
          <w:i/>
          <w:szCs w:val="24"/>
          <w:u w:val="single"/>
          <w:lang w:val="sq-AL"/>
        </w:rPr>
      </w:pPr>
    </w:p>
    <w:p w:rsidR="007E108E" w:rsidRPr="00842EFB" w:rsidRDefault="00284EC9" w:rsidP="00396BDB">
      <w:pPr>
        <w:ind w:left="360"/>
        <w:jc w:val="both"/>
        <w:rPr>
          <w:b/>
          <w:i/>
          <w:szCs w:val="24"/>
          <w:u w:val="single"/>
          <w:lang w:val="sq-AL"/>
        </w:rPr>
      </w:pPr>
      <w:r w:rsidRPr="00842EFB">
        <w:rPr>
          <w:b/>
          <w:i/>
          <w:szCs w:val="24"/>
          <w:u w:val="single"/>
          <w:lang w:val="sq-AL"/>
        </w:rPr>
        <w:t xml:space="preserve">Përgjigjet duhet të jenë sa më të hollësishme dhe secila përgjigje duhet të radhitet sipas pyetjeve në bazë të numrit / shkronjës së secilës pikë të paraqitur në këtë aplikacion. </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numPr>
          <w:ilvl w:val="0"/>
          <w:numId w:val="2"/>
        </w:numPr>
        <w:jc w:val="both"/>
        <w:rPr>
          <w:b/>
          <w:szCs w:val="24"/>
          <w:lang w:val="sq-AL"/>
        </w:rPr>
      </w:pPr>
      <w:r w:rsidRPr="00842EFB">
        <w:rPr>
          <w:b/>
          <w:szCs w:val="24"/>
          <w:lang w:val="sq-AL"/>
        </w:rPr>
        <w:t xml:space="preserve">Pyetje në lidhje me aplikacionin për licencë të KPM-së: </w:t>
      </w:r>
    </w:p>
    <w:p w:rsidR="00141496" w:rsidRPr="00842EFB" w:rsidRDefault="00141496"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Për çdo pyetje që mund të keni rreth procesit të aplikimit, preferohet që ato t’i bëni me shkrim, duke i drejtuar ato tek Departamenti i Licencimit pranë Zyrës së Komisionit të Pavarur për Media: në vëmendje të z. Luan Latifi: </w:t>
      </w:r>
      <w:hyperlink r:id="rId9" w:history="1">
        <w:r w:rsidRPr="00842EFB">
          <w:rPr>
            <w:rStyle w:val="Hyperlink"/>
            <w:szCs w:val="24"/>
            <w:lang w:val="sq-AL"/>
          </w:rPr>
          <w:t>luan.latifi@kpm-ks.org</w:t>
        </w:r>
      </w:hyperlink>
      <w:r w:rsidRPr="00842EFB">
        <w:rPr>
          <w:szCs w:val="24"/>
          <w:lang w:val="sq-AL"/>
        </w:rPr>
        <w:t xml:space="preserve"> apo Nuredin Islami </w:t>
      </w:r>
      <w:hyperlink r:id="rId10" w:history="1">
        <w:r w:rsidRPr="00842EFB">
          <w:rPr>
            <w:rStyle w:val="Hyperlink"/>
            <w:szCs w:val="24"/>
            <w:lang w:val="sq-AL"/>
          </w:rPr>
          <w:t>nuredin.islami@kpm-ks.org</w:t>
        </w:r>
      </w:hyperlink>
      <w:r w:rsidRPr="00842EFB">
        <w:rPr>
          <w:szCs w:val="24"/>
          <w:lang w:val="sq-AL"/>
        </w:rPr>
        <w:t>.</w:t>
      </w:r>
    </w:p>
    <w:p w:rsidR="00635B48" w:rsidRPr="00842EFB" w:rsidRDefault="00284EC9" w:rsidP="00396BDB">
      <w:pPr>
        <w:jc w:val="both"/>
        <w:rPr>
          <w:szCs w:val="24"/>
          <w:lang w:val="sq-AL"/>
        </w:rPr>
      </w:pPr>
      <w:r w:rsidRPr="00842EFB">
        <w:rPr>
          <w:szCs w:val="24"/>
          <w:lang w:val="sq-AL"/>
        </w:rPr>
        <w:t xml:space="preserve"> </w:t>
      </w:r>
    </w:p>
    <w:p w:rsidR="007E108E" w:rsidRPr="00842EFB" w:rsidRDefault="00284EC9" w:rsidP="00396BDB">
      <w:pPr>
        <w:jc w:val="both"/>
        <w:rPr>
          <w:b/>
          <w:szCs w:val="24"/>
          <w:lang w:val="sq-AL"/>
        </w:rPr>
      </w:pPr>
      <w:r w:rsidRPr="00842EFB">
        <w:rPr>
          <w:b/>
          <w:szCs w:val="24"/>
          <w:lang w:val="sq-AL"/>
        </w:rPr>
        <w:t>9. Dorëzimi i aplikacioneve</w:t>
      </w:r>
    </w:p>
    <w:p w:rsidR="00751B9A" w:rsidRPr="00842EFB" w:rsidRDefault="00751B9A" w:rsidP="00396BDB">
      <w:pPr>
        <w:pStyle w:val="t-98-2"/>
        <w:numPr>
          <w:ilvl w:val="0"/>
          <w:numId w:val="7"/>
        </w:numPr>
        <w:spacing w:before="0" w:after="0"/>
        <w:ind w:left="284" w:hanging="284"/>
        <w:jc w:val="both"/>
        <w:rPr>
          <w:lang w:val="sq-AL"/>
        </w:rPr>
      </w:pPr>
    </w:p>
    <w:p w:rsidR="009E6712" w:rsidRPr="00842EFB" w:rsidRDefault="00284EC9" w:rsidP="002F6BAE">
      <w:pPr>
        <w:pStyle w:val="Default"/>
        <w:numPr>
          <w:ilvl w:val="0"/>
          <w:numId w:val="1"/>
        </w:numPr>
        <w:tabs>
          <w:tab w:val="clear" w:pos="360"/>
        </w:tabs>
        <w:ind w:left="284" w:hanging="284"/>
        <w:jc w:val="both"/>
        <w:rPr>
          <w:lang w:val="sq-AL"/>
        </w:rPr>
      </w:pPr>
      <w:r w:rsidRPr="00842EFB">
        <w:rPr>
          <w:lang w:val="sq-AL"/>
        </w:rPr>
        <w:t>Të gjitha dokumentet e bashkangjitura që nuk janë origjinale, duhet të jenë të noterizuara (aty ku është e aplikueshme);</w:t>
      </w:r>
    </w:p>
    <w:p w:rsidR="002D1413" w:rsidRPr="00842EFB" w:rsidRDefault="002D1413" w:rsidP="002D1413">
      <w:pPr>
        <w:pStyle w:val="Default"/>
        <w:ind w:left="284"/>
        <w:jc w:val="both"/>
        <w:rPr>
          <w:lang w:val="sq-AL"/>
        </w:rPr>
      </w:pPr>
    </w:p>
    <w:p w:rsidR="00EA37E4" w:rsidRPr="00842EFB" w:rsidRDefault="00284EC9" w:rsidP="002F6BAE">
      <w:pPr>
        <w:pStyle w:val="Default"/>
        <w:numPr>
          <w:ilvl w:val="0"/>
          <w:numId w:val="1"/>
        </w:numPr>
        <w:ind w:left="284" w:hanging="284"/>
        <w:jc w:val="both"/>
        <w:rPr>
          <w:lang w:val="sq-AL"/>
        </w:rPr>
      </w:pPr>
      <w:r w:rsidRPr="00842EFB">
        <w:rPr>
          <w:lang w:val="sq-AL"/>
        </w:rPr>
        <w:t xml:space="preserve">Aplikacionet si dhe të gjitha materialet përcjellëse do të pranohen vetëm në gjuhën shqipe dhe serbe, në pajtim me ligjin për Gjuhët Zyrtare në Republikën e Kosovës. </w:t>
      </w:r>
    </w:p>
    <w:p w:rsidR="00EA37E4" w:rsidRPr="00842EFB" w:rsidRDefault="00EA37E4" w:rsidP="00EA37E4">
      <w:pPr>
        <w:pStyle w:val="ListParagraph"/>
        <w:rPr>
          <w:szCs w:val="24"/>
          <w:lang w:val="sq-AL"/>
        </w:rPr>
      </w:pPr>
    </w:p>
    <w:p w:rsidR="007E108E" w:rsidRPr="00842EFB" w:rsidRDefault="00284EC9" w:rsidP="00EA37E4">
      <w:pPr>
        <w:rPr>
          <w:szCs w:val="24"/>
          <w:lang w:val="sq-AL"/>
        </w:rPr>
      </w:pPr>
      <w:r w:rsidRPr="00842EFB">
        <w:rPr>
          <w:szCs w:val="24"/>
          <w:lang w:val="sq-AL"/>
        </w:rPr>
        <w:t xml:space="preserve">Aplikacionet duhet të dërgohen në </w:t>
      </w:r>
      <w:r w:rsidRPr="00842EFB">
        <w:rPr>
          <w:b/>
          <w:szCs w:val="24"/>
          <w:lang w:val="sq-AL"/>
        </w:rPr>
        <w:t>7 kopje</w:t>
      </w:r>
      <w:r w:rsidRPr="00842EFB">
        <w:rPr>
          <w:szCs w:val="24"/>
          <w:lang w:val="sq-AL"/>
        </w:rPr>
        <w:t>, në adresën e mëposhtme:</w:t>
      </w:r>
    </w:p>
    <w:p w:rsidR="007E108E" w:rsidRPr="00842EFB" w:rsidRDefault="007E108E" w:rsidP="00396BDB">
      <w:pPr>
        <w:jc w:val="center"/>
        <w:rPr>
          <w:szCs w:val="24"/>
          <w:lang w:val="sq-AL"/>
        </w:rPr>
      </w:pPr>
    </w:p>
    <w:p w:rsidR="007E108E" w:rsidRPr="00842EFB" w:rsidRDefault="00284EC9" w:rsidP="00396BDB">
      <w:pPr>
        <w:jc w:val="center"/>
        <w:rPr>
          <w:szCs w:val="24"/>
          <w:lang w:val="sq-AL"/>
        </w:rPr>
      </w:pPr>
      <w:r w:rsidRPr="00842EFB">
        <w:rPr>
          <w:szCs w:val="24"/>
          <w:lang w:val="sq-AL"/>
        </w:rPr>
        <w:t>Komisioni i Pavarur i Mediave</w:t>
      </w:r>
    </w:p>
    <w:p w:rsidR="00BF670C" w:rsidRPr="00842EFB" w:rsidRDefault="00284EC9" w:rsidP="00396BDB">
      <w:pPr>
        <w:jc w:val="center"/>
        <w:rPr>
          <w:szCs w:val="24"/>
          <w:lang w:val="sq-AL"/>
        </w:rPr>
      </w:pPr>
      <w:r w:rsidRPr="00842EFB">
        <w:rPr>
          <w:szCs w:val="24"/>
          <w:lang w:val="sq-AL"/>
        </w:rPr>
        <w:t>rr. “Perandori Justinian”, nr. 14, Qyteza Pejton,</w:t>
      </w:r>
    </w:p>
    <w:p w:rsidR="007E108E" w:rsidRPr="00842EFB" w:rsidRDefault="00284EC9" w:rsidP="00396BDB">
      <w:pPr>
        <w:jc w:val="center"/>
        <w:rPr>
          <w:szCs w:val="24"/>
          <w:lang w:val="sq-AL"/>
        </w:rPr>
      </w:pPr>
      <w:r w:rsidRPr="00842EFB">
        <w:rPr>
          <w:szCs w:val="24"/>
          <w:lang w:val="sq-AL"/>
        </w:rPr>
        <w:t>10000, Prishtinë</w:t>
      </w:r>
    </w:p>
    <w:p w:rsidR="00AB0E2C" w:rsidRPr="00842EFB" w:rsidRDefault="00AB0E2C" w:rsidP="00396BDB">
      <w:pPr>
        <w:jc w:val="both"/>
        <w:rPr>
          <w:szCs w:val="24"/>
          <w:highlight w:val="lightGray"/>
          <w:lang w:val="sq-AL"/>
        </w:rPr>
      </w:pPr>
    </w:p>
    <w:p w:rsidR="00AB0E2C" w:rsidRPr="00842EFB" w:rsidRDefault="00AB0E2C" w:rsidP="00396BDB">
      <w:pPr>
        <w:jc w:val="both"/>
        <w:rPr>
          <w:szCs w:val="24"/>
          <w:highlight w:val="lightGray"/>
          <w:lang w:val="sq-AL"/>
        </w:rPr>
      </w:pPr>
    </w:p>
    <w:p w:rsidR="00AB0E2C" w:rsidRPr="00842EFB" w:rsidRDefault="00AB0E2C" w:rsidP="00396BDB">
      <w:pPr>
        <w:jc w:val="both"/>
        <w:rPr>
          <w:szCs w:val="24"/>
          <w:lang w:val="sq-AL"/>
        </w:rPr>
      </w:pPr>
    </w:p>
    <w:p w:rsidR="006353B9" w:rsidRPr="00842EFB" w:rsidRDefault="001914D9" w:rsidP="002F6BAE">
      <w:pPr>
        <w:jc w:val="center"/>
        <w:rPr>
          <w:b/>
          <w:szCs w:val="24"/>
          <w:lang w:val="sq-AL"/>
        </w:rPr>
      </w:pPr>
      <w:r w:rsidRPr="00842EFB">
        <w:rPr>
          <w:noProof/>
          <w:szCs w:val="24"/>
          <w:lang w:val="en-US"/>
        </w:rPr>
        <w:lastRenderedPageBreak/>
        <w:drawing>
          <wp:inline distT="0" distB="0" distL="0" distR="0">
            <wp:extent cx="5019675" cy="13049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9675" cy="1304925"/>
                    </a:xfrm>
                    <a:prstGeom prst="rect">
                      <a:avLst/>
                    </a:prstGeom>
                    <a:noFill/>
                    <a:ln w="9525">
                      <a:noFill/>
                      <a:miter lim="800000"/>
                      <a:headEnd/>
                      <a:tailEnd/>
                    </a:ln>
                  </pic:spPr>
                </pic:pic>
              </a:graphicData>
            </a:graphic>
          </wp:inline>
        </w:drawing>
      </w:r>
    </w:p>
    <w:p w:rsidR="00C54FF5" w:rsidRPr="00842EFB" w:rsidRDefault="00C54FF5" w:rsidP="00396BDB">
      <w:pPr>
        <w:jc w:val="center"/>
        <w:rPr>
          <w:b/>
          <w:szCs w:val="24"/>
          <w:lang w:val="sq-AL"/>
        </w:rPr>
      </w:pPr>
    </w:p>
    <w:p w:rsidR="00F134F1" w:rsidRPr="00842EFB" w:rsidRDefault="00284EC9" w:rsidP="00396BDB">
      <w:pPr>
        <w:jc w:val="center"/>
        <w:rPr>
          <w:b/>
          <w:szCs w:val="24"/>
          <w:lang w:val="sq-AL"/>
        </w:rPr>
      </w:pPr>
      <w:r w:rsidRPr="00842EFB">
        <w:rPr>
          <w:b/>
          <w:szCs w:val="24"/>
          <w:lang w:val="sq-AL"/>
        </w:rPr>
        <w:t>APLIKACION PËR LICENCË</w:t>
      </w:r>
    </w:p>
    <w:p w:rsidR="00A04D75" w:rsidRPr="00842EFB" w:rsidRDefault="00A04D75" w:rsidP="00396BDB">
      <w:pPr>
        <w:jc w:val="both"/>
        <w:rPr>
          <w:szCs w:val="24"/>
          <w:lang w:val="sq-AL"/>
        </w:rPr>
      </w:pPr>
    </w:p>
    <w:p w:rsidR="00635B48" w:rsidRPr="00842EFB" w:rsidRDefault="00284EC9" w:rsidP="00396BDB">
      <w:pPr>
        <w:jc w:val="both"/>
        <w:rPr>
          <w:b/>
          <w:szCs w:val="24"/>
          <w:lang w:val="sq-AL"/>
        </w:rPr>
      </w:pPr>
      <w:r w:rsidRPr="00842EFB">
        <w:rPr>
          <w:b/>
          <w:szCs w:val="24"/>
          <w:lang w:val="sq-AL"/>
        </w:rPr>
        <w:t xml:space="preserve">1. Të dhëna mbi kandidatin </w:t>
      </w:r>
    </w:p>
    <w:p w:rsidR="00635B48" w:rsidRPr="00842EFB" w:rsidRDefault="00635B48" w:rsidP="00396BDB">
      <w:pPr>
        <w:jc w:val="both"/>
        <w:rPr>
          <w:b/>
          <w:szCs w:val="24"/>
          <w:lang w:val="sq-AL"/>
        </w:rPr>
      </w:pPr>
    </w:p>
    <w:p w:rsidR="004F3F23" w:rsidRPr="00842EFB" w:rsidRDefault="00284EC9" w:rsidP="00396BDB">
      <w:pPr>
        <w:numPr>
          <w:ilvl w:val="0"/>
          <w:numId w:val="19"/>
        </w:numPr>
        <w:tabs>
          <w:tab w:val="clear" w:pos="360"/>
        </w:tabs>
        <w:ind w:left="567" w:hanging="283"/>
        <w:jc w:val="both"/>
        <w:rPr>
          <w:szCs w:val="24"/>
          <w:lang w:val="sq-AL"/>
        </w:rPr>
      </w:pPr>
      <w:r w:rsidRPr="00842EFB">
        <w:rPr>
          <w:b/>
          <w:szCs w:val="24"/>
          <w:lang w:val="sq-AL"/>
        </w:rPr>
        <w:t xml:space="preserve">Emri i propozuar për Shërbyes Medial Audiovizual: </w:t>
      </w:r>
      <w:r w:rsidRPr="00842EFB">
        <w:rPr>
          <w:szCs w:val="24"/>
          <w:lang w:val="sq-AL"/>
        </w:rPr>
        <w:t>Emri që do të përdoret për identifikimin e</w:t>
      </w:r>
      <w:r w:rsidRPr="00842EFB">
        <w:rPr>
          <w:b/>
          <w:szCs w:val="24"/>
          <w:lang w:val="sq-AL"/>
        </w:rPr>
        <w:t xml:space="preserve"> </w:t>
      </w:r>
      <w:r w:rsidRPr="00842EFB">
        <w:rPr>
          <w:szCs w:val="24"/>
          <w:lang w:val="sq-AL"/>
        </w:rPr>
        <w:t>Shërbimit Medial Audiovizual gjatë punës si dhe në letërkëmbimin me Komisionin e Pavarur për Media.</w:t>
      </w:r>
    </w:p>
    <w:p w:rsidR="00A04D75" w:rsidRPr="00842EFB" w:rsidRDefault="00A04D75" w:rsidP="00396BDB">
      <w:pPr>
        <w:ind w:left="567" w:hanging="283"/>
        <w:jc w:val="both"/>
        <w:rPr>
          <w:szCs w:val="24"/>
          <w:lang w:val="sq-AL"/>
        </w:rPr>
      </w:pPr>
    </w:p>
    <w:p w:rsidR="00A04D75" w:rsidRPr="00842EFB" w:rsidRDefault="00284EC9" w:rsidP="00396BDB">
      <w:pPr>
        <w:numPr>
          <w:ilvl w:val="0"/>
          <w:numId w:val="19"/>
        </w:numPr>
        <w:ind w:left="567" w:hanging="283"/>
        <w:jc w:val="both"/>
        <w:rPr>
          <w:szCs w:val="24"/>
          <w:lang w:val="sq-AL"/>
        </w:rPr>
      </w:pPr>
      <w:r w:rsidRPr="00842EFB">
        <w:rPr>
          <w:b/>
          <w:szCs w:val="24"/>
          <w:lang w:val="sq-AL"/>
        </w:rPr>
        <w:t xml:space="preserve">Lloji i shërbimeve programore: </w:t>
      </w:r>
      <w:r w:rsidRPr="00842EFB">
        <w:rPr>
          <w:szCs w:val="24"/>
          <w:lang w:val="sq-AL"/>
        </w:rPr>
        <w:t>Radio apo Televizion</w:t>
      </w:r>
    </w:p>
    <w:p w:rsidR="004F3F23" w:rsidRPr="00842EFB" w:rsidRDefault="004F3F23" w:rsidP="00396BDB">
      <w:pPr>
        <w:ind w:left="567" w:hanging="283"/>
        <w:jc w:val="both"/>
        <w:rPr>
          <w:szCs w:val="24"/>
          <w:lang w:val="sq-AL"/>
        </w:rPr>
      </w:pPr>
    </w:p>
    <w:p w:rsidR="00635B48" w:rsidRPr="00842EFB" w:rsidRDefault="00284EC9" w:rsidP="00396BDB">
      <w:pPr>
        <w:numPr>
          <w:ilvl w:val="0"/>
          <w:numId w:val="19"/>
        </w:numPr>
        <w:ind w:left="567" w:hanging="283"/>
        <w:jc w:val="both"/>
        <w:rPr>
          <w:szCs w:val="24"/>
          <w:lang w:val="sq-AL"/>
        </w:rPr>
      </w:pPr>
      <w:r w:rsidRPr="00842EFB">
        <w:rPr>
          <w:b/>
          <w:szCs w:val="24"/>
          <w:lang w:val="sq-AL"/>
        </w:rPr>
        <w:t>Kontaktet kryesore:</w:t>
      </w:r>
      <w:r w:rsidRPr="00842EFB">
        <w:rPr>
          <w:szCs w:val="24"/>
          <w:lang w:val="sq-AL"/>
        </w:rPr>
        <w:t xml:space="preserve"> Emri, adresa, numri i telefonit, faksi, adresa elektronike  e selisë qendrore dhe e personit apo personave kontaktues kryesorë për të gjitha çështjet që kanë të bëjnë me KPM-në, përfshirë edhe këtë aplikacion.</w:t>
      </w:r>
    </w:p>
    <w:p w:rsidR="00C47AC7" w:rsidRPr="00842EFB" w:rsidRDefault="00C47AC7" w:rsidP="00396BDB">
      <w:pPr>
        <w:jc w:val="both"/>
        <w:rPr>
          <w:szCs w:val="24"/>
          <w:lang w:val="sq-AL"/>
        </w:rPr>
      </w:pPr>
    </w:p>
    <w:p w:rsidR="00C47AC7" w:rsidRPr="00842EFB" w:rsidRDefault="00284EC9" w:rsidP="00396BDB">
      <w:pPr>
        <w:jc w:val="both"/>
        <w:rPr>
          <w:b/>
          <w:szCs w:val="24"/>
          <w:lang w:val="sq-AL"/>
        </w:rPr>
      </w:pPr>
      <w:r w:rsidRPr="00842EFB">
        <w:rPr>
          <w:b/>
          <w:szCs w:val="24"/>
          <w:lang w:val="sq-AL"/>
        </w:rPr>
        <w:t>2. Menaxhimi i Shërbimit Medial Audiovizual</w:t>
      </w:r>
    </w:p>
    <w:p w:rsidR="00C47AC7" w:rsidRPr="00842EFB" w:rsidRDefault="00C47AC7" w:rsidP="00396BDB">
      <w:pPr>
        <w:jc w:val="both"/>
        <w:rPr>
          <w:szCs w:val="24"/>
          <w:lang w:val="sq-AL"/>
        </w:rPr>
      </w:pPr>
    </w:p>
    <w:p w:rsidR="00C47AC7" w:rsidRPr="00842EFB" w:rsidRDefault="00284EC9" w:rsidP="00396BDB">
      <w:pPr>
        <w:tabs>
          <w:tab w:val="left" w:pos="360"/>
          <w:tab w:val="left" w:pos="540"/>
        </w:tabs>
        <w:ind w:firstLine="90"/>
        <w:jc w:val="both"/>
        <w:rPr>
          <w:b/>
          <w:szCs w:val="24"/>
          <w:lang w:val="sq-AL"/>
        </w:rPr>
      </w:pPr>
      <w:r w:rsidRPr="00842EFB">
        <w:rPr>
          <w:b/>
          <w:szCs w:val="24"/>
          <w:lang w:val="sq-AL"/>
        </w:rPr>
        <w:tab/>
        <w:t>Informata rreth strukturës organizative:</w:t>
      </w:r>
    </w:p>
    <w:p w:rsidR="00C47AC7" w:rsidRPr="00842EFB" w:rsidRDefault="00C47AC7" w:rsidP="00396BDB">
      <w:p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Organizimi:</w:t>
      </w:r>
      <w:r w:rsidRPr="00842EFB">
        <w:rPr>
          <w:szCs w:val="24"/>
          <w:lang w:val="sq-AL"/>
        </w:rPr>
        <w:t xml:space="preserve"> Përpiloni një tabelë organizative duke i shpjeguar detyrat dhe  përgjegjësit e secilës njësi të </w:t>
      </w:r>
      <w:r w:rsidR="001A298E" w:rsidRPr="00842EFB">
        <w:rPr>
          <w:szCs w:val="24"/>
          <w:lang w:val="sq-AL"/>
        </w:rPr>
        <w:t>shërbyesit medial audiovizual</w:t>
      </w:r>
      <w:r w:rsidRPr="00842EFB">
        <w:rPr>
          <w:szCs w:val="24"/>
          <w:lang w:val="sq-AL"/>
        </w:rPr>
        <w:t xml:space="preserve"> të propozuar për transmetim </w:t>
      </w:r>
      <w:r w:rsidR="001828AD" w:rsidRPr="00842EFB">
        <w:rPr>
          <w:szCs w:val="24"/>
          <w:lang w:val="sq-AL"/>
        </w:rPr>
        <w:t>të programeve.</w:t>
      </w:r>
      <w:r w:rsidRPr="00842EFB">
        <w:rPr>
          <w:szCs w:val="24"/>
          <w:lang w:val="sq-AL"/>
        </w:rPr>
        <w:t>, nëse është e zbatueshme.</w:t>
      </w:r>
    </w:p>
    <w:p w:rsidR="00C47AC7" w:rsidRPr="00842EFB" w:rsidRDefault="00C47AC7" w:rsidP="00396BDB">
      <w:pPr>
        <w:ind w:left="720"/>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 xml:space="preserve">Pronari: </w:t>
      </w:r>
      <w:r w:rsidRPr="00842EFB">
        <w:rPr>
          <w:szCs w:val="24"/>
          <w:lang w:val="sq-AL"/>
        </w:rPr>
        <w:t>Emri, adresa, adresa elektronike, numrat e telefonit dhe faksit të pronarit të shëryesit media audiovizual. Jepni një përshkrim të shkurtër për kualifikimin profesional të këtij personi dhe përvojën përkatëse.</w:t>
      </w:r>
    </w:p>
    <w:p w:rsidR="00C47AC7" w:rsidRPr="00842EFB" w:rsidRDefault="00C47AC7" w:rsidP="00396BDB">
      <w:pPr>
        <w:numPr>
          <w:ilvl w:val="12"/>
          <w:numId w:val="0"/>
        </w:num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Drejtori:</w:t>
      </w:r>
      <w:r w:rsidRPr="00842EFB">
        <w:rPr>
          <w:szCs w:val="24"/>
          <w:lang w:val="sq-AL"/>
        </w:rPr>
        <w:t xml:space="preserve"> Emri, adresa, adresa elektronike dhe numrat e telefonit të personit që do të jetë përgjegjës për të gjitha operacionet e shëryesit medial audiovizual. Jepni një përshkrim të shkurtër për kualifikimin profesional të këtij personi dhe përvojën përkatëse. (dëshmi mbi kualifikimet universitare - diplomë).</w:t>
      </w:r>
    </w:p>
    <w:p w:rsidR="00C5266F" w:rsidRPr="00842EFB" w:rsidRDefault="00C5266F" w:rsidP="00396BDB">
      <w:pPr>
        <w:pStyle w:val="ListParagraph"/>
        <w:jc w:val="both"/>
        <w:rPr>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Kryeredaktori:</w:t>
      </w:r>
      <w:r w:rsidRPr="00842EFB">
        <w:rPr>
          <w:color w:val="000000"/>
          <w:szCs w:val="24"/>
          <w:lang w:val="sq-AL"/>
        </w:rPr>
        <w:t xml:space="preserve"> </w:t>
      </w:r>
      <w:r w:rsidRPr="00842EFB">
        <w:rPr>
          <w:szCs w:val="24"/>
          <w:lang w:val="sq-AL"/>
        </w:rPr>
        <w:t xml:space="preserve">Emri, adresa, adresa elektronike dhe numrat e telefonit të personit që do të jetë përgjegjës për të gjitha përgjegjësitë editoriale të shërbyesit medial audiovizual. Jepni një përshkrim të shkurtër për kualifikimin profesional të këtij personi dhe përvojën përkatëse. (dëshmi mbi kualifikimet universitare për çështje programore - diplomë). </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Personi përgjegjës për Çështje Ligjore: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veprime ligjore të shërbyesit medial audiovizual. Jepni një përshkrim të shkurtër për kualifikimin profesional të këtij personi dhe përvojën përkatëse. (dëshmi mbi kualifikimet universitare për çështje ligjore – diplomë).</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Personi përgjegjës për Çështje Teknike: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operacionet teknike të shërbyesit medial audiovizual. Jepni një përshkrim të shkurtër për kualifikimin profesional të këtij personi dhe përvojën përkatëse. (dëshmi mbi kualifikimet universitare për çështje teknike - diplomë).</w:t>
      </w:r>
    </w:p>
    <w:p w:rsidR="00C70CCE" w:rsidRPr="00842EFB" w:rsidRDefault="00C70CCE" w:rsidP="00396BDB">
      <w:pPr>
        <w:jc w:val="both"/>
        <w:rPr>
          <w:szCs w:val="24"/>
          <w:lang w:val="sq-AL"/>
        </w:rPr>
      </w:pPr>
    </w:p>
    <w:p w:rsidR="00D77E4A" w:rsidRPr="00842EFB" w:rsidRDefault="00284EC9" w:rsidP="00274FE9">
      <w:pPr>
        <w:jc w:val="both"/>
        <w:rPr>
          <w:b/>
          <w:szCs w:val="24"/>
          <w:lang w:val="sq-AL"/>
        </w:rPr>
      </w:pPr>
      <w:r w:rsidRPr="00842EFB">
        <w:rPr>
          <w:b/>
          <w:szCs w:val="24"/>
          <w:lang w:val="sq-AL"/>
        </w:rPr>
        <w:t xml:space="preserve">3.Informatat rreth pronësisë së shërbyesit medial audiovizual </w:t>
      </w:r>
    </w:p>
    <w:p w:rsidR="00D77E4A" w:rsidRPr="00842EFB" w:rsidRDefault="00D77E4A" w:rsidP="00396BDB">
      <w:pPr>
        <w:ind w:left="90"/>
        <w:jc w:val="both"/>
        <w:rPr>
          <w:szCs w:val="24"/>
          <w:lang w:val="sq-AL"/>
        </w:rPr>
      </w:pPr>
    </w:p>
    <w:p w:rsidR="00D77E4A" w:rsidRPr="00842EFB" w:rsidRDefault="00284EC9" w:rsidP="00396BDB">
      <w:pPr>
        <w:pStyle w:val="List2"/>
        <w:ind w:left="360" w:firstLine="0"/>
        <w:jc w:val="both"/>
        <w:rPr>
          <w:szCs w:val="24"/>
          <w:lang w:val="sq-AL"/>
        </w:rPr>
      </w:pPr>
      <w:r w:rsidRPr="00842EFB">
        <w:rPr>
          <w:szCs w:val="24"/>
          <w:lang w:val="sq-AL"/>
        </w:rPr>
        <w:t xml:space="preserve">Ofroni të dhënat vijuese për organizatën e cila aplikon për licencë për shërbyes medial audiovizual. Termi “Pronar” nënkupton bizneset private që prodhojnë apo ofrojnë shërbime të programeve radio - televizive për transmetim, posedon pajisjet për shpërndarje të sinjalit audio vizual, aparatin transmetues dhe  ndërtesën bazë ku është i vendosur shërbyesi medial audiovizual. </w:t>
      </w:r>
    </w:p>
    <w:p w:rsidR="00D77E4A" w:rsidRPr="00842EFB" w:rsidRDefault="00D77E4A" w:rsidP="00396BDB">
      <w:pPr>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Shënoni emrin e plotë ligjor të biznesit, adresën e selisë së tij dhe një përshkrim të veprimtarive të tij nëse ato nuk kufizohen vetëm në fushën e shërbyesit medial audiovizual;</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Bashkëngjitni dëshminë origjinale apo të nostrifikuar të regjistrimit ligjor të biznesit tuaj në Republikën e Kosovës – veprimtaria: Radio Televizion;</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b/>
          <w:szCs w:val="24"/>
          <w:lang w:val="sq-AL"/>
        </w:rPr>
      </w:pPr>
      <w:r w:rsidRPr="00842EFB">
        <w:rPr>
          <w:szCs w:val="24"/>
          <w:lang w:val="sq-AL"/>
        </w:rPr>
        <w:t>Shënoni emrat dhe adresat e anëtarëve të bordit të drejtorëve, pronarëve/zyrave të regjistruara të kompanisë apo mbajtësve të aksioneve nëse këto informata nuk gjenden në regjistrimin e biznesit.</w:t>
      </w:r>
    </w:p>
    <w:p w:rsidR="00C5266F" w:rsidRPr="00842EFB" w:rsidRDefault="00C5266F"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dëshmi</w:t>
      </w:r>
      <w:r w:rsidRPr="00842EFB">
        <w:rPr>
          <w:color w:val="000000"/>
          <w:szCs w:val="24"/>
          <w:lang w:val="sq-AL"/>
        </w:rPr>
        <w:t xml:space="preserve"> nga Administrata Tatimore të Kosovës (jo më të vjetër se tre [3] muaj) që dëshmon se kandidati nuk ka obligime ndaj shtetit të Republikës së Kosovës, </w:t>
      </w:r>
    </w:p>
    <w:p w:rsidR="00BC0F8D" w:rsidRPr="00842EFB" w:rsidRDefault="00BC0F8D" w:rsidP="00396BDB">
      <w:pPr>
        <w:pStyle w:val="ListParagraph"/>
        <w:ind w:left="1134" w:hanging="283"/>
        <w:jc w:val="both"/>
        <w:rPr>
          <w:color w:val="000000"/>
          <w:szCs w:val="24"/>
          <w:lang w:val="sq-AL"/>
        </w:rPr>
      </w:pPr>
    </w:p>
    <w:p w:rsidR="00C5266F" w:rsidRPr="00842EFB" w:rsidRDefault="00284EC9" w:rsidP="00396BDB">
      <w:pPr>
        <w:numPr>
          <w:ilvl w:val="0"/>
          <w:numId w:val="14"/>
        </w:numPr>
        <w:ind w:left="1134" w:hanging="283"/>
        <w:jc w:val="both"/>
        <w:rPr>
          <w:b/>
          <w:szCs w:val="24"/>
          <w:lang w:val="sq-AL"/>
        </w:rPr>
      </w:pPr>
      <w:r w:rsidRPr="00842EFB">
        <w:rPr>
          <w:color w:val="000000"/>
          <w:szCs w:val="24"/>
          <w:lang w:val="sq-AL"/>
        </w:rPr>
        <w:t>Bashkëngjitni dëshmi nga Gjykata Themelore – Departamenti për çështje Ekonomike (jo më të vjetër se tre [3] muaj) që dëshmon se personi juridik dhe personi fizik nuk kanë kontest gjyqësor;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 xml:space="preserve">Bashkëngjitni dëshmi nga Gjykata Themelore (jo më të vjetër se tre [3] muaj </w:t>
      </w:r>
      <w:r w:rsidRPr="00842EFB">
        <w:rPr>
          <w:color w:val="000000"/>
          <w:szCs w:val="24"/>
          <w:lang w:val="sq-AL"/>
        </w:rPr>
        <w:t xml:space="preserve">që dëshmon </w:t>
      </w:r>
      <w:r w:rsidRPr="00842EFB">
        <w:rPr>
          <w:szCs w:val="24"/>
          <w:lang w:val="sq-AL"/>
        </w:rPr>
        <w:t>se kandidati nuk është i ndjekur penalisht.</w:t>
      </w:r>
    </w:p>
    <w:p w:rsidR="00BC0F8D" w:rsidRPr="00842EFB" w:rsidRDefault="00BC0F8D" w:rsidP="00396BDB">
      <w:pPr>
        <w:pStyle w:val="ListParagraph"/>
        <w:ind w:left="1134" w:hanging="283"/>
        <w:jc w:val="both"/>
        <w:rPr>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një deklaratë se kandidati nuk mban ndonjë post publik</w:t>
      </w:r>
      <w:r w:rsidRPr="00842EFB">
        <w:rPr>
          <w:b/>
          <w:szCs w:val="24"/>
          <w:lang w:val="sq-AL"/>
        </w:rPr>
        <w:t xml:space="preserve"> </w:t>
      </w:r>
      <w:r w:rsidRPr="00842EFB">
        <w:rPr>
          <w:bCs/>
          <w:i/>
          <w:color w:val="000000"/>
          <w:szCs w:val="24"/>
          <w:lang w:val="sq-AL"/>
        </w:rPr>
        <w:t xml:space="preserve">të </w:t>
      </w:r>
      <w:r w:rsidRPr="00842EFB">
        <w:rPr>
          <w:bCs/>
          <w:color w:val="000000"/>
          <w:szCs w:val="24"/>
          <w:lang w:val="sq-AL"/>
        </w:rPr>
        <w:t>Zgjedhur ose të Emëruar në një Funksion të lartë Zyrtar.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Bashkëngjitni një deklaratë me shkrim se kandidati nuk bënë pjesë në strukturat të larta, udhëheqëse/ekzekutive të ndonjë partie politike dhe/apo ndonjë organizate fetare.</w:t>
      </w:r>
    </w:p>
    <w:p w:rsidR="00396BDB" w:rsidRPr="00842EFB" w:rsidRDefault="00284EC9" w:rsidP="00396BDB">
      <w:pPr>
        <w:jc w:val="both"/>
        <w:rPr>
          <w:szCs w:val="24"/>
          <w:lang w:val="sq-AL"/>
        </w:rPr>
      </w:pPr>
      <w:r w:rsidRPr="00842EFB">
        <w:rPr>
          <w:szCs w:val="24"/>
          <w:lang w:val="sq-AL"/>
        </w:rPr>
        <w:tab/>
      </w:r>
      <w:r w:rsidRPr="00842EFB">
        <w:rPr>
          <w:szCs w:val="24"/>
          <w:lang w:val="sq-AL"/>
        </w:rPr>
        <w:tab/>
      </w:r>
      <w:r w:rsidRPr="00842EFB">
        <w:rPr>
          <w:szCs w:val="24"/>
          <w:lang w:val="sq-AL"/>
        </w:rPr>
        <w:tab/>
      </w:r>
    </w:p>
    <w:p w:rsidR="000B4992" w:rsidRPr="00842EFB" w:rsidRDefault="00284EC9" w:rsidP="00396BDB">
      <w:pPr>
        <w:tabs>
          <w:tab w:val="left" w:pos="720"/>
          <w:tab w:val="left" w:pos="900"/>
        </w:tabs>
        <w:ind w:firstLine="360"/>
        <w:jc w:val="both"/>
        <w:rPr>
          <w:b/>
          <w:szCs w:val="24"/>
          <w:lang w:val="sq-AL"/>
        </w:rPr>
      </w:pPr>
      <w:r w:rsidRPr="00842EFB">
        <w:rPr>
          <w:b/>
          <w:szCs w:val="24"/>
          <w:lang w:val="sq-AL"/>
        </w:rPr>
        <w:t>4. Informatat teknike:</w:t>
      </w:r>
    </w:p>
    <w:p w:rsidR="00046231" w:rsidRPr="00842EFB" w:rsidRDefault="00046231" w:rsidP="00396BDB">
      <w:pPr>
        <w:jc w:val="both"/>
        <w:rPr>
          <w:szCs w:val="24"/>
          <w:lang w:val="sq-AL"/>
        </w:rPr>
      </w:pPr>
    </w:p>
    <w:p w:rsidR="00274FE9" w:rsidRPr="00842EFB" w:rsidRDefault="00284EC9" w:rsidP="00274FE9">
      <w:pPr>
        <w:pStyle w:val="ListParagraph"/>
        <w:numPr>
          <w:ilvl w:val="2"/>
          <w:numId w:val="19"/>
        </w:numPr>
        <w:jc w:val="both"/>
        <w:rPr>
          <w:szCs w:val="24"/>
          <w:lang w:val="sq-AL"/>
        </w:rPr>
      </w:pPr>
      <w:r w:rsidRPr="00842EFB">
        <w:rPr>
          <w:szCs w:val="24"/>
          <w:lang w:val="sq-AL"/>
        </w:rPr>
        <w:t xml:space="preserve">Jepni hollësi për teknologjinë bazë që do të përdoret nga </w:t>
      </w:r>
      <w:r w:rsidR="00EC3C32" w:rsidRPr="00842EFB">
        <w:rPr>
          <w:szCs w:val="24"/>
          <w:lang w:val="sq-AL"/>
        </w:rPr>
        <w:t>shërbyesi</w:t>
      </w:r>
      <w:r w:rsidR="00C4477B" w:rsidRPr="00842EFB">
        <w:rPr>
          <w:szCs w:val="24"/>
          <w:lang w:val="sq-AL"/>
        </w:rPr>
        <w:t xml:space="preserve"> medial audiovizual </w:t>
      </w:r>
      <w:r w:rsidRPr="00842EFB">
        <w:rPr>
          <w:szCs w:val="24"/>
          <w:lang w:val="sq-AL"/>
        </w:rPr>
        <w:t>(llojin e pajisjeve; modelin; vitin e prodhimit).</w:t>
      </w:r>
    </w:p>
    <w:p w:rsidR="00274FE9" w:rsidRPr="00842EFB" w:rsidRDefault="00274FE9" w:rsidP="00274FE9">
      <w:pPr>
        <w:ind w:left="1710"/>
        <w:jc w:val="both"/>
        <w:rPr>
          <w:szCs w:val="24"/>
          <w:lang w:val="sq-AL"/>
        </w:rPr>
      </w:pPr>
    </w:p>
    <w:p w:rsidR="00D94D3A" w:rsidRPr="00842EFB" w:rsidRDefault="00284EC9" w:rsidP="00396BDB">
      <w:pPr>
        <w:tabs>
          <w:tab w:val="left" w:pos="720"/>
        </w:tabs>
        <w:ind w:firstLine="360"/>
        <w:jc w:val="both"/>
        <w:rPr>
          <w:b/>
          <w:szCs w:val="24"/>
          <w:lang w:val="sq-AL"/>
        </w:rPr>
      </w:pPr>
      <w:r w:rsidRPr="00842EFB">
        <w:rPr>
          <w:b/>
          <w:szCs w:val="24"/>
          <w:lang w:val="sq-AL"/>
        </w:rPr>
        <w:lastRenderedPageBreak/>
        <w:t>5. Informata rreth shërbimeve të programeve:</w:t>
      </w:r>
    </w:p>
    <w:p w:rsidR="00AA2363" w:rsidRPr="00842EFB" w:rsidRDefault="00284EC9" w:rsidP="00396BDB">
      <w:pPr>
        <w:tabs>
          <w:tab w:val="left" w:pos="1080"/>
        </w:tabs>
        <w:jc w:val="both"/>
        <w:rPr>
          <w:szCs w:val="24"/>
          <w:lang w:val="sq-AL"/>
        </w:rPr>
      </w:pPr>
      <w:r w:rsidRPr="00842EFB">
        <w:rPr>
          <w:szCs w:val="24"/>
          <w:lang w:val="sq-AL"/>
        </w:rPr>
        <w:tab/>
      </w:r>
    </w:p>
    <w:p w:rsidR="00A04D75" w:rsidRPr="00842EFB" w:rsidRDefault="00284EC9" w:rsidP="00396BDB">
      <w:pPr>
        <w:numPr>
          <w:ilvl w:val="0"/>
          <w:numId w:val="15"/>
        </w:numPr>
        <w:ind w:left="1134" w:hanging="283"/>
        <w:jc w:val="both"/>
        <w:rPr>
          <w:szCs w:val="24"/>
          <w:lang w:val="sq-AL"/>
        </w:rPr>
      </w:pPr>
      <w:r w:rsidRPr="00842EFB">
        <w:rPr>
          <w:szCs w:val="24"/>
          <w:lang w:val="sq-AL"/>
        </w:rPr>
        <w:t>Jepni emrin e shërbimit programor të TV apo Radio stacionit dhe një    përshkrim të hollësishëm të karakterit të programit tuaj.</w:t>
      </w:r>
    </w:p>
    <w:p w:rsidR="00A04D75" w:rsidRPr="00842EFB" w:rsidRDefault="00A04D75" w:rsidP="00396BDB">
      <w:pPr>
        <w:ind w:left="1134"/>
        <w:jc w:val="both"/>
        <w:rPr>
          <w:szCs w:val="24"/>
          <w:lang w:val="sq-AL"/>
        </w:rPr>
      </w:pPr>
    </w:p>
    <w:p w:rsidR="00AA2363" w:rsidRPr="00842EFB" w:rsidRDefault="00284EC9" w:rsidP="00396BDB">
      <w:pPr>
        <w:numPr>
          <w:ilvl w:val="0"/>
          <w:numId w:val="15"/>
        </w:numPr>
        <w:ind w:left="1134"/>
        <w:jc w:val="both"/>
        <w:rPr>
          <w:szCs w:val="24"/>
          <w:lang w:val="sq-AL"/>
        </w:rPr>
      </w:pPr>
      <w:r w:rsidRPr="00842EFB">
        <w:rPr>
          <w:szCs w:val="24"/>
          <w:lang w:val="sq-AL"/>
        </w:rPr>
        <w:t xml:space="preserve">Bashkëngjitni </w:t>
      </w:r>
      <w:r w:rsidRPr="00842EFB">
        <w:rPr>
          <w:color w:val="000000"/>
          <w:szCs w:val="24"/>
          <w:lang w:val="sq-AL"/>
        </w:rPr>
        <w:t>formatin dhe skemën programore të propozuar</w:t>
      </w:r>
      <w:r w:rsidRPr="00842EFB">
        <w:rPr>
          <w:szCs w:val="24"/>
          <w:lang w:val="sq-AL"/>
        </w:rPr>
        <w:t xml:space="preserve"> për një (1) javë</w:t>
      </w:r>
      <w:r w:rsidRPr="00842EFB">
        <w:rPr>
          <w:color w:val="000000"/>
          <w:szCs w:val="24"/>
          <w:lang w:val="sq-AL"/>
        </w:rPr>
        <w:t>, duke marrë parasysh kërkesën për atë shërbim</w:t>
      </w:r>
      <w:r w:rsidRPr="00842EFB">
        <w:rPr>
          <w:szCs w:val="24"/>
          <w:lang w:val="sq-AL"/>
        </w:rPr>
        <w:t>.</w:t>
      </w:r>
    </w:p>
    <w:p w:rsidR="00A04D75" w:rsidRPr="00842EFB" w:rsidRDefault="00A04D75" w:rsidP="00396BDB">
      <w:pPr>
        <w:ind w:left="1134"/>
        <w:jc w:val="both"/>
        <w:rPr>
          <w:szCs w:val="24"/>
          <w:lang w:val="sq-AL"/>
        </w:rPr>
      </w:pPr>
    </w:p>
    <w:p w:rsidR="0041015D" w:rsidRPr="00842EFB" w:rsidRDefault="00284EC9" w:rsidP="00396BDB">
      <w:pPr>
        <w:numPr>
          <w:ilvl w:val="0"/>
          <w:numId w:val="15"/>
        </w:numPr>
        <w:ind w:left="1134"/>
        <w:jc w:val="both"/>
        <w:rPr>
          <w:color w:val="000000"/>
          <w:szCs w:val="24"/>
          <w:lang w:val="sq-AL"/>
        </w:rPr>
      </w:pPr>
      <w:r w:rsidRPr="00842EFB">
        <w:rPr>
          <w:szCs w:val="24"/>
          <w:lang w:val="sq-AL"/>
        </w:rPr>
        <w:t xml:space="preserve">Paraqitni </w:t>
      </w:r>
      <w:r w:rsidRPr="00842EFB">
        <w:rPr>
          <w:color w:val="000000"/>
          <w:szCs w:val="24"/>
          <w:lang w:val="sq-AL"/>
        </w:rPr>
        <w:t xml:space="preserve">sasinë (në %) e programit lokal të prodhuar, si dhe programet tjera sipas Pjesës 3 të licencës; prezantimin e një plani të qartë dhe praktik për organizimin dhe mirëmbajtjen e </w:t>
      </w:r>
      <w:r w:rsidR="00C4477B" w:rsidRPr="00842EFB">
        <w:rPr>
          <w:szCs w:val="24"/>
          <w:lang w:val="sq-AL"/>
        </w:rPr>
        <w:t>shërbyesit medial audiovizual</w:t>
      </w:r>
      <w:r w:rsidRPr="00842EFB">
        <w:rPr>
          <w:color w:val="000000"/>
          <w:szCs w:val="24"/>
          <w:lang w:val="sq-AL"/>
        </w:rPr>
        <w:t>.</w:t>
      </w:r>
    </w:p>
    <w:p w:rsidR="009E6712" w:rsidRPr="00842EFB" w:rsidRDefault="009E6712" w:rsidP="00396BDB">
      <w:pPr>
        <w:pStyle w:val="ListParagraph"/>
        <w:jc w:val="both"/>
        <w:rPr>
          <w:szCs w:val="24"/>
          <w:lang w:val="sq-AL"/>
        </w:rPr>
      </w:pPr>
    </w:p>
    <w:p w:rsidR="00296D0A" w:rsidRPr="00842EFB" w:rsidRDefault="00284EC9" w:rsidP="00274FE9">
      <w:pPr>
        <w:pStyle w:val="ListParagraph"/>
        <w:spacing w:line="360" w:lineRule="auto"/>
        <w:ind w:left="450" w:right="714"/>
        <w:contextualSpacing/>
        <w:jc w:val="both"/>
        <w:rPr>
          <w:szCs w:val="24"/>
          <w:lang w:val="sq-AL"/>
        </w:rPr>
      </w:pPr>
      <w:r w:rsidRPr="00842EFB">
        <w:rPr>
          <w:b/>
          <w:szCs w:val="24"/>
          <w:lang w:val="sq-AL"/>
        </w:rPr>
        <w:t>6. Informata mbi qëndrueshmërinë financiare:</w:t>
      </w:r>
      <w:r w:rsidRPr="00842EFB">
        <w:rPr>
          <w:szCs w:val="24"/>
          <w:lang w:val="sq-AL"/>
        </w:rPr>
        <w:t xml:space="preserve"> </w:t>
      </w:r>
    </w:p>
    <w:p w:rsidR="00A77138" w:rsidRPr="00842EFB" w:rsidRDefault="00A77138" w:rsidP="00396BDB">
      <w:pPr>
        <w:pStyle w:val="ListParagraph"/>
        <w:ind w:left="1134" w:right="714"/>
        <w:contextualSpacing/>
        <w:jc w:val="both"/>
        <w:rPr>
          <w:szCs w:val="24"/>
          <w:lang w:val="sq-AL"/>
        </w:rPr>
      </w:pPr>
    </w:p>
    <w:p w:rsidR="009E6712" w:rsidRPr="00842EFB" w:rsidRDefault="00284EC9" w:rsidP="00396BDB">
      <w:pPr>
        <w:pStyle w:val="ListParagraph"/>
        <w:numPr>
          <w:ilvl w:val="0"/>
          <w:numId w:val="12"/>
        </w:numPr>
        <w:ind w:left="1134" w:right="714"/>
        <w:contextualSpacing/>
        <w:jc w:val="both"/>
        <w:rPr>
          <w:szCs w:val="24"/>
          <w:lang w:val="sq-AL"/>
        </w:rPr>
      </w:pPr>
      <w:r w:rsidRPr="00842EFB">
        <w:rPr>
          <w:szCs w:val="24"/>
          <w:lang w:val="sq-AL"/>
        </w:rPr>
        <w:t xml:space="preserve">Ofroni dëshmi të qëndrueshmërisë financiare, prejardhjen dhe shkallën e burimeve të financimit (dëshmitë duhet të jenë të lëshuara nga institucionet përkatëse); </w:t>
      </w:r>
    </w:p>
    <w:p w:rsidR="002D1413" w:rsidRPr="00842EFB" w:rsidRDefault="002D1413" w:rsidP="002D1413">
      <w:pPr>
        <w:pStyle w:val="ListParagraph"/>
        <w:rPr>
          <w:szCs w:val="24"/>
          <w:lang w:val="sq-AL"/>
        </w:rPr>
      </w:pPr>
    </w:p>
    <w:p w:rsidR="00294F0B" w:rsidRPr="00842EFB" w:rsidRDefault="00284EC9" w:rsidP="00294F0B">
      <w:pPr>
        <w:pStyle w:val="ListParagraph"/>
        <w:numPr>
          <w:ilvl w:val="0"/>
          <w:numId w:val="12"/>
        </w:numPr>
        <w:ind w:left="1134" w:right="714"/>
        <w:contextualSpacing/>
        <w:jc w:val="both"/>
        <w:rPr>
          <w:szCs w:val="24"/>
          <w:lang w:val="sq-AL"/>
        </w:rPr>
      </w:pPr>
      <w:r w:rsidRPr="00842EFB">
        <w:rPr>
          <w:szCs w:val="24"/>
          <w:lang w:val="sq-AL"/>
        </w:rPr>
        <w:t>Bashkëngjitni një plan biznesi për tre (3) vitet e ardhme në formë tabelore, si dhe një përshkrim narrativ të zbatueshmërisë së atij plani lidhur me të hyrat dhe shpenzimet në përgjithësi për zhvillimin e veprimtarisë.</w:t>
      </w:r>
    </w:p>
    <w:p w:rsidR="009E6712" w:rsidRPr="00842EFB" w:rsidRDefault="009E6712" w:rsidP="00396BDB">
      <w:pPr>
        <w:ind w:left="1440"/>
        <w:jc w:val="both"/>
        <w:rPr>
          <w:szCs w:val="24"/>
          <w:lang w:val="sq-AL"/>
        </w:rPr>
      </w:pPr>
    </w:p>
    <w:p w:rsidR="000B4992" w:rsidRPr="00842EFB" w:rsidRDefault="00284EC9" w:rsidP="00274FE9">
      <w:pPr>
        <w:pStyle w:val="ListParagraph"/>
        <w:numPr>
          <w:ilvl w:val="0"/>
          <w:numId w:val="9"/>
        </w:numPr>
        <w:jc w:val="both"/>
        <w:rPr>
          <w:b/>
          <w:szCs w:val="24"/>
          <w:lang w:val="sq-AL"/>
        </w:rPr>
      </w:pPr>
      <w:r w:rsidRPr="00842EFB">
        <w:rPr>
          <w:b/>
          <w:szCs w:val="24"/>
          <w:lang w:val="sq-AL"/>
        </w:rPr>
        <w:t>Informata mbi të drejtën e autorit:</w:t>
      </w:r>
    </w:p>
    <w:p w:rsidR="004F3F23" w:rsidRPr="00842EFB" w:rsidRDefault="004F3F23" w:rsidP="00396BDB">
      <w:pPr>
        <w:tabs>
          <w:tab w:val="left" w:pos="1440"/>
          <w:tab w:val="left" w:pos="1620"/>
        </w:tabs>
        <w:jc w:val="both"/>
        <w:rPr>
          <w:szCs w:val="24"/>
          <w:lang w:val="sq-AL"/>
        </w:rPr>
      </w:pPr>
    </w:p>
    <w:p w:rsidR="00AA2363" w:rsidRPr="00842EFB" w:rsidRDefault="00284EC9" w:rsidP="00396BDB">
      <w:pPr>
        <w:ind w:left="1134" w:hanging="283"/>
        <w:jc w:val="both"/>
        <w:rPr>
          <w:szCs w:val="24"/>
          <w:lang w:val="sq-AL"/>
        </w:rPr>
      </w:pPr>
      <w:r w:rsidRPr="00842EFB">
        <w:rPr>
          <w:szCs w:val="24"/>
          <w:lang w:val="sq-AL"/>
        </w:rPr>
        <w:t xml:space="preserve">1. </w:t>
      </w:r>
      <w:r w:rsidRPr="00842EFB">
        <w:rPr>
          <w:szCs w:val="24"/>
          <w:lang w:val="sq-AL"/>
        </w:rPr>
        <w:tab/>
        <w:t>Si pjesë e aplikacionit, kandidati duhet që, në ditën e aplikimit për licencë, t’i sigurojë draft kopjet e noterizuara të marrëveshjeve për çdo shërbim të programeve që do të transmetohen.</w:t>
      </w:r>
    </w:p>
    <w:p w:rsidR="00A04D75" w:rsidRPr="00842EFB" w:rsidRDefault="00A04D75" w:rsidP="00396BDB">
      <w:pPr>
        <w:ind w:left="1134" w:hanging="283"/>
        <w:jc w:val="both"/>
        <w:rPr>
          <w:szCs w:val="24"/>
          <w:lang w:val="sq-AL"/>
        </w:rPr>
      </w:pPr>
    </w:p>
    <w:p w:rsidR="00AD3898" w:rsidRPr="00842EFB" w:rsidRDefault="00284EC9" w:rsidP="00396BDB">
      <w:pPr>
        <w:ind w:left="1134" w:hanging="283"/>
        <w:jc w:val="both"/>
        <w:rPr>
          <w:szCs w:val="24"/>
          <w:lang w:val="sq-AL"/>
        </w:rPr>
      </w:pPr>
      <w:r w:rsidRPr="00842EFB">
        <w:rPr>
          <w:szCs w:val="24"/>
          <w:lang w:val="sq-AL"/>
        </w:rPr>
        <w:t xml:space="preserve">2. </w:t>
      </w:r>
      <w:r w:rsidRPr="00842EFB">
        <w:rPr>
          <w:szCs w:val="24"/>
          <w:lang w:val="sq-AL"/>
        </w:rPr>
        <w:tab/>
        <w:t>Të gjitha dokumentet apo draft marrëveshjet mbi të drejtat e autorit për transmetimin e programeve për TV apo radio ia bashkëngjitni këtij aplikacioni.</w:t>
      </w:r>
    </w:p>
    <w:p w:rsidR="000B4992" w:rsidRPr="00842EFB" w:rsidRDefault="000B4992" w:rsidP="00396BDB">
      <w:pPr>
        <w:jc w:val="both"/>
        <w:rPr>
          <w:szCs w:val="24"/>
          <w:lang w:val="sq-AL"/>
        </w:rPr>
      </w:pPr>
    </w:p>
    <w:p w:rsidR="00A77138" w:rsidRPr="00842EFB" w:rsidRDefault="00284EC9" w:rsidP="00396BDB">
      <w:pPr>
        <w:pStyle w:val="List2"/>
        <w:numPr>
          <w:ilvl w:val="0"/>
          <w:numId w:val="9"/>
        </w:numPr>
        <w:jc w:val="both"/>
        <w:rPr>
          <w:b/>
          <w:szCs w:val="24"/>
          <w:lang w:val="sq-AL"/>
        </w:rPr>
      </w:pPr>
      <w:r w:rsidRPr="00842EFB">
        <w:rPr>
          <w:b/>
          <w:szCs w:val="24"/>
          <w:lang w:val="sq-AL"/>
        </w:rPr>
        <w:t>Licenca nuk do t’i lëshohet ose nuk do t’i vazhdohet:</w:t>
      </w:r>
    </w:p>
    <w:p w:rsidR="00A77138" w:rsidRPr="00842EFB" w:rsidRDefault="00A77138" w:rsidP="00396BDB">
      <w:pPr>
        <w:pStyle w:val="List3"/>
        <w:tabs>
          <w:tab w:val="left" w:pos="180"/>
        </w:tabs>
        <w:jc w:val="both"/>
        <w:rPr>
          <w:u w:val="single"/>
        </w:rPr>
      </w:pPr>
    </w:p>
    <w:p w:rsidR="00A77138" w:rsidRPr="00842EFB" w:rsidRDefault="00284EC9" w:rsidP="00C54FF5">
      <w:pPr>
        <w:pStyle w:val="List3"/>
        <w:numPr>
          <w:ilvl w:val="0"/>
          <w:numId w:val="21"/>
        </w:numPr>
        <w:jc w:val="both"/>
      </w:pPr>
      <w:r w:rsidRPr="00842EFB">
        <w:t>Subjektit politik, një grupi ose organizate e cila është e menaxhuar nga një individ i cili mban pozitë të zgjedhur apo është anëtar i një bordi ekzekutiv i një subjekti politik;</w:t>
      </w:r>
    </w:p>
    <w:p w:rsidR="00C54FF5" w:rsidRPr="00842EFB" w:rsidRDefault="00C54FF5" w:rsidP="00C54FF5">
      <w:pPr>
        <w:pStyle w:val="List3"/>
        <w:ind w:left="1211" w:firstLine="0"/>
        <w:jc w:val="both"/>
      </w:pPr>
    </w:p>
    <w:p w:rsidR="00C54FF5" w:rsidRPr="00842EFB" w:rsidRDefault="00284EC9" w:rsidP="00C54FF5">
      <w:pPr>
        <w:pStyle w:val="List3"/>
        <w:numPr>
          <w:ilvl w:val="0"/>
          <w:numId w:val="21"/>
        </w:numPr>
        <w:jc w:val="both"/>
      </w:pPr>
      <w:r w:rsidRPr="00842EFB">
        <w:t>Bashkësisë fetare, grupit ose organizatës e cila menaxhohet nga individi i cili mban post të zgjedhur ose është anëtar i një organi ekzekutiv të një bashkësie fetare;</w:t>
      </w:r>
    </w:p>
    <w:p w:rsidR="00A77138" w:rsidRPr="00842EFB" w:rsidRDefault="00A77138" w:rsidP="00396BDB">
      <w:pPr>
        <w:pStyle w:val="List3"/>
        <w:tabs>
          <w:tab w:val="left" w:pos="180"/>
        </w:tabs>
        <w:ind w:hanging="229"/>
        <w:jc w:val="both"/>
      </w:pPr>
    </w:p>
    <w:p w:rsidR="00A77138" w:rsidRPr="00842EFB" w:rsidRDefault="00284EC9" w:rsidP="00C54FF5">
      <w:pPr>
        <w:pStyle w:val="List3"/>
        <w:numPr>
          <w:ilvl w:val="0"/>
          <w:numId w:val="21"/>
        </w:numPr>
        <w:jc w:val="both"/>
      </w:pPr>
      <w:r w:rsidRPr="00842EFB">
        <w:t>Individit ose entitetit që pjesërisht apo në tërësi është pronë ose menaxhohet  nga një individ i cili ka qenë i dënuar me proces të rregullt, në pajtim me standardet  ndërkombëtare, për krime të cilat përfshijnë dhunë ose mashtrim, për të cilat ai ose ajo nuk ka qenë i/e falur në mënyrë të ligjshme.</w:t>
      </w:r>
    </w:p>
    <w:p w:rsidR="000B4992" w:rsidRPr="00842EFB" w:rsidRDefault="000B4992" w:rsidP="00396BDB">
      <w:pPr>
        <w:jc w:val="both"/>
        <w:rPr>
          <w:szCs w:val="24"/>
          <w:lang w:val="sq-AL"/>
        </w:rPr>
      </w:pPr>
    </w:p>
    <w:p w:rsidR="002313A3" w:rsidRPr="00842EFB" w:rsidRDefault="00284EC9" w:rsidP="00396BDB">
      <w:pPr>
        <w:pStyle w:val="List2"/>
        <w:ind w:left="0" w:firstLine="0"/>
        <w:jc w:val="both"/>
        <w:rPr>
          <w:szCs w:val="24"/>
          <w:lang w:val="sq-AL"/>
        </w:rPr>
      </w:pPr>
      <w:r w:rsidRPr="00842EFB">
        <w:rPr>
          <w:b/>
          <w:szCs w:val="24"/>
          <w:lang w:val="sq-AL"/>
        </w:rPr>
        <w:t>Për vëmendje të kandidatit:</w:t>
      </w:r>
      <w:r w:rsidRPr="00842EFB">
        <w:rPr>
          <w:szCs w:val="24"/>
          <w:lang w:val="sq-AL"/>
        </w:rPr>
        <w:t xml:space="preserve"> </w:t>
      </w:r>
    </w:p>
    <w:p w:rsidR="002313A3" w:rsidRPr="00842EFB" w:rsidRDefault="002313A3" w:rsidP="00396BDB">
      <w:pPr>
        <w:pStyle w:val="List2"/>
        <w:ind w:left="0" w:firstLine="0"/>
        <w:jc w:val="both"/>
        <w:rPr>
          <w:szCs w:val="24"/>
          <w:lang w:val="sq-AL"/>
        </w:rPr>
      </w:pPr>
    </w:p>
    <w:p w:rsidR="00F134F1" w:rsidRPr="00842EFB" w:rsidRDefault="00284EC9" w:rsidP="00396BDB">
      <w:pPr>
        <w:pStyle w:val="List2"/>
        <w:numPr>
          <w:ilvl w:val="0"/>
          <w:numId w:val="16"/>
        </w:numPr>
        <w:jc w:val="both"/>
        <w:rPr>
          <w:szCs w:val="24"/>
          <w:lang w:val="sq-AL"/>
        </w:rPr>
      </w:pPr>
      <w:r w:rsidRPr="00842EFB">
        <w:rPr>
          <w:szCs w:val="24"/>
          <w:lang w:val="sq-AL"/>
        </w:rPr>
        <w:lastRenderedPageBreak/>
        <w:t xml:space="preserve">KPM-ja do t’i lëshojë licencë secilit kandidat i cili kualifikohet për licencë të KPM-së duke dorëzuar aplikacionin e kompletuar, të detajuar dhe me të dhëna të vërteta dhe të sakta, përfshirë edhe kryerjen e të gjitha obligimeve administrative. </w:t>
      </w:r>
    </w:p>
    <w:p w:rsidR="002313A3" w:rsidRPr="00842EFB" w:rsidRDefault="002313A3" w:rsidP="00396BDB">
      <w:pPr>
        <w:pStyle w:val="List2"/>
        <w:ind w:left="0" w:firstLine="0"/>
        <w:jc w:val="both"/>
        <w:rPr>
          <w:szCs w:val="24"/>
          <w:lang w:val="sq-AL"/>
        </w:rPr>
      </w:pPr>
    </w:p>
    <w:p w:rsidR="002313A3" w:rsidRPr="00842EFB" w:rsidRDefault="00284EC9" w:rsidP="00396BDB">
      <w:pPr>
        <w:pStyle w:val="List3"/>
        <w:numPr>
          <w:ilvl w:val="0"/>
          <w:numId w:val="16"/>
        </w:numPr>
        <w:tabs>
          <w:tab w:val="left" w:pos="180"/>
        </w:tabs>
        <w:jc w:val="both"/>
      </w:pPr>
      <w:r w:rsidRPr="00842EFB">
        <w:t xml:space="preserve">Kandidati do të veprojë në pajtueshmëri të plotë me Rregulloren e aplikueshme mbi Kualifikimet për dhënien e Licencës së KPM-së. </w:t>
      </w:r>
    </w:p>
    <w:p w:rsidR="002313A3" w:rsidRPr="00842EFB" w:rsidRDefault="002313A3" w:rsidP="00396BDB">
      <w:pPr>
        <w:pStyle w:val="List3"/>
        <w:tabs>
          <w:tab w:val="left" w:pos="180"/>
        </w:tabs>
        <w:ind w:left="0" w:firstLine="0"/>
        <w:jc w:val="both"/>
      </w:pPr>
    </w:p>
    <w:p w:rsidR="00A04D75" w:rsidRPr="00842EFB" w:rsidRDefault="00284EC9" w:rsidP="00396BDB">
      <w:pPr>
        <w:pStyle w:val="List3"/>
        <w:numPr>
          <w:ilvl w:val="0"/>
          <w:numId w:val="16"/>
        </w:numPr>
        <w:tabs>
          <w:tab w:val="left" w:pos="180"/>
        </w:tabs>
        <w:jc w:val="both"/>
      </w:pPr>
      <w:r w:rsidRPr="00842EFB">
        <w:t>Aplikacioni i cili nuk i përmban të dhënat e kërkuara bazë të kësaj forme të aplikacionit, Ligjit të KPM-së dhe akteve tjera nënligjore që ndërlidhen me procesin e aplikimit për licencë të KPM-së, do të rezultojë me refuzim të kërkesës së kandidatit për t’u pajisur me licencë të KPM-së.</w:t>
      </w:r>
    </w:p>
    <w:p w:rsidR="00571CDB" w:rsidRPr="00842EFB" w:rsidRDefault="00571CDB" w:rsidP="00396BDB">
      <w:pPr>
        <w:jc w:val="both"/>
        <w:rPr>
          <w:szCs w:val="24"/>
          <w:lang w:val="sq-AL"/>
        </w:rPr>
      </w:pPr>
    </w:p>
    <w:p w:rsidR="00635B48" w:rsidRPr="00842EFB" w:rsidRDefault="00284EC9" w:rsidP="00396BDB">
      <w:pPr>
        <w:jc w:val="both"/>
        <w:rPr>
          <w:szCs w:val="24"/>
          <w:lang w:val="sq-AL"/>
        </w:rPr>
      </w:pPr>
      <w:r w:rsidRPr="00842EFB">
        <w:rPr>
          <w:szCs w:val="24"/>
          <w:lang w:val="sq-AL"/>
        </w:rPr>
        <w:t>*****</w:t>
      </w:r>
    </w:p>
    <w:p w:rsidR="00F530D4" w:rsidRPr="00842EFB" w:rsidRDefault="00F530D4" w:rsidP="00396BDB">
      <w:pPr>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Emri dhe Mbiemri i kandidatit: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Data e aplikimit: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Vendi: </w:t>
      </w:r>
    </w:p>
    <w:p w:rsidR="00635B48" w:rsidRPr="001A2AE9" w:rsidRDefault="00635B48" w:rsidP="00396BDB">
      <w:pPr>
        <w:pStyle w:val="Heading2"/>
        <w:jc w:val="both"/>
        <w:rPr>
          <w:rFonts w:ascii="Times New Roman" w:hAnsi="Times New Roman" w:cs="Times New Roman"/>
          <w:sz w:val="32"/>
          <w:szCs w:val="32"/>
          <w:lang w:val="sq-AL"/>
        </w:rPr>
      </w:pPr>
    </w:p>
    <w:p w:rsidR="00FB4412" w:rsidRPr="001A2AE9" w:rsidRDefault="00FB4412" w:rsidP="00396BDB">
      <w:pPr>
        <w:jc w:val="both"/>
        <w:rPr>
          <w:sz w:val="32"/>
          <w:szCs w:val="32"/>
          <w:lang w:val="sq-AL"/>
        </w:rPr>
      </w:pPr>
    </w:p>
    <w:sectPr w:rsidR="00FB4412" w:rsidRPr="001A2AE9" w:rsidSect="00B120F7">
      <w:headerReference w:type="default" r:id="rId11"/>
      <w:footerReference w:type="even" r:id="rId12"/>
      <w:footerReference w:type="default" r:id="rId13"/>
      <w:headerReference w:type="first" r:id="rId14"/>
      <w:footerReference w:type="first" r:id="rId15"/>
      <w:pgSz w:w="11906" w:h="16838" w:code="9"/>
      <w:pgMar w:top="1135"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DE0" w:rsidRDefault="00F91DE0">
      <w:r>
        <w:separator/>
      </w:r>
    </w:p>
  </w:endnote>
  <w:endnote w:type="continuationSeparator" w:id="0">
    <w:p w:rsidR="00F91DE0" w:rsidRDefault="00F91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B75DCE" w:rsidP="00635B48">
    <w:pPr>
      <w:pStyle w:val="Footer"/>
      <w:framePr w:wrap="around" w:vAnchor="text" w:hAnchor="margin" w:xAlign="right" w:y="1"/>
      <w:rPr>
        <w:rStyle w:val="PageNumber"/>
      </w:rPr>
    </w:pPr>
    <w:r>
      <w:rPr>
        <w:rStyle w:val="PageNumber"/>
      </w:rPr>
      <w:fldChar w:fldCharType="begin"/>
    </w:r>
    <w:r w:rsidR="00842EFB">
      <w:rPr>
        <w:rStyle w:val="PageNumber"/>
      </w:rPr>
      <w:instrText xml:space="preserve">PAGE  </w:instrText>
    </w:r>
    <w:r>
      <w:rPr>
        <w:rStyle w:val="PageNumber"/>
      </w:rPr>
      <w:fldChar w:fldCharType="end"/>
    </w:r>
  </w:p>
  <w:p w:rsidR="00842EFB" w:rsidRDefault="00842EFB" w:rsidP="00635B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855363"/>
      <w:docPartObj>
        <w:docPartGallery w:val="Page Numbers (Bottom of Page)"/>
        <w:docPartUnique/>
      </w:docPartObj>
    </w:sdtPr>
    <w:sdtContent>
      <w:sdt>
        <w:sdtPr>
          <w:id w:val="565050523"/>
          <w:docPartObj>
            <w:docPartGallery w:val="Page Numbers (Top of Page)"/>
            <w:docPartUnique/>
          </w:docPartObj>
        </w:sdtPr>
        <w:sdtContent>
          <w:p w:rsidR="00BC0E6E" w:rsidRDefault="00B75DCE">
            <w:pPr>
              <w:pStyle w:val="Footer"/>
              <w:jc w:val="right"/>
            </w:pPr>
            <w:r>
              <w:rPr>
                <w:b/>
                <w:szCs w:val="24"/>
              </w:rPr>
              <w:fldChar w:fldCharType="begin"/>
            </w:r>
            <w:r w:rsidR="00BC0E6E">
              <w:rPr>
                <w:b/>
              </w:rPr>
              <w:instrText xml:space="preserve"> PAGE </w:instrText>
            </w:r>
            <w:r>
              <w:rPr>
                <w:b/>
                <w:szCs w:val="24"/>
              </w:rPr>
              <w:fldChar w:fldCharType="separate"/>
            </w:r>
            <w:r w:rsidR="00BA57AE">
              <w:rPr>
                <w:b/>
                <w:noProof/>
              </w:rPr>
              <w:t>6</w:t>
            </w:r>
            <w:r>
              <w:rPr>
                <w:b/>
                <w:szCs w:val="24"/>
              </w:rPr>
              <w:fldChar w:fldCharType="end"/>
            </w:r>
            <w:r w:rsidR="00BC0E6E">
              <w:rPr>
                <w:b/>
                <w:szCs w:val="24"/>
              </w:rPr>
              <w:t>/</w:t>
            </w:r>
            <w:r>
              <w:rPr>
                <w:b/>
                <w:szCs w:val="24"/>
              </w:rPr>
              <w:fldChar w:fldCharType="begin"/>
            </w:r>
            <w:r w:rsidR="00BC0E6E">
              <w:rPr>
                <w:b/>
              </w:rPr>
              <w:instrText xml:space="preserve"> NUMPAGES  </w:instrText>
            </w:r>
            <w:r>
              <w:rPr>
                <w:b/>
                <w:szCs w:val="24"/>
              </w:rPr>
              <w:fldChar w:fldCharType="separate"/>
            </w:r>
            <w:r w:rsidR="00BA57AE">
              <w:rPr>
                <w:b/>
                <w:noProof/>
              </w:rPr>
              <w:t>6</w:t>
            </w:r>
            <w:r>
              <w:rPr>
                <w:b/>
                <w:szCs w:val="24"/>
              </w:rPr>
              <w:fldChar w:fldCharType="end"/>
            </w:r>
          </w:p>
        </w:sdtContent>
      </w:sdt>
    </w:sdtContent>
  </w:sdt>
  <w:p w:rsidR="00BC0E6E" w:rsidRDefault="00BC0E6E" w:rsidP="00BC0E6E">
    <w:pPr>
      <w:pStyle w:val="Footer"/>
      <w:pBdr>
        <w:bottom w:val="single" w:sz="12" w:space="1" w:color="auto"/>
      </w:pBdr>
      <w:jc w:val="center"/>
      <w:rPr>
        <w:sz w:val="16"/>
        <w:szCs w:val="16"/>
      </w:rPr>
    </w:pPr>
  </w:p>
  <w:p w:rsidR="00BC0E6E" w:rsidRPr="00BC0E6E" w:rsidRDefault="00BC0E6E" w:rsidP="00BC0E6E">
    <w:pPr>
      <w:pStyle w:val="Footer"/>
      <w:jc w:val="center"/>
      <w:rPr>
        <w:sz w:val="15"/>
        <w:szCs w:val="15"/>
        <w:lang w:val="sq-AL"/>
      </w:rPr>
    </w:pPr>
    <w:r w:rsidRPr="00BC0E6E">
      <w:rPr>
        <w:sz w:val="15"/>
        <w:szCs w:val="15"/>
        <w:lang w:val="sq-AL"/>
      </w:rPr>
      <w:t xml:space="preserve">Komisioni i Pavarur i Mediave/Nezavisna Komisija za Medije/Independent Media Commission, Rr.Ul.Str. Perandori Justinian Nr. 14 Qyteza, Pejton, 10000 Prishtinë-Prištin- Pristina/Kosovë-Kosovo, Tel: (+381) (0) 38 245 031, Fax: (+381) (0) 38 245 034, E-mail: </w:t>
    </w:r>
    <w:hyperlink r:id="rId1" w:history="1">
      <w:r w:rsidRPr="00BC0E6E">
        <w:rPr>
          <w:rStyle w:val="Hyperlink"/>
          <w:sz w:val="15"/>
          <w:szCs w:val="15"/>
          <w:lang w:val="sq-AL"/>
        </w:rPr>
        <w:t>Info@kpm-ks.org</w:t>
      </w:r>
    </w:hyperlink>
    <w:r w:rsidRPr="00BC0E6E">
      <w:rPr>
        <w:sz w:val="15"/>
        <w:szCs w:val="15"/>
        <w:lang w:val="sq-AL"/>
      </w:rPr>
      <w:t xml:space="preserve">;, </w:t>
    </w:r>
    <w:hyperlink r:id="rId2" w:history="1">
      <w:r w:rsidRPr="00BC0E6E">
        <w:rPr>
          <w:rStyle w:val="Hyperlink"/>
          <w:sz w:val="15"/>
          <w:szCs w:val="15"/>
          <w:lang w:val="sq-AL"/>
        </w:rPr>
        <w:t>www.kpm-ks.org</w:t>
      </w:r>
    </w:hyperlink>
    <w:r w:rsidRPr="00BC0E6E">
      <w:rPr>
        <w:sz w:val="15"/>
        <w:szCs w:val="15"/>
        <w:lang w:val="sq-AL"/>
      </w:rPr>
      <w:t>;</w:t>
    </w:r>
  </w:p>
  <w:p w:rsidR="00842EFB" w:rsidRDefault="00842EFB" w:rsidP="00635B4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Pr="00C77314" w:rsidRDefault="00842EFB" w:rsidP="001B29D1">
    <w:pPr>
      <w:spacing w:line="360" w:lineRule="auto"/>
      <w:jc w:val="center"/>
      <w:rPr>
        <w:rFonts w:ascii="Tahoma" w:hAnsi="Tahoma" w:cs="Tahoma"/>
        <w:b/>
        <w:bCs/>
        <w:sz w:val="16"/>
        <w:szCs w:val="16"/>
      </w:rPr>
    </w:pPr>
    <w:r w:rsidRPr="00C77314">
      <w:rPr>
        <w:rFonts w:ascii="Tahoma" w:hAnsi="Tahoma" w:cs="Tahoma"/>
        <w:sz w:val="16"/>
        <w:szCs w:val="16"/>
      </w:rPr>
      <w:t>Rruga Gazmend Zajmi #1, Prishtina - Gazmend Zajmi Street #1, Pristina - Ulica Gazmend Zajmi #1, Priština</w:t>
    </w:r>
    <w:r w:rsidRPr="00C77314">
      <w:rPr>
        <w:rFonts w:ascii="Tahoma" w:hAnsi="Tahoma" w:cs="Tahoma"/>
        <w:sz w:val="16"/>
        <w:szCs w:val="16"/>
      </w:rPr>
      <w:br/>
    </w:r>
    <w:r w:rsidRPr="00C77314">
      <w:rPr>
        <w:rFonts w:ascii="Tahoma" w:hAnsi="Tahoma" w:cs="Tahoma"/>
        <w:b/>
        <w:sz w:val="16"/>
        <w:szCs w:val="16"/>
      </w:rPr>
      <w:t xml:space="preserve">t. </w:t>
    </w:r>
    <w:r w:rsidRPr="00C77314">
      <w:rPr>
        <w:rFonts w:ascii="Tahoma" w:hAnsi="Tahoma" w:cs="Tahoma"/>
        <w:sz w:val="16"/>
        <w:szCs w:val="16"/>
      </w:rPr>
      <w:t xml:space="preserve">+381 (0)38 245 031   </w:t>
    </w:r>
    <w:r w:rsidRPr="00C77314">
      <w:rPr>
        <w:rFonts w:ascii="Tahoma" w:hAnsi="Tahoma" w:cs="Tahoma"/>
        <w:b/>
        <w:sz w:val="16"/>
        <w:szCs w:val="16"/>
      </w:rPr>
      <w:t xml:space="preserve">f. </w:t>
    </w:r>
    <w:r w:rsidRPr="00C77314">
      <w:rPr>
        <w:rFonts w:ascii="Tahoma" w:hAnsi="Tahoma" w:cs="Tahoma"/>
        <w:sz w:val="16"/>
        <w:szCs w:val="16"/>
      </w:rPr>
      <w:t xml:space="preserve">+381 (0)38 245 034   </w:t>
    </w:r>
    <w:r w:rsidRPr="00C77314">
      <w:rPr>
        <w:rFonts w:ascii="Tahoma" w:hAnsi="Tahoma" w:cs="Tahoma"/>
        <w:b/>
        <w:sz w:val="16"/>
        <w:szCs w:val="16"/>
      </w:rPr>
      <w:t xml:space="preserve">e. </w:t>
    </w:r>
    <w:r w:rsidRPr="00C77314">
      <w:rPr>
        <w:rFonts w:ascii="Tahoma" w:hAnsi="Tahoma" w:cs="Tahoma"/>
        <w:sz w:val="16"/>
        <w:szCs w:val="16"/>
      </w:rPr>
      <w:t>info@imc-ko.org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DE0" w:rsidRDefault="00F91DE0">
      <w:r>
        <w:separator/>
      </w:r>
    </w:p>
  </w:footnote>
  <w:footnote w:type="continuationSeparator" w:id="0">
    <w:p w:rsidR="00F91DE0" w:rsidRDefault="00F91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6E" w:rsidRDefault="00BC0E6E" w:rsidP="00BC0E6E">
    <w:pPr>
      <w:pStyle w:val="Header"/>
      <w:tabs>
        <w:tab w:val="clear" w:pos="4320"/>
        <w:tab w:val="clear" w:pos="8640"/>
        <w:tab w:val="left" w:pos="66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B75DCE" w:rsidP="001B29D1">
    <w:pPr>
      <w:pStyle w:val="Header"/>
      <w:jc w:val="center"/>
    </w:pPr>
    <w:r w:rsidRPr="00B75DCE">
      <w:rPr>
        <w:noProof/>
      </w:rPr>
      <w:pict>
        <v:shapetype id="_x0000_t202" coordsize="21600,21600" o:spt="202" path="m,l,21600r21600,l21600,xe">
          <v:stroke joinstyle="miter"/>
          <v:path gradientshapeok="t" o:connecttype="rect"/>
        </v:shapetype>
        <v:shape id="_x0000_s2049" type="#_x0000_t202" style="position:absolute;left:0;text-align:left;margin-left:261.8pt;margin-top:12.2pt;width:206.2pt;height:45pt;z-index:251657728" filled="f" stroked="f">
          <v:textbox style="mso-next-textbox:#_x0000_s2049">
            <w:txbxContent>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Komisioni i Pavarur</w:t>
                </w:r>
                <w:r w:rsidRPr="008A4A83">
                  <w:rPr>
                    <w:rFonts w:ascii="Tahoma" w:hAnsi="Tahoma" w:cs="Tahoma"/>
                    <w:smallCaps/>
                    <w:sz w:val="22"/>
                    <w:szCs w:val="22"/>
                    <w:lang w:val="it-IT"/>
                  </w:rPr>
                  <w:t xml:space="preserve"> për Media</w:t>
                </w:r>
              </w:p>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Nezavisna Komisija</w:t>
                </w:r>
                <w:r w:rsidRPr="008A4A83">
                  <w:rPr>
                    <w:rFonts w:ascii="Tahoma" w:hAnsi="Tahoma" w:cs="Tahoma"/>
                    <w:smallCaps/>
                    <w:sz w:val="22"/>
                    <w:szCs w:val="22"/>
                    <w:lang w:val="it-IT"/>
                  </w:rPr>
                  <w:t xml:space="preserve"> za Medije</w:t>
                </w:r>
              </w:p>
              <w:p w:rsidR="00842EFB" w:rsidRPr="00972FAC" w:rsidRDefault="00842EFB" w:rsidP="00485242">
                <w:pPr>
                  <w:pStyle w:val="Header"/>
                  <w:jc w:val="center"/>
                  <w:rPr>
                    <w:sz w:val="22"/>
                    <w:szCs w:val="22"/>
                    <w:lang w:val="it-IT"/>
                  </w:rPr>
                </w:pPr>
                <w:r>
                  <w:rPr>
                    <w:rFonts w:ascii="Tahoma" w:hAnsi="Tahoma" w:cs="Tahoma"/>
                    <w:smallCaps/>
                    <w:sz w:val="22"/>
                    <w:szCs w:val="22"/>
                    <w:lang w:val="it-IT"/>
                  </w:rPr>
                  <w:t>Independent Media Commission</w:t>
                </w:r>
              </w:p>
              <w:p w:rsidR="00842EFB" w:rsidRPr="00FB4412" w:rsidRDefault="00842EFB" w:rsidP="001B29D1">
                <w:pPr>
                  <w:rPr>
                    <w:lang w:val="it-IT"/>
                  </w:rPr>
                </w:pPr>
              </w:p>
            </w:txbxContent>
          </v:textbox>
        </v:shape>
      </w:pict>
    </w:r>
    <w:r w:rsidR="00842EFB">
      <w:rPr>
        <w:noProof/>
        <w:lang w:val="en-US"/>
      </w:rPr>
      <w:drawing>
        <wp:inline distT="0" distB="0" distL="0" distR="0">
          <wp:extent cx="895350" cy="904875"/>
          <wp:effectExtent l="19050" t="0" r="0" b="0"/>
          <wp:docPr id="3" name="Picture 3" descr="logo 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c"/>
                  <pic:cNvPicPr>
                    <a:picLocks noChangeAspect="1" noChangeArrowheads="1"/>
                  </pic:cNvPicPr>
                </pic:nvPicPr>
                <pic:blipFill>
                  <a:blip r:embed="rId1"/>
                  <a:srcRect/>
                  <a:stretch>
                    <a:fillRect/>
                  </a:stretch>
                </pic:blipFill>
                <pic:spPr bwMode="auto">
                  <a:xfrm>
                    <a:off x="0" y="0"/>
                    <a:ext cx="895350" cy="904875"/>
                  </a:xfrm>
                  <a:prstGeom prst="rect">
                    <a:avLst/>
                  </a:prstGeom>
                  <a:noFill/>
                  <a:ln w="9525">
                    <a:noFill/>
                    <a:miter lim="800000"/>
                    <a:headEnd/>
                    <a:tailEnd/>
                  </a:ln>
                </pic:spPr>
              </pic:pic>
            </a:graphicData>
          </a:graphic>
        </wp:inline>
      </w:drawing>
    </w:r>
  </w:p>
  <w:p w:rsidR="00842EFB" w:rsidRDefault="00842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43622"/>
    <w:multiLevelType w:val="hybridMultilevel"/>
    <w:tmpl w:val="4D70FE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40A9C"/>
    <w:multiLevelType w:val="multilevel"/>
    <w:tmpl w:val="6DB40D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nsid w:val="10BE0BEB"/>
    <w:multiLevelType w:val="multilevel"/>
    <w:tmpl w:val="774AD3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178E4C32"/>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17BE04C6"/>
    <w:multiLevelType w:val="hybridMultilevel"/>
    <w:tmpl w:val="CAD26264"/>
    <w:lvl w:ilvl="0" w:tplc="42507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14BC0"/>
    <w:multiLevelType w:val="hybridMultilevel"/>
    <w:tmpl w:val="272C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B109C"/>
    <w:multiLevelType w:val="hybridMultilevel"/>
    <w:tmpl w:val="DB0CDD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E80907"/>
    <w:multiLevelType w:val="hybridMultilevel"/>
    <w:tmpl w:val="DEE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43215"/>
    <w:multiLevelType w:val="multilevel"/>
    <w:tmpl w:val="8EE6A0E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170"/>
        </w:tabs>
        <w:ind w:left="1170" w:hanging="360"/>
      </w:pPr>
      <w:rPr>
        <w:rFonts w:hint="default"/>
      </w:rPr>
    </w:lvl>
    <w:lvl w:ilvl="2">
      <w:start w:val="1"/>
      <w:numFmt w:val="decimal"/>
      <w:lvlText w:val="%3."/>
      <w:lvlJc w:val="left"/>
      <w:pPr>
        <w:ind w:left="2070" w:hanging="360"/>
      </w:pPr>
      <w:rPr>
        <w:rFonts w:hint="default"/>
      </w:r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9">
    <w:nsid w:val="35CD3ABC"/>
    <w:multiLevelType w:val="hybridMultilevel"/>
    <w:tmpl w:val="4BF43ECA"/>
    <w:lvl w:ilvl="0" w:tplc="CA7C8C8A">
      <w:start w:val="1"/>
      <w:numFmt w:val="decimal"/>
      <w:lvlText w:val="%1."/>
      <w:lvlJc w:val="left"/>
      <w:pPr>
        <w:tabs>
          <w:tab w:val="num" w:pos="450"/>
        </w:tabs>
        <w:ind w:left="450" w:hanging="360"/>
      </w:pPr>
      <w:rPr>
        <w:rFonts w:hint="default"/>
      </w:rPr>
    </w:lvl>
    <w:lvl w:ilvl="1" w:tplc="36A2509C">
      <w:start w:val="2"/>
      <w:numFmt w:val="lowerLetter"/>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C565C71"/>
    <w:multiLevelType w:val="multilevel"/>
    <w:tmpl w:val="4476E7D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3927447"/>
    <w:multiLevelType w:val="multilevel"/>
    <w:tmpl w:val="51BAB50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nsid w:val="4A195673"/>
    <w:multiLevelType w:val="multilevel"/>
    <w:tmpl w:val="7430C7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4A2074CB"/>
    <w:multiLevelType w:val="hybridMultilevel"/>
    <w:tmpl w:val="F0741326"/>
    <w:lvl w:ilvl="0" w:tplc="06289E4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B04CA3"/>
    <w:multiLevelType w:val="hybridMultilevel"/>
    <w:tmpl w:val="8B965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1667D"/>
    <w:multiLevelType w:val="hybridMultilevel"/>
    <w:tmpl w:val="1406AFC0"/>
    <w:lvl w:ilvl="0" w:tplc="6AA6D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07166CB"/>
    <w:multiLevelType w:val="singleLevel"/>
    <w:tmpl w:val="F822CC5E"/>
    <w:lvl w:ilvl="0">
      <w:start w:val="8"/>
      <w:numFmt w:val="decimal"/>
      <w:lvlText w:val="%1."/>
      <w:lvlJc w:val="left"/>
      <w:pPr>
        <w:tabs>
          <w:tab w:val="num" w:pos="360"/>
        </w:tabs>
        <w:ind w:left="360" w:hanging="360"/>
      </w:pPr>
    </w:lvl>
  </w:abstractNum>
  <w:abstractNum w:abstractNumId="17">
    <w:nsid w:val="71691979"/>
    <w:multiLevelType w:val="hybridMultilevel"/>
    <w:tmpl w:val="83189D7E"/>
    <w:lvl w:ilvl="0" w:tplc="FB1E78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3"/>
  </w:num>
  <w:num w:numId="3">
    <w:abstractNumId w:val="16"/>
  </w:num>
  <w:num w:numId="4">
    <w:abstractNumId w:val="11"/>
  </w:num>
  <w:num w:numId="5">
    <w:abstractNumId w:val="2"/>
  </w:num>
  <w:num w:numId="6">
    <w:abstractNumId w:val="1"/>
  </w:num>
  <w:num w:numId="7">
    <w:abstractNumId w:val="6"/>
  </w:num>
  <w:num w:numId="8">
    <w:abstractNumId w:val="12"/>
  </w:num>
  <w:num w:numId="9">
    <w:abstractNumId w:val="9"/>
  </w:num>
  <w:num w:numId="10">
    <w:abstractNumId w:val="0"/>
  </w:num>
  <w:num w:numId="11">
    <w:abstractNumId w:val="14"/>
  </w:num>
  <w:num w:numId="12">
    <w:abstractNumId w:val="5"/>
  </w:num>
  <w:num w:numId="13">
    <w:abstractNumId w:val="10"/>
  </w:num>
  <w:num w:numId="14">
    <w:abstractNumId w:val="13"/>
  </w:num>
  <w:num w:numId="15">
    <w:abstractNumId w:val="15"/>
  </w:num>
  <w:num w:numId="16">
    <w:abstractNumId w:val="7"/>
  </w:num>
  <w:num w:numId="17">
    <w:abstractNumId w:val="8"/>
    <w:lvlOverride w:ilvl="0">
      <w:startOverride w:val="2"/>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83FFC"/>
    <w:rsid w:val="00024822"/>
    <w:rsid w:val="00032DEF"/>
    <w:rsid w:val="000405C5"/>
    <w:rsid w:val="00042D7E"/>
    <w:rsid w:val="00046231"/>
    <w:rsid w:val="0004736E"/>
    <w:rsid w:val="00047B71"/>
    <w:rsid w:val="00067B9D"/>
    <w:rsid w:val="000729B0"/>
    <w:rsid w:val="00073526"/>
    <w:rsid w:val="00090C8A"/>
    <w:rsid w:val="00095319"/>
    <w:rsid w:val="00095CB0"/>
    <w:rsid w:val="00096B2B"/>
    <w:rsid w:val="00096E5C"/>
    <w:rsid w:val="000B309F"/>
    <w:rsid w:val="000B4992"/>
    <w:rsid w:val="000B5C76"/>
    <w:rsid w:val="000C0CE9"/>
    <w:rsid w:val="000C4765"/>
    <w:rsid w:val="000C77B0"/>
    <w:rsid w:val="000D5A8E"/>
    <w:rsid w:val="000E06F0"/>
    <w:rsid w:val="00100741"/>
    <w:rsid w:val="001026A9"/>
    <w:rsid w:val="00105C66"/>
    <w:rsid w:val="001135F8"/>
    <w:rsid w:val="00133654"/>
    <w:rsid w:val="001337F7"/>
    <w:rsid w:val="00137F35"/>
    <w:rsid w:val="001406FD"/>
    <w:rsid w:val="001407C8"/>
    <w:rsid w:val="00141496"/>
    <w:rsid w:val="00144EC1"/>
    <w:rsid w:val="0015199D"/>
    <w:rsid w:val="0015405A"/>
    <w:rsid w:val="0016598A"/>
    <w:rsid w:val="0016634F"/>
    <w:rsid w:val="00174552"/>
    <w:rsid w:val="001828AD"/>
    <w:rsid w:val="00184C69"/>
    <w:rsid w:val="00185DDB"/>
    <w:rsid w:val="00186FF2"/>
    <w:rsid w:val="001914D9"/>
    <w:rsid w:val="0019630F"/>
    <w:rsid w:val="0019660E"/>
    <w:rsid w:val="00197E2C"/>
    <w:rsid w:val="001A298E"/>
    <w:rsid w:val="001A2AE9"/>
    <w:rsid w:val="001B2666"/>
    <w:rsid w:val="001B29D1"/>
    <w:rsid w:val="001B7DF9"/>
    <w:rsid w:val="001C2F31"/>
    <w:rsid w:val="001C5F12"/>
    <w:rsid w:val="001E0FBF"/>
    <w:rsid w:val="001E71CD"/>
    <w:rsid w:val="001E7C79"/>
    <w:rsid w:val="001F74BE"/>
    <w:rsid w:val="002017C6"/>
    <w:rsid w:val="0020192E"/>
    <w:rsid w:val="00210220"/>
    <w:rsid w:val="00213408"/>
    <w:rsid w:val="002300DE"/>
    <w:rsid w:val="002313A3"/>
    <w:rsid w:val="00240634"/>
    <w:rsid w:val="00244EF2"/>
    <w:rsid w:val="00247461"/>
    <w:rsid w:val="00247959"/>
    <w:rsid w:val="00251FBB"/>
    <w:rsid w:val="0025731E"/>
    <w:rsid w:val="0026490B"/>
    <w:rsid w:val="0027138C"/>
    <w:rsid w:val="002729B6"/>
    <w:rsid w:val="00274FE9"/>
    <w:rsid w:val="00281E20"/>
    <w:rsid w:val="00284EC9"/>
    <w:rsid w:val="002937AB"/>
    <w:rsid w:val="00294F0B"/>
    <w:rsid w:val="00296D0A"/>
    <w:rsid w:val="002A5E8A"/>
    <w:rsid w:val="002B7C5E"/>
    <w:rsid w:val="002D1413"/>
    <w:rsid w:val="002D45E2"/>
    <w:rsid w:val="002D7D54"/>
    <w:rsid w:val="002F6BAE"/>
    <w:rsid w:val="00315332"/>
    <w:rsid w:val="00321384"/>
    <w:rsid w:val="003217E7"/>
    <w:rsid w:val="00326D1E"/>
    <w:rsid w:val="003367B0"/>
    <w:rsid w:val="00342133"/>
    <w:rsid w:val="00351BF3"/>
    <w:rsid w:val="003537C4"/>
    <w:rsid w:val="00353EDC"/>
    <w:rsid w:val="00355094"/>
    <w:rsid w:val="003576CB"/>
    <w:rsid w:val="00367D78"/>
    <w:rsid w:val="0038397A"/>
    <w:rsid w:val="00385C57"/>
    <w:rsid w:val="0039338C"/>
    <w:rsid w:val="00395618"/>
    <w:rsid w:val="00396BDB"/>
    <w:rsid w:val="003A04A1"/>
    <w:rsid w:val="003A2E11"/>
    <w:rsid w:val="003B2264"/>
    <w:rsid w:val="003B768F"/>
    <w:rsid w:val="003B7E31"/>
    <w:rsid w:val="003E1AE7"/>
    <w:rsid w:val="003E430E"/>
    <w:rsid w:val="003F0BB2"/>
    <w:rsid w:val="003F57F2"/>
    <w:rsid w:val="003F58FE"/>
    <w:rsid w:val="0041015D"/>
    <w:rsid w:val="00421C5E"/>
    <w:rsid w:val="0042226E"/>
    <w:rsid w:val="00441098"/>
    <w:rsid w:val="00444CBF"/>
    <w:rsid w:val="0044514D"/>
    <w:rsid w:val="00446B51"/>
    <w:rsid w:val="004470FF"/>
    <w:rsid w:val="00455889"/>
    <w:rsid w:val="004678F3"/>
    <w:rsid w:val="004713A9"/>
    <w:rsid w:val="00485242"/>
    <w:rsid w:val="004A4C5D"/>
    <w:rsid w:val="004A7057"/>
    <w:rsid w:val="004B0470"/>
    <w:rsid w:val="004B148F"/>
    <w:rsid w:val="004B2CE2"/>
    <w:rsid w:val="004B58BA"/>
    <w:rsid w:val="004C6306"/>
    <w:rsid w:val="004D3480"/>
    <w:rsid w:val="004D7C1E"/>
    <w:rsid w:val="004E1FEC"/>
    <w:rsid w:val="004F3F23"/>
    <w:rsid w:val="004F5986"/>
    <w:rsid w:val="00500379"/>
    <w:rsid w:val="00500B41"/>
    <w:rsid w:val="00513FDE"/>
    <w:rsid w:val="005254D5"/>
    <w:rsid w:val="0053005D"/>
    <w:rsid w:val="005335C0"/>
    <w:rsid w:val="00571CDB"/>
    <w:rsid w:val="005720E4"/>
    <w:rsid w:val="005A1099"/>
    <w:rsid w:val="005A2E95"/>
    <w:rsid w:val="005A2EC8"/>
    <w:rsid w:val="005A64FC"/>
    <w:rsid w:val="005C375A"/>
    <w:rsid w:val="005C3B4F"/>
    <w:rsid w:val="005D3855"/>
    <w:rsid w:val="005D4F38"/>
    <w:rsid w:val="005E101C"/>
    <w:rsid w:val="005E171F"/>
    <w:rsid w:val="005F2339"/>
    <w:rsid w:val="005F59EC"/>
    <w:rsid w:val="00600586"/>
    <w:rsid w:val="006120FF"/>
    <w:rsid w:val="00615B24"/>
    <w:rsid w:val="00627A8C"/>
    <w:rsid w:val="0063486F"/>
    <w:rsid w:val="006353B9"/>
    <w:rsid w:val="00635B48"/>
    <w:rsid w:val="00642577"/>
    <w:rsid w:val="00652E2B"/>
    <w:rsid w:val="00662AF5"/>
    <w:rsid w:val="0067262E"/>
    <w:rsid w:val="0067320F"/>
    <w:rsid w:val="00683225"/>
    <w:rsid w:val="006B4CB1"/>
    <w:rsid w:val="006B7AA2"/>
    <w:rsid w:val="006C1531"/>
    <w:rsid w:val="006C2CFA"/>
    <w:rsid w:val="006D1AB7"/>
    <w:rsid w:val="006E06CF"/>
    <w:rsid w:val="006F49F8"/>
    <w:rsid w:val="007054ED"/>
    <w:rsid w:val="0071165E"/>
    <w:rsid w:val="007222D2"/>
    <w:rsid w:val="00726FA3"/>
    <w:rsid w:val="00731DA2"/>
    <w:rsid w:val="00735B50"/>
    <w:rsid w:val="007416D6"/>
    <w:rsid w:val="00741AD3"/>
    <w:rsid w:val="00751B9A"/>
    <w:rsid w:val="007526B8"/>
    <w:rsid w:val="00756D27"/>
    <w:rsid w:val="007653DD"/>
    <w:rsid w:val="00765450"/>
    <w:rsid w:val="007739B5"/>
    <w:rsid w:val="0077790C"/>
    <w:rsid w:val="00791404"/>
    <w:rsid w:val="007957D3"/>
    <w:rsid w:val="007B2960"/>
    <w:rsid w:val="007B3E6E"/>
    <w:rsid w:val="007B5DD4"/>
    <w:rsid w:val="007C7B58"/>
    <w:rsid w:val="007D7F19"/>
    <w:rsid w:val="007E0F8F"/>
    <w:rsid w:val="007E108E"/>
    <w:rsid w:val="00815AF3"/>
    <w:rsid w:val="008331C2"/>
    <w:rsid w:val="00842EFB"/>
    <w:rsid w:val="00843B3E"/>
    <w:rsid w:val="00844C78"/>
    <w:rsid w:val="008546B1"/>
    <w:rsid w:val="0085696D"/>
    <w:rsid w:val="00865005"/>
    <w:rsid w:val="00886E45"/>
    <w:rsid w:val="00897FC0"/>
    <w:rsid w:val="008A023E"/>
    <w:rsid w:val="008A3C52"/>
    <w:rsid w:val="008B5869"/>
    <w:rsid w:val="008C17CF"/>
    <w:rsid w:val="008E5E7D"/>
    <w:rsid w:val="008F39B2"/>
    <w:rsid w:val="00902C19"/>
    <w:rsid w:val="0090317F"/>
    <w:rsid w:val="00910D6F"/>
    <w:rsid w:val="0091414B"/>
    <w:rsid w:val="009150EA"/>
    <w:rsid w:val="00917DFE"/>
    <w:rsid w:val="00920616"/>
    <w:rsid w:val="00924A0F"/>
    <w:rsid w:val="00924E37"/>
    <w:rsid w:val="00936C3A"/>
    <w:rsid w:val="009435DB"/>
    <w:rsid w:val="00943E76"/>
    <w:rsid w:val="00945C8C"/>
    <w:rsid w:val="0095472E"/>
    <w:rsid w:val="00955CA6"/>
    <w:rsid w:val="009709B8"/>
    <w:rsid w:val="00973CC3"/>
    <w:rsid w:val="00975A78"/>
    <w:rsid w:val="0097632D"/>
    <w:rsid w:val="00987F39"/>
    <w:rsid w:val="0099006E"/>
    <w:rsid w:val="009A1ABD"/>
    <w:rsid w:val="009B0633"/>
    <w:rsid w:val="009B3805"/>
    <w:rsid w:val="009C5F86"/>
    <w:rsid w:val="009D3D1F"/>
    <w:rsid w:val="009D6A8E"/>
    <w:rsid w:val="009E6712"/>
    <w:rsid w:val="00A03790"/>
    <w:rsid w:val="00A04450"/>
    <w:rsid w:val="00A04D75"/>
    <w:rsid w:val="00A05CDC"/>
    <w:rsid w:val="00A25F6C"/>
    <w:rsid w:val="00A4419F"/>
    <w:rsid w:val="00A52891"/>
    <w:rsid w:val="00A55ADA"/>
    <w:rsid w:val="00A76DE4"/>
    <w:rsid w:val="00A77138"/>
    <w:rsid w:val="00A82DAC"/>
    <w:rsid w:val="00A83FFC"/>
    <w:rsid w:val="00A85135"/>
    <w:rsid w:val="00A85300"/>
    <w:rsid w:val="00A866BD"/>
    <w:rsid w:val="00A90169"/>
    <w:rsid w:val="00A9155F"/>
    <w:rsid w:val="00AA2363"/>
    <w:rsid w:val="00AA2F17"/>
    <w:rsid w:val="00AB0E2C"/>
    <w:rsid w:val="00AD3898"/>
    <w:rsid w:val="00B120F7"/>
    <w:rsid w:val="00B17FB2"/>
    <w:rsid w:val="00B23AE8"/>
    <w:rsid w:val="00B24B16"/>
    <w:rsid w:val="00B262F5"/>
    <w:rsid w:val="00B318F1"/>
    <w:rsid w:val="00B31935"/>
    <w:rsid w:val="00B3538A"/>
    <w:rsid w:val="00B415D1"/>
    <w:rsid w:val="00B504E9"/>
    <w:rsid w:val="00B53652"/>
    <w:rsid w:val="00B53F9E"/>
    <w:rsid w:val="00B66442"/>
    <w:rsid w:val="00B74F7A"/>
    <w:rsid w:val="00B75DCE"/>
    <w:rsid w:val="00B764D9"/>
    <w:rsid w:val="00B8225C"/>
    <w:rsid w:val="00B83051"/>
    <w:rsid w:val="00B9515A"/>
    <w:rsid w:val="00BA57AE"/>
    <w:rsid w:val="00BA7FB9"/>
    <w:rsid w:val="00BC087C"/>
    <w:rsid w:val="00BC0E6E"/>
    <w:rsid w:val="00BC0F8D"/>
    <w:rsid w:val="00BC2815"/>
    <w:rsid w:val="00BD536F"/>
    <w:rsid w:val="00BD6D05"/>
    <w:rsid w:val="00BE3BA9"/>
    <w:rsid w:val="00BE4D10"/>
    <w:rsid w:val="00BF670C"/>
    <w:rsid w:val="00C10133"/>
    <w:rsid w:val="00C15CFC"/>
    <w:rsid w:val="00C40D4B"/>
    <w:rsid w:val="00C4245F"/>
    <w:rsid w:val="00C4477B"/>
    <w:rsid w:val="00C47AC7"/>
    <w:rsid w:val="00C5266F"/>
    <w:rsid w:val="00C54C19"/>
    <w:rsid w:val="00C54FF5"/>
    <w:rsid w:val="00C5517E"/>
    <w:rsid w:val="00C62EF2"/>
    <w:rsid w:val="00C70CCE"/>
    <w:rsid w:val="00C725EF"/>
    <w:rsid w:val="00C86766"/>
    <w:rsid w:val="00CA2C4D"/>
    <w:rsid w:val="00CC5A2B"/>
    <w:rsid w:val="00CD0090"/>
    <w:rsid w:val="00CD2A2F"/>
    <w:rsid w:val="00CE15C5"/>
    <w:rsid w:val="00CE2707"/>
    <w:rsid w:val="00CF0728"/>
    <w:rsid w:val="00D03881"/>
    <w:rsid w:val="00D113F3"/>
    <w:rsid w:val="00D1663F"/>
    <w:rsid w:val="00D22AEB"/>
    <w:rsid w:val="00D30DC6"/>
    <w:rsid w:val="00D44FBC"/>
    <w:rsid w:val="00D509BB"/>
    <w:rsid w:val="00D53B90"/>
    <w:rsid w:val="00D614F8"/>
    <w:rsid w:val="00D66D4C"/>
    <w:rsid w:val="00D706E5"/>
    <w:rsid w:val="00D77E4A"/>
    <w:rsid w:val="00D83B8A"/>
    <w:rsid w:val="00D94D3A"/>
    <w:rsid w:val="00DA2F97"/>
    <w:rsid w:val="00DB301B"/>
    <w:rsid w:val="00DB4904"/>
    <w:rsid w:val="00DC2A9A"/>
    <w:rsid w:val="00DD0BC5"/>
    <w:rsid w:val="00DF5492"/>
    <w:rsid w:val="00E038A5"/>
    <w:rsid w:val="00E10720"/>
    <w:rsid w:val="00E132A3"/>
    <w:rsid w:val="00E24903"/>
    <w:rsid w:val="00E44350"/>
    <w:rsid w:val="00E60018"/>
    <w:rsid w:val="00E61944"/>
    <w:rsid w:val="00E67040"/>
    <w:rsid w:val="00EA37E4"/>
    <w:rsid w:val="00EB7A3B"/>
    <w:rsid w:val="00EC3012"/>
    <w:rsid w:val="00EC3C32"/>
    <w:rsid w:val="00EC678D"/>
    <w:rsid w:val="00ED2368"/>
    <w:rsid w:val="00EF1086"/>
    <w:rsid w:val="00EF79DF"/>
    <w:rsid w:val="00F02110"/>
    <w:rsid w:val="00F10BEA"/>
    <w:rsid w:val="00F12175"/>
    <w:rsid w:val="00F127DA"/>
    <w:rsid w:val="00F134F1"/>
    <w:rsid w:val="00F135B0"/>
    <w:rsid w:val="00F23CDB"/>
    <w:rsid w:val="00F25305"/>
    <w:rsid w:val="00F37CE5"/>
    <w:rsid w:val="00F411D0"/>
    <w:rsid w:val="00F530D4"/>
    <w:rsid w:val="00F57D2B"/>
    <w:rsid w:val="00F60A76"/>
    <w:rsid w:val="00F629AC"/>
    <w:rsid w:val="00F66830"/>
    <w:rsid w:val="00F72ADD"/>
    <w:rsid w:val="00F8373A"/>
    <w:rsid w:val="00F91DE0"/>
    <w:rsid w:val="00F97F63"/>
    <w:rsid w:val="00FA77A5"/>
    <w:rsid w:val="00FB4412"/>
    <w:rsid w:val="00FB66BA"/>
    <w:rsid w:val="00FC277C"/>
    <w:rsid w:val="00FC2C49"/>
    <w:rsid w:val="00FD7B87"/>
    <w:rsid w:val="00FF26E6"/>
    <w:rsid w:val="00FF3E36"/>
    <w:rsid w:val="00FF4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7CF"/>
    <w:rPr>
      <w:sz w:val="24"/>
      <w:lang w:val="en-GB"/>
    </w:rPr>
  </w:style>
  <w:style w:type="paragraph" w:styleId="Heading1">
    <w:name w:val="heading 1"/>
    <w:basedOn w:val="Normal"/>
    <w:next w:val="Normal"/>
    <w:qFormat/>
    <w:rsid w:val="0025731E"/>
    <w:pPr>
      <w:keepNext/>
      <w:outlineLvl w:val="0"/>
    </w:pPr>
  </w:style>
  <w:style w:type="paragraph" w:styleId="Heading2">
    <w:name w:val="heading 2"/>
    <w:basedOn w:val="Normal"/>
    <w:next w:val="Normal"/>
    <w:qFormat/>
    <w:rsid w:val="00ED23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2368"/>
    <w:pPr>
      <w:keepNext/>
      <w:spacing w:before="240" w:after="60"/>
      <w:outlineLvl w:val="2"/>
    </w:pPr>
    <w:rPr>
      <w:rFonts w:ascii="Arial" w:hAnsi="Arial" w:cs="Arial"/>
      <w:b/>
      <w:bCs/>
      <w:sz w:val="26"/>
      <w:szCs w:val="26"/>
    </w:rPr>
  </w:style>
  <w:style w:type="paragraph" w:styleId="Heading5">
    <w:name w:val="heading 5"/>
    <w:basedOn w:val="Normal"/>
    <w:next w:val="Normal"/>
    <w:qFormat/>
    <w:rsid w:val="00ED2368"/>
    <w:pPr>
      <w:spacing w:before="240" w:after="60"/>
      <w:outlineLvl w:val="4"/>
    </w:pPr>
    <w:rPr>
      <w:b/>
      <w:bCs/>
      <w:i/>
      <w:iCs/>
      <w:sz w:val="26"/>
      <w:szCs w:val="26"/>
    </w:rPr>
  </w:style>
  <w:style w:type="paragraph" w:styleId="Heading9">
    <w:name w:val="heading 9"/>
    <w:basedOn w:val="Normal"/>
    <w:next w:val="Normal"/>
    <w:qFormat/>
    <w:rsid w:val="00635B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17CF"/>
    <w:pPr>
      <w:tabs>
        <w:tab w:val="center" w:pos="4320"/>
        <w:tab w:val="right" w:pos="8640"/>
      </w:tabs>
    </w:pPr>
  </w:style>
  <w:style w:type="paragraph" w:styleId="Footer">
    <w:name w:val="footer"/>
    <w:basedOn w:val="Normal"/>
    <w:link w:val="FooterChar"/>
    <w:uiPriority w:val="99"/>
    <w:rsid w:val="00485242"/>
    <w:pPr>
      <w:tabs>
        <w:tab w:val="center" w:pos="4320"/>
        <w:tab w:val="right" w:pos="8640"/>
      </w:tabs>
    </w:pPr>
  </w:style>
  <w:style w:type="paragraph" w:styleId="BalloonText">
    <w:name w:val="Balloon Text"/>
    <w:basedOn w:val="Normal"/>
    <w:semiHidden/>
    <w:rsid w:val="00342133"/>
    <w:rPr>
      <w:rFonts w:ascii="Tahoma" w:hAnsi="Tahoma" w:cs="Tahoma"/>
      <w:sz w:val="16"/>
      <w:szCs w:val="16"/>
    </w:rPr>
  </w:style>
  <w:style w:type="paragraph" w:styleId="BodyText">
    <w:name w:val="Body Text"/>
    <w:basedOn w:val="Normal"/>
    <w:rsid w:val="00ED2368"/>
    <w:rPr>
      <w:rFonts w:ascii="Arial" w:hAnsi="Arial"/>
      <w:i/>
      <w:sz w:val="28"/>
      <w:lang w:val="en-US"/>
    </w:rPr>
  </w:style>
  <w:style w:type="paragraph" w:styleId="BodyText2">
    <w:name w:val="Body Text 2"/>
    <w:basedOn w:val="Normal"/>
    <w:rsid w:val="00ED2368"/>
    <w:rPr>
      <w:lang w:val="en-US"/>
    </w:rPr>
  </w:style>
  <w:style w:type="paragraph" w:styleId="BodyTextIndent">
    <w:name w:val="Body Text Indent"/>
    <w:basedOn w:val="Normal"/>
    <w:rsid w:val="00ED2368"/>
    <w:rPr>
      <w:lang w:val="en-US"/>
    </w:rPr>
  </w:style>
  <w:style w:type="paragraph" w:styleId="BodyText3">
    <w:name w:val="Body Text 3"/>
    <w:basedOn w:val="Normal"/>
    <w:rsid w:val="00ED2368"/>
    <w:pPr>
      <w:jc w:val="both"/>
    </w:pPr>
  </w:style>
  <w:style w:type="character" w:styleId="Hyperlink">
    <w:name w:val="Hyperlink"/>
    <w:basedOn w:val="DefaultParagraphFont"/>
    <w:rsid w:val="00ED2368"/>
    <w:rPr>
      <w:color w:val="0000FF"/>
      <w:u w:val="single"/>
    </w:rPr>
  </w:style>
  <w:style w:type="paragraph" w:styleId="BodyTextIndent2">
    <w:name w:val="Body Text Indent 2"/>
    <w:basedOn w:val="Normal"/>
    <w:rsid w:val="00ED2368"/>
    <w:pPr>
      <w:ind w:left="426" w:hanging="426"/>
      <w:jc w:val="both"/>
    </w:pPr>
  </w:style>
  <w:style w:type="character" w:styleId="PageNumber">
    <w:name w:val="page number"/>
    <w:basedOn w:val="DefaultParagraphFont"/>
    <w:rsid w:val="00635B48"/>
  </w:style>
  <w:style w:type="character" w:styleId="CommentReference">
    <w:name w:val="annotation reference"/>
    <w:basedOn w:val="DefaultParagraphFont"/>
    <w:semiHidden/>
    <w:rsid w:val="007B2960"/>
    <w:rPr>
      <w:sz w:val="16"/>
      <w:szCs w:val="16"/>
    </w:rPr>
  </w:style>
  <w:style w:type="paragraph" w:styleId="CommentText">
    <w:name w:val="annotation text"/>
    <w:basedOn w:val="Normal"/>
    <w:semiHidden/>
    <w:rsid w:val="007B2960"/>
    <w:rPr>
      <w:sz w:val="20"/>
    </w:rPr>
  </w:style>
  <w:style w:type="paragraph" w:styleId="CommentSubject">
    <w:name w:val="annotation subject"/>
    <w:basedOn w:val="CommentText"/>
    <w:next w:val="CommentText"/>
    <w:semiHidden/>
    <w:rsid w:val="007B2960"/>
    <w:rPr>
      <w:b/>
      <w:bCs/>
    </w:rPr>
  </w:style>
  <w:style w:type="paragraph" w:styleId="List3">
    <w:name w:val="List 3"/>
    <w:basedOn w:val="Normal"/>
    <w:rsid w:val="0016634F"/>
    <w:pPr>
      <w:ind w:left="1080" w:hanging="360"/>
      <w:jc w:val="center"/>
    </w:pPr>
    <w:rPr>
      <w:szCs w:val="24"/>
      <w:lang w:val="sq-AL"/>
    </w:rPr>
  </w:style>
  <w:style w:type="paragraph" w:styleId="List2">
    <w:name w:val="List 2"/>
    <w:basedOn w:val="Normal"/>
    <w:rsid w:val="00571CDB"/>
    <w:pPr>
      <w:ind w:left="566" w:hanging="283"/>
    </w:pPr>
  </w:style>
  <w:style w:type="paragraph" w:customStyle="1" w:styleId="Default">
    <w:name w:val="Default"/>
    <w:rsid w:val="00751B9A"/>
    <w:pPr>
      <w:autoSpaceDE w:val="0"/>
      <w:autoSpaceDN w:val="0"/>
      <w:adjustRightInd w:val="0"/>
    </w:pPr>
    <w:rPr>
      <w:color w:val="000000"/>
      <w:sz w:val="24"/>
      <w:szCs w:val="24"/>
    </w:rPr>
  </w:style>
  <w:style w:type="paragraph" w:customStyle="1" w:styleId="t-98-2">
    <w:name w:val="t-98-2"/>
    <w:basedOn w:val="Default"/>
    <w:next w:val="Default"/>
    <w:rsid w:val="00751B9A"/>
    <w:pPr>
      <w:spacing w:before="100" w:after="100"/>
    </w:pPr>
    <w:rPr>
      <w:color w:val="auto"/>
    </w:rPr>
  </w:style>
  <w:style w:type="paragraph" w:styleId="NormalWeb">
    <w:name w:val="Normal (Web)"/>
    <w:basedOn w:val="Default"/>
    <w:next w:val="Default"/>
    <w:rsid w:val="005A64FC"/>
    <w:pPr>
      <w:spacing w:before="100" w:after="100"/>
    </w:pPr>
    <w:rPr>
      <w:color w:val="auto"/>
    </w:rPr>
  </w:style>
  <w:style w:type="character" w:customStyle="1" w:styleId="FooterChar">
    <w:name w:val="Footer Char"/>
    <w:basedOn w:val="DefaultParagraphFont"/>
    <w:link w:val="Footer"/>
    <w:uiPriority w:val="99"/>
    <w:rsid w:val="003A04A1"/>
    <w:rPr>
      <w:sz w:val="24"/>
      <w:lang w:val="en-GB"/>
    </w:rPr>
  </w:style>
  <w:style w:type="paragraph" w:styleId="ListParagraph">
    <w:name w:val="List Paragraph"/>
    <w:basedOn w:val="Normal"/>
    <w:uiPriority w:val="34"/>
    <w:qFormat/>
    <w:rsid w:val="00C5266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uredin.islami@imc-ko.org" TargetMode="External"/><Relationship Id="rId4" Type="http://schemas.openxmlformats.org/officeDocument/2006/relationships/settings" Target="settings.xml"/><Relationship Id="rId9" Type="http://schemas.openxmlformats.org/officeDocument/2006/relationships/hyperlink" Target="mailto:luan.latifi@kpm-ks.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4854A-9B06-48BF-A666-901D5F17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Avni Spahiu</vt:lpstr>
    </vt:vector>
  </TitlesOfParts>
  <Company/>
  <LinksUpToDate>false</LinksUpToDate>
  <CharactersWithSpaces>11271</CharactersWithSpaces>
  <SharedDoc>false</SharedDoc>
  <HLinks>
    <vt:vector size="24" baseType="variant">
      <vt:variant>
        <vt:i4>8061019</vt:i4>
      </vt:variant>
      <vt:variant>
        <vt:i4>3</vt:i4>
      </vt:variant>
      <vt:variant>
        <vt:i4>0</vt:i4>
      </vt:variant>
      <vt:variant>
        <vt:i4>5</vt:i4>
      </vt:variant>
      <vt:variant>
        <vt:lpwstr>mailto:nuredin.islami@imc-ko.org</vt:lpwstr>
      </vt:variant>
      <vt:variant>
        <vt:lpwstr/>
      </vt:variant>
      <vt:variant>
        <vt:i4>1114158</vt:i4>
      </vt:variant>
      <vt:variant>
        <vt:i4>0</vt:i4>
      </vt:variant>
      <vt:variant>
        <vt:i4>0</vt:i4>
      </vt:variant>
      <vt:variant>
        <vt:i4>5</vt:i4>
      </vt:variant>
      <vt:variant>
        <vt:lpwstr>mailto:luan.latifi@kpm-ks.org</vt:lpwstr>
      </vt:variant>
      <vt:variant>
        <vt:lpwstr/>
      </vt:variant>
      <vt:variant>
        <vt:i4>3473526</vt:i4>
      </vt:variant>
      <vt:variant>
        <vt:i4>8</vt:i4>
      </vt:variant>
      <vt:variant>
        <vt:i4>0</vt:i4>
      </vt:variant>
      <vt:variant>
        <vt:i4>5</vt:i4>
      </vt:variant>
      <vt:variant>
        <vt:lpwstr>http://www.kpm-ks.org/</vt:lpwstr>
      </vt:variant>
      <vt:variant>
        <vt:lpwstr/>
      </vt:variant>
      <vt:variant>
        <vt:i4>721018</vt:i4>
      </vt:variant>
      <vt:variant>
        <vt:i4>5</vt:i4>
      </vt:variant>
      <vt:variant>
        <vt:i4>0</vt:i4>
      </vt:variant>
      <vt:variant>
        <vt:i4>5</vt:i4>
      </vt:variant>
      <vt:variant>
        <vt:lpwstr>mailto:Info@kpm-ks.org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Avni Spahiu</dc:title>
  <dc:creator>Staff Member</dc:creator>
  <cp:lastModifiedBy>fcocaj</cp:lastModifiedBy>
  <cp:revision>2</cp:revision>
  <cp:lastPrinted>2014-12-01T12:37:00Z</cp:lastPrinted>
  <dcterms:created xsi:type="dcterms:W3CDTF">2014-12-26T14:05:00Z</dcterms:created>
  <dcterms:modified xsi:type="dcterms:W3CDTF">2014-12-26T14:05:00Z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254657699</vt:i4>
  </property>
  <property fmtid="{D5CDD505-2E9C-101B-9397-08002B2CF9AE}" pid="3" name="_EmailEntryID">
    <vt:lpwstr>000000003F5DEBBF7FCFE94B97B3B65DDF560D7607000D3F2AB9EF24D34680C7023DB93347FD000195DBA0ED00000D3F2AB9EF24D34680C7023DB93347FD00E8D9194D6C0000</vt:lpwstr>
  </property>
  <property fmtid="{D5CDD505-2E9C-101B-9397-08002B2CF9AE}" pid="4" name="_EmailStoreID0">
    <vt:lpwstr>0000000038A1BB1005E5101AA1BB08002B2A56C20000454D534D44422E444C4C00000000000000001B55FA20AA6611CD9BC800AA002FC45A0C0000004B50412D4D41494C002F6F3D4B504D204F7267616E697A6174696F6E2F6F753D45786368616E67652041646D696E6973747261746976652047726F75702028465944494</vt:lpwstr>
  </property>
  <property fmtid="{D5CDD505-2E9C-101B-9397-08002B2CF9AE}" pid="5" name="_EmailStoreID1">
    <vt:lpwstr>24F484632335350444C54292F636E3D526563697069656E74732F636E3D616472657368616A00</vt:lpwstr>
  </property>
  <property fmtid="{D5CDD505-2E9C-101B-9397-08002B2CF9AE}" pid="6" name="_ReviewingToolsShownOnce">
    <vt:lpwstr/>
  </property>
</Properties>
</file>