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5E0F5" w14:textId="77777777" w:rsidR="005F4530" w:rsidRPr="008A2CCB" w:rsidRDefault="005F4530" w:rsidP="00717B7D">
      <w:pPr>
        <w:tabs>
          <w:tab w:val="left" w:pos="720"/>
        </w:tabs>
        <w:spacing w:after="0" w:line="240" w:lineRule="auto"/>
        <w:rPr>
          <w:szCs w:val="24"/>
          <w:lang w:val="sq-AL"/>
        </w:rPr>
      </w:pPr>
      <w:r w:rsidRPr="008A2CCB">
        <w:rPr>
          <w:noProof/>
          <w:szCs w:val="24"/>
        </w:rPr>
        <w:drawing>
          <wp:inline distT="0" distB="0" distL="0" distR="0" wp14:anchorId="03456AD5" wp14:editId="19201911">
            <wp:extent cx="5240020" cy="922655"/>
            <wp:effectExtent l="0" t="0" r="0" b="0"/>
            <wp:docPr id="1" name="Picture 1" descr="Macintosh HD:Users:gezimavdiu:Downloads:fwdkpmlogobanner:KPM_Qeveria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ezimavdiu:Downloads:fwdkpmlogobanner:KPM_Qeveria_Bann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0020" cy="922655"/>
                    </a:xfrm>
                    <a:prstGeom prst="rect">
                      <a:avLst/>
                    </a:prstGeom>
                    <a:noFill/>
                    <a:ln>
                      <a:noFill/>
                    </a:ln>
                  </pic:spPr>
                </pic:pic>
              </a:graphicData>
            </a:graphic>
          </wp:inline>
        </w:drawing>
      </w:r>
    </w:p>
    <w:p w14:paraId="4943FBC8" w14:textId="77777777" w:rsidR="005F4530" w:rsidRPr="008A2CCB" w:rsidRDefault="005F4530" w:rsidP="00717B7D">
      <w:pPr>
        <w:tabs>
          <w:tab w:val="left" w:pos="720"/>
        </w:tabs>
        <w:spacing w:after="0" w:line="240" w:lineRule="auto"/>
        <w:rPr>
          <w:szCs w:val="24"/>
          <w:lang w:val="sq-AL"/>
        </w:rPr>
      </w:pPr>
    </w:p>
    <w:p w14:paraId="501F0D42" w14:textId="77777777" w:rsidR="00B61E8B" w:rsidRPr="008A2CCB" w:rsidRDefault="00B61E8B" w:rsidP="00717B7D">
      <w:pPr>
        <w:tabs>
          <w:tab w:val="left" w:pos="720"/>
        </w:tabs>
        <w:spacing w:after="0" w:line="240" w:lineRule="auto"/>
        <w:rPr>
          <w:szCs w:val="24"/>
          <w:lang w:val="sq-AL"/>
        </w:rPr>
      </w:pPr>
    </w:p>
    <w:p w14:paraId="524C8281" w14:textId="21E15D90" w:rsidR="005F4530" w:rsidRPr="008A2CCB" w:rsidRDefault="005F4530" w:rsidP="00717B7D">
      <w:pPr>
        <w:spacing w:after="0" w:line="240" w:lineRule="auto"/>
        <w:ind w:left="192" w:right="38" w:hanging="10"/>
        <w:rPr>
          <w:szCs w:val="24"/>
          <w:lang w:val="sq-AL"/>
        </w:rPr>
      </w:pPr>
      <w:r w:rsidRPr="008A2CCB">
        <w:rPr>
          <w:szCs w:val="24"/>
          <w:lang w:val="sq-AL"/>
        </w:rPr>
        <w:t>Duke u bazuar në</w:t>
      </w:r>
      <w:r w:rsidR="002F37DA" w:rsidRPr="008A2CCB">
        <w:rPr>
          <w:szCs w:val="24"/>
          <w:lang w:val="sq-AL"/>
        </w:rPr>
        <w:t xml:space="preserve"> Aktgjykimin e Gjykatës Kushtetuese Nr. KO203/19,</w:t>
      </w:r>
      <w:r w:rsidR="002F37DA" w:rsidRPr="008A2CCB">
        <w:rPr>
          <w:color w:val="auto"/>
          <w:szCs w:val="24"/>
          <w:lang w:val="sq-AL"/>
        </w:rPr>
        <w:t xml:space="preserve"> respektivisht </w:t>
      </w:r>
      <w:r w:rsidR="002F37DA" w:rsidRPr="008A2CCB">
        <w:rPr>
          <w:szCs w:val="24"/>
          <w:lang w:val="sq-AL"/>
        </w:rPr>
        <w:t xml:space="preserve">piken 3 të </w:t>
      </w:r>
      <w:proofErr w:type="spellStart"/>
      <w:r w:rsidR="002F37DA" w:rsidRPr="008A2CCB">
        <w:rPr>
          <w:szCs w:val="24"/>
          <w:lang w:val="sq-AL"/>
        </w:rPr>
        <w:t>dispozitivit</w:t>
      </w:r>
      <w:proofErr w:type="spellEnd"/>
      <w:r w:rsidR="002F37DA" w:rsidRPr="008A2CCB">
        <w:rPr>
          <w:szCs w:val="24"/>
          <w:lang w:val="sq-AL"/>
        </w:rPr>
        <w:t xml:space="preserve"> t</w:t>
      </w:r>
      <w:r w:rsidR="00DB1FEE" w:rsidRPr="008A2CCB">
        <w:rPr>
          <w:szCs w:val="24"/>
          <w:lang w:val="sq-AL"/>
        </w:rPr>
        <w:t>ë</w:t>
      </w:r>
      <w:r w:rsidR="002F37DA" w:rsidRPr="008A2CCB">
        <w:rPr>
          <w:szCs w:val="24"/>
          <w:lang w:val="sq-AL"/>
        </w:rPr>
        <w:t xml:space="preserve"> tij, n</w:t>
      </w:r>
      <w:r w:rsidR="00DB1FEE" w:rsidRPr="008A2CCB">
        <w:rPr>
          <w:szCs w:val="24"/>
          <w:lang w:val="sq-AL"/>
        </w:rPr>
        <w:t>ë</w:t>
      </w:r>
      <w:r w:rsidR="002F37DA" w:rsidRPr="008A2CCB">
        <w:rPr>
          <w:szCs w:val="24"/>
          <w:lang w:val="sq-AL"/>
        </w:rPr>
        <w:t xml:space="preserve"> ndërlidhje me </w:t>
      </w:r>
      <w:r w:rsidR="002F37DA" w:rsidRPr="008A2CCB">
        <w:rPr>
          <w:color w:val="auto"/>
          <w:szCs w:val="24"/>
          <w:lang w:val="sq-AL"/>
        </w:rPr>
        <w:t>Ligjin Nr. 06/L-114 për Zyrtarët Publik si dhe</w:t>
      </w:r>
      <w:r w:rsidRPr="008A2CCB">
        <w:rPr>
          <w:szCs w:val="24"/>
          <w:lang w:val="sq-AL"/>
        </w:rPr>
        <w:t xml:space="preserve"> dispozitat e nenit 3, paragrafit 2, </w:t>
      </w:r>
      <w:r w:rsidR="00DB1FEE" w:rsidRPr="008A2CCB">
        <w:rPr>
          <w:szCs w:val="24"/>
          <w:lang w:val="sq-AL"/>
        </w:rPr>
        <w:t>nën paragrafit</w:t>
      </w:r>
      <w:r w:rsidRPr="008A2CCB">
        <w:rPr>
          <w:szCs w:val="24"/>
          <w:lang w:val="sq-AL"/>
        </w:rPr>
        <w:t xml:space="preserve"> </w:t>
      </w:r>
      <w:r w:rsidR="00DB1FEE" w:rsidRPr="008A2CCB">
        <w:rPr>
          <w:szCs w:val="24"/>
          <w:lang w:val="sq-AL"/>
        </w:rPr>
        <w:t xml:space="preserve">2.9 dhe </w:t>
      </w:r>
      <w:r w:rsidRPr="008A2CCB">
        <w:rPr>
          <w:szCs w:val="24"/>
          <w:lang w:val="sq-AL"/>
        </w:rPr>
        <w:t xml:space="preserve">2.11, </w:t>
      </w:r>
      <w:r w:rsidR="008A2CCB">
        <w:rPr>
          <w:szCs w:val="24"/>
          <w:lang w:val="sq-AL"/>
        </w:rPr>
        <w:t xml:space="preserve"> </w:t>
      </w:r>
      <w:r w:rsidRPr="008A2CCB">
        <w:rPr>
          <w:szCs w:val="24"/>
          <w:lang w:val="sq-AL"/>
        </w:rPr>
        <w:t xml:space="preserve">të Ligjit </w:t>
      </w:r>
      <w:r w:rsidR="00DB1FEE" w:rsidRPr="008A2CCB">
        <w:rPr>
          <w:szCs w:val="24"/>
          <w:lang w:val="sq-AL"/>
        </w:rPr>
        <w:t>N</w:t>
      </w:r>
      <w:r w:rsidRPr="008A2CCB">
        <w:rPr>
          <w:szCs w:val="24"/>
          <w:lang w:val="sq-AL"/>
        </w:rPr>
        <w:t>r. 04/L-44 për Komisionin e Pavarur të Mediave, Komisioni i Pavarur i Mediave miraton:</w:t>
      </w:r>
    </w:p>
    <w:p w14:paraId="5C376D6C" w14:textId="77777777" w:rsidR="00E27D62" w:rsidRPr="008A2CCB" w:rsidRDefault="00E27D62" w:rsidP="00717B7D">
      <w:pPr>
        <w:spacing w:after="0" w:line="240" w:lineRule="auto"/>
        <w:ind w:left="192" w:right="38" w:hanging="10"/>
        <w:rPr>
          <w:szCs w:val="24"/>
          <w:lang w:val="sq-AL"/>
        </w:rPr>
      </w:pPr>
    </w:p>
    <w:p w14:paraId="556DAAEA" w14:textId="22409909" w:rsidR="005F4530" w:rsidRPr="008A2CCB" w:rsidRDefault="008A2CCB" w:rsidP="00717B7D">
      <w:pPr>
        <w:spacing w:after="0" w:line="240" w:lineRule="auto"/>
        <w:ind w:left="240" w:right="48" w:hanging="10"/>
        <w:rPr>
          <w:b/>
          <w:szCs w:val="24"/>
          <w:lang w:val="sq-AL"/>
        </w:rPr>
      </w:pPr>
      <w:r w:rsidRPr="008A2CCB">
        <w:rPr>
          <w:b/>
          <w:szCs w:val="24"/>
          <w:lang w:val="sq-AL"/>
        </w:rPr>
        <w:t>DRAFT:</w:t>
      </w:r>
    </w:p>
    <w:p w14:paraId="6B42B550" w14:textId="77777777" w:rsidR="005F4530" w:rsidRPr="008A2CCB" w:rsidRDefault="005F4530" w:rsidP="00717B7D">
      <w:pPr>
        <w:spacing w:after="0" w:line="240" w:lineRule="auto"/>
        <w:ind w:left="240" w:right="48" w:hanging="10"/>
        <w:jc w:val="center"/>
        <w:rPr>
          <w:b/>
          <w:szCs w:val="24"/>
          <w:lang w:val="sq-AL"/>
        </w:rPr>
      </w:pPr>
      <w:r w:rsidRPr="008A2CCB">
        <w:rPr>
          <w:noProof/>
          <w:szCs w:val="24"/>
        </w:rPr>
        <w:drawing>
          <wp:anchor distT="0" distB="0" distL="114300" distR="114300" simplePos="0" relativeHeight="251659264" behindDoc="0" locked="0" layoutInCell="1" allowOverlap="0" wp14:anchorId="7F6E50AE" wp14:editId="461A1A32">
            <wp:simplePos x="0" y="0"/>
            <wp:positionH relativeFrom="page">
              <wp:posOffset>6715760</wp:posOffset>
            </wp:positionH>
            <wp:positionV relativeFrom="page">
              <wp:posOffset>9272905</wp:posOffset>
            </wp:positionV>
            <wp:extent cx="6350" cy="63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8A2CCB">
        <w:rPr>
          <w:b/>
          <w:szCs w:val="24"/>
          <w:lang w:val="sq-AL"/>
        </w:rPr>
        <w:t>RREGULLOREN</w:t>
      </w:r>
    </w:p>
    <w:p w14:paraId="7932A3E3" w14:textId="53E46FDA" w:rsidR="005F4530" w:rsidRPr="008A2CCB" w:rsidRDefault="008A2CCB" w:rsidP="00717B7D">
      <w:pPr>
        <w:spacing w:after="0" w:line="240" w:lineRule="auto"/>
        <w:ind w:left="182" w:firstLine="0"/>
        <w:jc w:val="center"/>
        <w:rPr>
          <w:b/>
          <w:szCs w:val="24"/>
          <w:lang w:val="sq-AL"/>
        </w:rPr>
      </w:pPr>
      <w:r>
        <w:rPr>
          <w:b/>
          <w:szCs w:val="24"/>
          <w:lang w:val="sq-AL"/>
        </w:rPr>
        <w:t xml:space="preserve">Nr. </w:t>
      </w:r>
      <w:proofErr w:type="spellStart"/>
      <w:r>
        <w:rPr>
          <w:b/>
          <w:szCs w:val="24"/>
          <w:lang w:val="sq-AL"/>
        </w:rPr>
        <w:t>xx</w:t>
      </w:r>
      <w:proofErr w:type="spellEnd"/>
      <w:r>
        <w:rPr>
          <w:b/>
          <w:szCs w:val="24"/>
          <w:lang w:val="sq-AL"/>
        </w:rPr>
        <w:t>/2023</w:t>
      </w:r>
    </w:p>
    <w:p w14:paraId="26C635F9" w14:textId="77777777" w:rsidR="00717B7D" w:rsidRPr="008A2CCB" w:rsidRDefault="00DB1FEE" w:rsidP="00717B7D">
      <w:pPr>
        <w:spacing w:after="0" w:line="240" w:lineRule="auto"/>
        <w:ind w:left="240" w:right="38" w:hanging="10"/>
        <w:jc w:val="center"/>
        <w:rPr>
          <w:b/>
          <w:szCs w:val="24"/>
          <w:lang w:val="sq-AL"/>
        </w:rPr>
      </w:pPr>
      <w:r w:rsidRPr="008A2CCB">
        <w:rPr>
          <w:b/>
          <w:szCs w:val="24"/>
          <w:lang w:val="sq-AL"/>
        </w:rPr>
        <w:t>PËR PRANIMIN, VLERËSIMIN DHE DISIPLINËN E KRYESHEFIT EKZEKUTIV TË ZYRËS EKZEKUTIVE T</w:t>
      </w:r>
      <w:r w:rsidR="00136E86" w:rsidRPr="008A2CCB">
        <w:rPr>
          <w:b/>
          <w:szCs w:val="24"/>
          <w:lang w:val="sq-AL"/>
        </w:rPr>
        <w:t>Ë</w:t>
      </w:r>
      <w:r w:rsidRPr="008A2CCB">
        <w:rPr>
          <w:b/>
          <w:szCs w:val="24"/>
          <w:lang w:val="sq-AL"/>
        </w:rPr>
        <w:t xml:space="preserve"> KPM-S</w:t>
      </w:r>
      <w:r w:rsidR="00136E86" w:rsidRPr="008A2CCB">
        <w:rPr>
          <w:b/>
          <w:szCs w:val="24"/>
          <w:lang w:val="sq-AL"/>
        </w:rPr>
        <w:t>Ë</w:t>
      </w:r>
    </w:p>
    <w:p w14:paraId="1D116AB3" w14:textId="77777777" w:rsidR="00371CAC" w:rsidRPr="008A2CCB" w:rsidRDefault="00371CAC" w:rsidP="00C754DF">
      <w:pPr>
        <w:spacing w:after="0" w:line="240" w:lineRule="auto"/>
        <w:ind w:left="0" w:right="38" w:firstLine="0"/>
        <w:jc w:val="center"/>
        <w:rPr>
          <w:szCs w:val="24"/>
          <w:lang w:val="sq-AL"/>
        </w:rPr>
      </w:pPr>
    </w:p>
    <w:p w14:paraId="40371551" w14:textId="77777777" w:rsidR="00371CAC" w:rsidRPr="008A2CCB" w:rsidRDefault="00371CAC" w:rsidP="00C754DF">
      <w:pPr>
        <w:spacing w:after="0" w:line="240" w:lineRule="auto"/>
        <w:ind w:left="0" w:right="38" w:firstLine="0"/>
        <w:jc w:val="center"/>
        <w:rPr>
          <w:b/>
          <w:szCs w:val="24"/>
          <w:lang w:val="sq-AL"/>
        </w:rPr>
      </w:pPr>
      <w:r w:rsidRPr="008A2CCB">
        <w:rPr>
          <w:b/>
          <w:szCs w:val="24"/>
          <w:lang w:val="sq-AL"/>
        </w:rPr>
        <w:t xml:space="preserve">KALITULLI I </w:t>
      </w:r>
    </w:p>
    <w:p w14:paraId="1C39986C" w14:textId="77777777" w:rsidR="005F4530" w:rsidRPr="008A2CCB" w:rsidRDefault="00371CAC" w:rsidP="00C754DF">
      <w:pPr>
        <w:spacing w:after="0" w:line="240" w:lineRule="auto"/>
        <w:ind w:left="0" w:right="38" w:firstLine="0"/>
        <w:jc w:val="center"/>
        <w:rPr>
          <w:b/>
          <w:szCs w:val="24"/>
          <w:lang w:val="sq-AL"/>
        </w:rPr>
      </w:pPr>
      <w:r w:rsidRPr="008A2CCB">
        <w:rPr>
          <w:b/>
          <w:szCs w:val="24"/>
          <w:lang w:val="sq-AL"/>
        </w:rPr>
        <w:t>DISPOZITAT E PERGJITHSHME</w:t>
      </w:r>
    </w:p>
    <w:p w14:paraId="68993276" w14:textId="77777777" w:rsidR="00371CAC" w:rsidRPr="008A2CCB" w:rsidRDefault="00371CAC" w:rsidP="00C754DF">
      <w:pPr>
        <w:spacing w:after="0" w:line="240" w:lineRule="auto"/>
        <w:ind w:left="0" w:right="38" w:firstLine="0"/>
        <w:jc w:val="center"/>
        <w:rPr>
          <w:szCs w:val="24"/>
          <w:lang w:val="sq-AL"/>
        </w:rPr>
      </w:pPr>
    </w:p>
    <w:p w14:paraId="5831C0CB" w14:textId="77777777" w:rsidR="005F4530" w:rsidRPr="008A2CCB" w:rsidRDefault="005F4530" w:rsidP="00717B7D">
      <w:pPr>
        <w:pStyle w:val="NoSpacing"/>
        <w:jc w:val="center"/>
        <w:rPr>
          <w:b/>
          <w:szCs w:val="24"/>
          <w:lang w:val="sq-AL"/>
        </w:rPr>
      </w:pPr>
      <w:r w:rsidRPr="008A2CCB">
        <w:rPr>
          <w:b/>
          <w:szCs w:val="24"/>
          <w:lang w:val="sq-AL"/>
        </w:rPr>
        <w:t xml:space="preserve">Neni 1 </w:t>
      </w:r>
    </w:p>
    <w:p w14:paraId="07BE031E" w14:textId="77777777" w:rsidR="005F4530" w:rsidRPr="008A2CCB" w:rsidRDefault="005D553C" w:rsidP="00717B7D">
      <w:pPr>
        <w:pStyle w:val="NoSpacing"/>
        <w:jc w:val="center"/>
        <w:rPr>
          <w:b/>
          <w:w w:val="95"/>
          <w:szCs w:val="24"/>
          <w:lang w:val="sq-AL"/>
        </w:rPr>
      </w:pPr>
      <w:r w:rsidRPr="008A2CCB">
        <w:rPr>
          <w:b/>
          <w:w w:val="95"/>
          <w:szCs w:val="24"/>
          <w:lang w:val="sq-AL"/>
        </w:rPr>
        <w:t>Qëllimi</w:t>
      </w:r>
    </w:p>
    <w:p w14:paraId="1F8A416F" w14:textId="77777777" w:rsidR="005F4530" w:rsidRPr="008A2CCB" w:rsidRDefault="005F4530" w:rsidP="00717B7D">
      <w:pPr>
        <w:pStyle w:val="NoSpacing"/>
        <w:rPr>
          <w:szCs w:val="24"/>
          <w:lang w:val="sq-AL"/>
        </w:rPr>
      </w:pPr>
    </w:p>
    <w:p w14:paraId="15FD0742" w14:textId="77777777" w:rsidR="005F4530" w:rsidRPr="008A2CCB" w:rsidRDefault="000056B8" w:rsidP="002B2F6C">
      <w:pPr>
        <w:pStyle w:val="ListParagraph"/>
        <w:numPr>
          <w:ilvl w:val="0"/>
          <w:numId w:val="27"/>
        </w:numPr>
        <w:spacing w:after="0" w:line="240" w:lineRule="auto"/>
        <w:ind w:right="38"/>
        <w:jc w:val="both"/>
        <w:rPr>
          <w:rFonts w:ascii="Times New Roman" w:hAnsi="Times New Roman" w:cs="Times New Roman"/>
          <w:sz w:val="24"/>
          <w:szCs w:val="24"/>
        </w:rPr>
      </w:pPr>
      <w:r w:rsidRPr="008A2CCB">
        <w:rPr>
          <w:rFonts w:ascii="Times New Roman" w:hAnsi="Times New Roman" w:cs="Times New Roman"/>
          <w:sz w:val="24"/>
          <w:szCs w:val="24"/>
        </w:rPr>
        <w:t>Qëllimi</w:t>
      </w:r>
      <w:r w:rsidR="005F4530" w:rsidRPr="008A2CCB">
        <w:rPr>
          <w:rFonts w:ascii="Times New Roman" w:hAnsi="Times New Roman" w:cs="Times New Roman"/>
          <w:sz w:val="24"/>
          <w:szCs w:val="24"/>
        </w:rPr>
        <w:t xml:space="preserve"> </w:t>
      </w:r>
      <w:r w:rsidR="005F4530" w:rsidRPr="008A2CCB">
        <w:rPr>
          <w:rFonts w:ascii="Times New Roman" w:hAnsi="Times New Roman" w:cs="Times New Roman"/>
          <w:w w:val="95"/>
          <w:sz w:val="24"/>
          <w:szCs w:val="24"/>
        </w:rPr>
        <w:t xml:space="preserve">i </w:t>
      </w:r>
      <w:r w:rsidR="005F4530" w:rsidRPr="008A2CCB">
        <w:rPr>
          <w:rFonts w:ascii="Times New Roman" w:hAnsi="Times New Roman" w:cs="Times New Roman"/>
          <w:sz w:val="24"/>
          <w:szCs w:val="24"/>
        </w:rPr>
        <w:t xml:space="preserve">kësaj rregulloreje është përcaktimi </w:t>
      </w:r>
      <w:r w:rsidR="005F4530" w:rsidRPr="008A2CCB">
        <w:rPr>
          <w:rFonts w:ascii="Times New Roman" w:hAnsi="Times New Roman" w:cs="Times New Roman"/>
          <w:w w:val="95"/>
          <w:sz w:val="24"/>
          <w:szCs w:val="24"/>
        </w:rPr>
        <w:t xml:space="preserve">i </w:t>
      </w:r>
      <w:r w:rsidR="002B2F6C" w:rsidRPr="008A2CCB">
        <w:rPr>
          <w:rFonts w:ascii="Times New Roman" w:hAnsi="Times New Roman" w:cs="Times New Roman"/>
          <w:sz w:val="24"/>
          <w:szCs w:val="24"/>
        </w:rPr>
        <w:t xml:space="preserve">rregullave, kritereve dhe procedurave për pranimin, emërimin, vlerësimin e rezultateve të punës dhe disiplinën për </w:t>
      </w:r>
      <w:r w:rsidR="002F37DA" w:rsidRPr="008A2CCB">
        <w:rPr>
          <w:rFonts w:ascii="Times New Roman" w:hAnsi="Times New Roman" w:cs="Times New Roman"/>
          <w:sz w:val="24"/>
          <w:szCs w:val="24"/>
        </w:rPr>
        <w:t xml:space="preserve">pozitën e </w:t>
      </w:r>
      <w:proofErr w:type="spellStart"/>
      <w:r w:rsidR="002F37DA" w:rsidRPr="008A2CCB">
        <w:rPr>
          <w:rFonts w:ascii="Times New Roman" w:hAnsi="Times New Roman" w:cs="Times New Roman"/>
          <w:sz w:val="24"/>
          <w:szCs w:val="24"/>
        </w:rPr>
        <w:t>Kryeshefit</w:t>
      </w:r>
      <w:proofErr w:type="spellEnd"/>
      <w:r w:rsidR="002F37DA" w:rsidRPr="008A2CCB">
        <w:rPr>
          <w:rFonts w:ascii="Times New Roman" w:hAnsi="Times New Roman" w:cs="Times New Roman"/>
          <w:sz w:val="24"/>
          <w:szCs w:val="24"/>
        </w:rPr>
        <w:t xml:space="preserve"> Ekzekutiv t</w:t>
      </w:r>
      <w:r w:rsidR="00DB1FEE" w:rsidRPr="008A2CCB">
        <w:rPr>
          <w:rFonts w:ascii="Times New Roman" w:hAnsi="Times New Roman" w:cs="Times New Roman"/>
          <w:sz w:val="24"/>
          <w:szCs w:val="24"/>
        </w:rPr>
        <w:t>ë</w:t>
      </w:r>
      <w:r w:rsidR="002F37DA" w:rsidRPr="008A2CCB">
        <w:rPr>
          <w:rFonts w:ascii="Times New Roman" w:hAnsi="Times New Roman" w:cs="Times New Roman"/>
          <w:sz w:val="24"/>
          <w:szCs w:val="24"/>
        </w:rPr>
        <w:t xml:space="preserve"> </w:t>
      </w:r>
      <w:r w:rsidR="00DB1FEE" w:rsidRPr="008A2CCB">
        <w:rPr>
          <w:rFonts w:ascii="Times New Roman" w:hAnsi="Times New Roman" w:cs="Times New Roman"/>
          <w:sz w:val="24"/>
          <w:szCs w:val="24"/>
        </w:rPr>
        <w:t>Zyrës</w:t>
      </w:r>
      <w:r w:rsidR="002F37DA" w:rsidRPr="008A2CCB">
        <w:rPr>
          <w:rFonts w:ascii="Times New Roman" w:hAnsi="Times New Roman" w:cs="Times New Roman"/>
          <w:sz w:val="24"/>
          <w:szCs w:val="24"/>
        </w:rPr>
        <w:t xml:space="preserve"> Ekzekutive n</w:t>
      </w:r>
      <w:r w:rsidR="00DB1FEE" w:rsidRPr="008A2CCB">
        <w:rPr>
          <w:rFonts w:ascii="Times New Roman" w:hAnsi="Times New Roman" w:cs="Times New Roman"/>
          <w:sz w:val="24"/>
          <w:szCs w:val="24"/>
        </w:rPr>
        <w:t>ë</w:t>
      </w:r>
      <w:r w:rsidR="002F37DA" w:rsidRPr="008A2CCB">
        <w:rPr>
          <w:rFonts w:ascii="Times New Roman" w:hAnsi="Times New Roman" w:cs="Times New Roman"/>
          <w:sz w:val="24"/>
          <w:szCs w:val="24"/>
        </w:rPr>
        <w:t xml:space="preserve"> kuadër t</w:t>
      </w:r>
      <w:r w:rsidR="00DB1FEE" w:rsidRPr="008A2CCB">
        <w:rPr>
          <w:rFonts w:ascii="Times New Roman" w:hAnsi="Times New Roman" w:cs="Times New Roman"/>
          <w:sz w:val="24"/>
          <w:szCs w:val="24"/>
        </w:rPr>
        <w:t>ë</w:t>
      </w:r>
      <w:r w:rsidR="002F37DA" w:rsidRPr="008A2CCB">
        <w:rPr>
          <w:rFonts w:ascii="Times New Roman" w:hAnsi="Times New Roman" w:cs="Times New Roman"/>
          <w:sz w:val="24"/>
          <w:szCs w:val="24"/>
        </w:rPr>
        <w:t xml:space="preserve"> </w:t>
      </w:r>
      <w:r w:rsidR="002B2F6C" w:rsidRPr="008A2CCB">
        <w:rPr>
          <w:rFonts w:ascii="Times New Roman" w:hAnsi="Times New Roman" w:cs="Times New Roman"/>
          <w:sz w:val="24"/>
          <w:szCs w:val="24"/>
        </w:rPr>
        <w:t xml:space="preserve"> Komisioni</w:t>
      </w:r>
      <w:r w:rsidR="002F37DA" w:rsidRPr="008A2CCB">
        <w:rPr>
          <w:rFonts w:ascii="Times New Roman" w:hAnsi="Times New Roman" w:cs="Times New Roman"/>
          <w:sz w:val="24"/>
          <w:szCs w:val="24"/>
        </w:rPr>
        <w:t>t</w:t>
      </w:r>
      <w:r w:rsidR="002B2F6C" w:rsidRPr="008A2CCB">
        <w:rPr>
          <w:rFonts w:ascii="Times New Roman" w:hAnsi="Times New Roman" w:cs="Times New Roman"/>
          <w:sz w:val="24"/>
          <w:szCs w:val="24"/>
        </w:rPr>
        <w:t xml:space="preserve"> </w:t>
      </w:r>
      <w:r w:rsidR="002F37DA" w:rsidRPr="008A2CCB">
        <w:rPr>
          <w:rFonts w:ascii="Times New Roman" w:hAnsi="Times New Roman" w:cs="Times New Roman"/>
          <w:sz w:val="24"/>
          <w:szCs w:val="24"/>
        </w:rPr>
        <w:t>t</w:t>
      </w:r>
      <w:r w:rsidR="00DB1FEE" w:rsidRPr="008A2CCB">
        <w:rPr>
          <w:rFonts w:ascii="Times New Roman" w:hAnsi="Times New Roman" w:cs="Times New Roman"/>
          <w:sz w:val="24"/>
          <w:szCs w:val="24"/>
        </w:rPr>
        <w:t>ë</w:t>
      </w:r>
      <w:r w:rsidR="00DE2C57" w:rsidRPr="008A2CCB">
        <w:rPr>
          <w:rFonts w:ascii="Times New Roman" w:hAnsi="Times New Roman" w:cs="Times New Roman"/>
          <w:sz w:val="24"/>
          <w:szCs w:val="24"/>
        </w:rPr>
        <w:t xml:space="preserve"> </w:t>
      </w:r>
      <w:r w:rsidR="002B2F6C" w:rsidRPr="008A2CCB">
        <w:rPr>
          <w:rFonts w:ascii="Times New Roman" w:hAnsi="Times New Roman" w:cs="Times New Roman"/>
          <w:sz w:val="24"/>
          <w:szCs w:val="24"/>
        </w:rPr>
        <w:t xml:space="preserve">Pavarur të Mediave (KPM). </w:t>
      </w:r>
    </w:p>
    <w:p w14:paraId="270C30D7" w14:textId="77777777" w:rsidR="002B2F6C" w:rsidRPr="008A2CCB" w:rsidRDefault="002B2F6C" w:rsidP="002B2F6C">
      <w:pPr>
        <w:pStyle w:val="NoSpacing"/>
        <w:ind w:left="0" w:firstLine="0"/>
        <w:rPr>
          <w:rFonts w:eastAsiaTheme="minorHAnsi"/>
          <w:szCs w:val="24"/>
          <w:lang w:val="sq-AL"/>
        </w:rPr>
      </w:pPr>
    </w:p>
    <w:p w14:paraId="19BA74FC" w14:textId="77777777" w:rsidR="005F4530" w:rsidRPr="008A2CCB" w:rsidRDefault="002B2F6C" w:rsidP="002B2F6C">
      <w:pPr>
        <w:pStyle w:val="ListParagraph"/>
        <w:numPr>
          <w:ilvl w:val="0"/>
          <w:numId w:val="27"/>
        </w:numPr>
        <w:spacing w:after="0" w:line="240" w:lineRule="auto"/>
        <w:ind w:right="38"/>
        <w:jc w:val="both"/>
        <w:rPr>
          <w:rFonts w:ascii="Times New Roman" w:hAnsi="Times New Roman" w:cs="Times New Roman"/>
          <w:sz w:val="24"/>
          <w:szCs w:val="24"/>
        </w:rPr>
      </w:pPr>
      <w:r w:rsidRPr="008A2CCB">
        <w:rPr>
          <w:rFonts w:ascii="Times New Roman" w:hAnsi="Times New Roman" w:cs="Times New Roman"/>
          <w:sz w:val="24"/>
          <w:szCs w:val="24"/>
        </w:rPr>
        <w:t xml:space="preserve">Me këtë rregullore gjithashtu përcaktohen, rregullat për funksionimin dhe vendimmarrjen e komisioneve, kriteret dhe procedura për përzgjedhjen e anëtarëve të komisioneve si dhe pagesa e anëtarëve të komisioneve. </w:t>
      </w:r>
    </w:p>
    <w:p w14:paraId="2126A8F6" w14:textId="77777777" w:rsidR="005F4530" w:rsidRPr="008A2CCB" w:rsidRDefault="005F4530" w:rsidP="00717B7D">
      <w:pPr>
        <w:pStyle w:val="NoSpacing"/>
        <w:jc w:val="center"/>
        <w:rPr>
          <w:b/>
          <w:szCs w:val="24"/>
          <w:lang w:val="sq-AL"/>
        </w:rPr>
      </w:pPr>
      <w:r w:rsidRPr="008A2CCB">
        <w:rPr>
          <w:b/>
          <w:szCs w:val="24"/>
          <w:lang w:val="sq-AL"/>
        </w:rPr>
        <w:t xml:space="preserve">Neni 2 </w:t>
      </w:r>
    </w:p>
    <w:p w14:paraId="632CAECC" w14:textId="77777777" w:rsidR="005F4530" w:rsidRPr="008A2CCB" w:rsidRDefault="005F4530" w:rsidP="00717B7D">
      <w:pPr>
        <w:pStyle w:val="NoSpacing"/>
        <w:jc w:val="center"/>
        <w:rPr>
          <w:b/>
          <w:szCs w:val="24"/>
          <w:lang w:val="sq-AL"/>
        </w:rPr>
      </w:pPr>
      <w:r w:rsidRPr="008A2CCB">
        <w:rPr>
          <w:b/>
          <w:szCs w:val="24"/>
          <w:lang w:val="sq-AL"/>
        </w:rPr>
        <w:t>Fushëveprimi</w:t>
      </w:r>
    </w:p>
    <w:p w14:paraId="443AA240" w14:textId="77777777" w:rsidR="005F4530" w:rsidRPr="008A2CCB" w:rsidRDefault="005F4530" w:rsidP="00717B7D">
      <w:pPr>
        <w:pStyle w:val="NoSpacing"/>
        <w:rPr>
          <w:szCs w:val="24"/>
          <w:lang w:val="sq-AL"/>
        </w:rPr>
      </w:pPr>
    </w:p>
    <w:p w14:paraId="186F386F" w14:textId="77777777" w:rsidR="002B2F6C" w:rsidRPr="008A2CCB" w:rsidRDefault="005F4530" w:rsidP="002B2F6C">
      <w:pPr>
        <w:pStyle w:val="ListParagraph"/>
        <w:spacing w:after="0" w:line="240" w:lineRule="auto"/>
        <w:ind w:left="542" w:right="38"/>
        <w:jc w:val="both"/>
        <w:rPr>
          <w:rFonts w:ascii="Times New Roman" w:hAnsi="Times New Roman" w:cs="Times New Roman"/>
          <w:sz w:val="24"/>
          <w:szCs w:val="24"/>
        </w:rPr>
      </w:pPr>
      <w:r w:rsidRPr="008A2CCB">
        <w:rPr>
          <w:rFonts w:ascii="Times New Roman" w:hAnsi="Times New Roman" w:cs="Times New Roman"/>
          <w:sz w:val="24"/>
          <w:szCs w:val="24"/>
        </w:rPr>
        <w:t xml:space="preserve">Dispozitat e </w:t>
      </w:r>
      <w:r w:rsidR="000056B8" w:rsidRPr="008A2CCB">
        <w:rPr>
          <w:rFonts w:ascii="Times New Roman" w:hAnsi="Times New Roman" w:cs="Times New Roman"/>
          <w:sz w:val="24"/>
          <w:szCs w:val="24"/>
        </w:rPr>
        <w:t>kësaj</w:t>
      </w:r>
      <w:r w:rsidRPr="008A2CCB">
        <w:rPr>
          <w:rFonts w:ascii="Times New Roman" w:hAnsi="Times New Roman" w:cs="Times New Roman"/>
          <w:sz w:val="24"/>
          <w:szCs w:val="24"/>
        </w:rPr>
        <w:t xml:space="preserve"> rregulloreje zbatohen ndaj </w:t>
      </w:r>
      <w:r w:rsidR="000056B8" w:rsidRPr="008A2CCB">
        <w:rPr>
          <w:rFonts w:ascii="Times New Roman" w:hAnsi="Times New Roman" w:cs="Times New Roman"/>
          <w:sz w:val="24"/>
          <w:szCs w:val="24"/>
        </w:rPr>
        <w:t>kandidatëve</w:t>
      </w:r>
      <w:r w:rsidRPr="008A2CCB">
        <w:rPr>
          <w:rFonts w:ascii="Times New Roman" w:hAnsi="Times New Roman" w:cs="Times New Roman"/>
          <w:sz w:val="24"/>
          <w:szCs w:val="24"/>
        </w:rPr>
        <w:t xml:space="preserve"> </w:t>
      </w:r>
      <w:r w:rsidR="002B2F6C" w:rsidRPr="008A2CCB">
        <w:rPr>
          <w:rFonts w:ascii="Times New Roman" w:hAnsi="Times New Roman" w:cs="Times New Roman"/>
          <w:sz w:val="24"/>
          <w:szCs w:val="24"/>
        </w:rPr>
        <w:t xml:space="preserve">për </w:t>
      </w:r>
      <w:r w:rsidR="002F37DA" w:rsidRPr="008A2CCB">
        <w:rPr>
          <w:rFonts w:ascii="Times New Roman" w:hAnsi="Times New Roman" w:cs="Times New Roman"/>
          <w:sz w:val="24"/>
          <w:szCs w:val="24"/>
        </w:rPr>
        <w:t xml:space="preserve">pozitën e </w:t>
      </w:r>
      <w:proofErr w:type="spellStart"/>
      <w:r w:rsidR="002F37DA" w:rsidRPr="008A2CCB">
        <w:rPr>
          <w:rFonts w:ascii="Times New Roman" w:hAnsi="Times New Roman" w:cs="Times New Roman"/>
          <w:sz w:val="24"/>
          <w:szCs w:val="24"/>
        </w:rPr>
        <w:t>Kryeshefit</w:t>
      </w:r>
      <w:proofErr w:type="spellEnd"/>
      <w:r w:rsidR="002F37DA" w:rsidRPr="008A2CCB">
        <w:rPr>
          <w:rFonts w:ascii="Times New Roman" w:hAnsi="Times New Roman" w:cs="Times New Roman"/>
          <w:sz w:val="24"/>
          <w:szCs w:val="24"/>
        </w:rPr>
        <w:t xml:space="preserve"> Ekzekutiv t</w:t>
      </w:r>
      <w:r w:rsidR="00DB1FEE" w:rsidRPr="008A2CCB">
        <w:rPr>
          <w:rFonts w:ascii="Times New Roman" w:hAnsi="Times New Roman" w:cs="Times New Roman"/>
          <w:sz w:val="24"/>
          <w:szCs w:val="24"/>
        </w:rPr>
        <w:t>ë</w:t>
      </w:r>
      <w:r w:rsidR="002F37DA" w:rsidRPr="008A2CCB">
        <w:rPr>
          <w:rFonts w:ascii="Times New Roman" w:hAnsi="Times New Roman" w:cs="Times New Roman"/>
          <w:sz w:val="24"/>
          <w:szCs w:val="24"/>
        </w:rPr>
        <w:t xml:space="preserve"> </w:t>
      </w:r>
      <w:r w:rsidR="00136E86" w:rsidRPr="008A2CCB">
        <w:rPr>
          <w:rFonts w:ascii="Times New Roman" w:hAnsi="Times New Roman" w:cs="Times New Roman"/>
          <w:sz w:val="24"/>
          <w:szCs w:val="24"/>
        </w:rPr>
        <w:t>Zyrës</w:t>
      </w:r>
      <w:r w:rsidR="002F37DA" w:rsidRPr="008A2CCB">
        <w:rPr>
          <w:rFonts w:ascii="Times New Roman" w:hAnsi="Times New Roman" w:cs="Times New Roman"/>
          <w:sz w:val="24"/>
          <w:szCs w:val="24"/>
        </w:rPr>
        <w:t xml:space="preserve"> Ekzekutive </w:t>
      </w:r>
      <w:r w:rsidR="00DB1FEE" w:rsidRPr="008A2CCB">
        <w:rPr>
          <w:rFonts w:ascii="Times New Roman" w:hAnsi="Times New Roman" w:cs="Times New Roman"/>
          <w:sz w:val="24"/>
          <w:szCs w:val="24"/>
        </w:rPr>
        <w:t>në</w:t>
      </w:r>
      <w:r w:rsidR="002F37DA" w:rsidRPr="008A2CCB">
        <w:rPr>
          <w:rFonts w:ascii="Times New Roman" w:hAnsi="Times New Roman" w:cs="Times New Roman"/>
          <w:sz w:val="24"/>
          <w:szCs w:val="24"/>
        </w:rPr>
        <w:t xml:space="preserve"> kuadër </w:t>
      </w:r>
      <w:r w:rsidR="00DB1FEE" w:rsidRPr="008A2CCB">
        <w:rPr>
          <w:rFonts w:ascii="Times New Roman" w:hAnsi="Times New Roman" w:cs="Times New Roman"/>
          <w:sz w:val="24"/>
          <w:szCs w:val="24"/>
        </w:rPr>
        <w:t>të</w:t>
      </w:r>
      <w:r w:rsidR="002F37DA" w:rsidRPr="008A2CCB">
        <w:rPr>
          <w:rFonts w:ascii="Times New Roman" w:hAnsi="Times New Roman" w:cs="Times New Roman"/>
          <w:sz w:val="24"/>
          <w:szCs w:val="24"/>
        </w:rPr>
        <w:t xml:space="preserve"> KPM-s</w:t>
      </w:r>
      <w:r w:rsidR="00DB1FEE" w:rsidRPr="008A2CCB">
        <w:rPr>
          <w:rFonts w:ascii="Times New Roman" w:hAnsi="Times New Roman" w:cs="Times New Roman"/>
          <w:sz w:val="24"/>
          <w:szCs w:val="24"/>
        </w:rPr>
        <w:t>ë</w:t>
      </w:r>
      <w:r w:rsidR="00DE2C57" w:rsidRPr="008A2CCB">
        <w:rPr>
          <w:rFonts w:ascii="Times New Roman" w:hAnsi="Times New Roman" w:cs="Times New Roman"/>
          <w:sz w:val="24"/>
          <w:szCs w:val="24"/>
        </w:rPr>
        <w:t xml:space="preserve"> </w:t>
      </w:r>
      <w:r w:rsidR="002B2F6C" w:rsidRPr="008A2CCB">
        <w:rPr>
          <w:rFonts w:ascii="Times New Roman" w:hAnsi="Times New Roman" w:cs="Times New Roman"/>
          <w:sz w:val="24"/>
          <w:szCs w:val="24"/>
        </w:rPr>
        <w:t xml:space="preserve">dhe Komisionit </w:t>
      </w:r>
      <w:r w:rsidR="006C71FB" w:rsidRPr="008A2CCB">
        <w:rPr>
          <w:rFonts w:ascii="Times New Roman" w:hAnsi="Times New Roman" w:cs="Times New Roman"/>
          <w:sz w:val="24"/>
          <w:szCs w:val="24"/>
        </w:rPr>
        <w:t>përzgjedhës</w:t>
      </w:r>
      <w:r w:rsidR="002F37DA" w:rsidRPr="008A2CCB">
        <w:rPr>
          <w:rFonts w:ascii="Times New Roman" w:hAnsi="Times New Roman" w:cs="Times New Roman"/>
          <w:sz w:val="24"/>
          <w:szCs w:val="24"/>
        </w:rPr>
        <w:t xml:space="preserve"> dhe disiplinor</w:t>
      </w:r>
      <w:r w:rsidR="002B2F6C" w:rsidRPr="008A2CCB">
        <w:rPr>
          <w:rFonts w:ascii="Times New Roman" w:hAnsi="Times New Roman" w:cs="Times New Roman"/>
          <w:sz w:val="24"/>
          <w:szCs w:val="24"/>
        </w:rPr>
        <w:t xml:space="preserve">. </w:t>
      </w:r>
    </w:p>
    <w:p w14:paraId="7DD4C33A" w14:textId="77777777" w:rsidR="00B61E8B" w:rsidRPr="008A2CCB" w:rsidRDefault="00B61E8B" w:rsidP="001502D7">
      <w:pPr>
        <w:pStyle w:val="NoSpacing"/>
        <w:ind w:left="0" w:firstLine="0"/>
        <w:rPr>
          <w:b/>
          <w:szCs w:val="24"/>
          <w:lang w:val="sq-AL"/>
        </w:rPr>
      </w:pPr>
    </w:p>
    <w:p w14:paraId="66527E28" w14:textId="77777777" w:rsidR="005F4530" w:rsidRPr="008A2CCB" w:rsidRDefault="005F4530" w:rsidP="00717B7D">
      <w:pPr>
        <w:pStyle w:val="NoSpacing"/>
        <w:jc w:val="center"/>
        <w:rPr>
          <w:b/>
          <w:szCs w:val="24"/>
          <w:lang w:val="sq-AL"/>
        </w:rPr>
      </w:pPr>
      <w:r w:rsidRPr="008A2CCB">
        <w:rPr>
          <w:b/>
          <w:szCs w:val="24"/>
          <w:lang w:val="sq-AL"/>
        </w:rPr>
        <w:t xml:space="preserve">Neni </w:t>
      </w:r>
      <w:r w:rsidR="00D951B6" w:rsidRPr="008A2CCB">
        <w:rPr>
          <w:b/>
          <w:szCs w:val="24"/>
          <w:lang w:val="sq-AL"/>
        </w:rPr>
        <w:t>3</w:t>
      </w:r>
    </w:p>
    <w:p w14:paraId="05BEA890" w14:textId="77777777" w:rsidR="005F4530" w:rsidRPr="008A2CCB" w:rsidRDefault="005F4530" w:rsidP="00717B7D">
      <w:pPr>
        <w:spacing w:after="0" w:line="240" w:lineRule="auto"/>
        <w:ind w:left="192" w:right="38" w:hanging="10"/>
        <w:jc w:val="center"/>
        <w:rPr>
          <w:b/>
          <w:szCs w:val="24"/>
          <w:lang w:val="sq-AL"/>
        </w:rPr>
      </w:pPr>
      <w:r w:rsidRPr="008A2CCB">
        <w:rPr>
          <w:b/>
          <w:szCs w:val="24"/>
          <w:lang w:val="sq-AL"/>
        </w:rPr>
        <w:t xml:space="preserve">     Komisioni</w:t>
      </w:r>
      <w:r w:rsidR="006C6F35" w:rsidRPr="008A2CCB">
        <w:rPr>
          <w:b/>
          <w:szCs w:val="24"/>
          <w:lang w:val="sq-AL"/>
        </w:rPr>
        <w:t xml:space="preserve"> i pranimit</w:t>
      </w:r>
    </w:p>
    <w:p w14:paraId="7E556297" w14:textId="77777777" w:rsidR="00554FE0" w:rsidRPr="008A2CCB" w:rsidRDefault="00554FE0" w:rsidP="00066920">
      <w:pPr>
        <w:spacing w:after="0" w:line="240" w:lineRule="auto"/>
        <w:ind w:left="0" w:right="38" w:firstLine="0"/>
        <w:rPr>
          <w:b/>
          <w:szCs w:val="24"/>
          <w:lang w:val="sq-AL"/>
        </w:rPr>
      </w:pPr>
    </w:p>
    <w:p w14:paraId="2CB44998" w14:textId="77777777" w:rsidR="00A0275D" w:rsidRPr="008A2CCB" w:rsidRDefault="00A0275D" w:rsidP="006C6F35">
      <w:pPr>
        <w:pStyle w:val="NoSpacing"/>
        <w:numPr>
          <w:ilvl w:val="0"/>
          <w:numId w:val="28"/>
        </w:numPr>
        <w:ind w:left="567"/>
        <w:rPr>
          <w:szCs w:val="24"/>
          <w:shd w:val="clear" w:color="auto" w:fill="FFFFFF"/>
          <w:lang w:val="sq-AL"/>
        </w:rPr>
      </w:pPr>
      <w:r w:rsidRPr="008A2CCB">
        <w:rPr>
          <w:szCs w:val="24"/>
          <w:shd w:val="clear" w:color="auto" w:fill="FFFFFF"/>
          <w:lang w:val="sq-AL"/>
        </w:rPr>
        <w:t xml:space="preserve">Komisioni i pranimit për </w:t>
      </w:r>
      <w:r w:rsidR="002F37DA" w:rsidRPr="008A2CCB">
        <w:rPr>
          <w:szCs w:val="24"/>
          <w:shd w:val="clear" w:color="auto" w:fill="FFFFFF"/>
          <w:lang w:val="sq-AL"/>
        </w:rPr>
        <w:t xml:space="preserve">pozitën e </w:t>
      </w:r>
      <w:proofErr w:type="spellStart"/>
      <w:r w:rsidR="002F37DA" w:rsidRPr="008A2CCB">
        <w:rPr>
          <w:szCs w:val="24"/>
          <w:shd w:val="clear" w:color="auto" w:fill="FFFFFF"/>
          <w:lang w:val="sq-AL"/>
        </w:rPr>
        <w:t>Kryeshefit</w:t>
      </w:r>
      <w:proofErr w:type="spellEnd"/>
      <w:r w:rsidR="002F37DA" w:rsidRPr="008A2CCB">
        <w:rPr>
          <w:szCs w:val="24"/>
          <w:shd w:val="clear" w:color="auto" w:fill="FFFFFF"/>
          <w:lang w:val="sq-AL"/>
        </w:rPr>
        <w:t xml:space="preserve"> Ekzekutiv </w:t>
      </w:r>
      <w:r w:rsidRPr="008A2CCB">
        <w:rPr>
          <w:szCs w:val="24"/>
          <w:shd w:val="clear" w:color="auto" w:fill="FFFFFF"/>
          <w:lang w:val="sq-AL"/>
        </w:rPr>
        <w:t xml:space="preserve">është </w:t>
      </w:r>
      <w:proofErr w:type="spellStart"/>
      <w:r w:rsidRPr="008A2CCB">
        <w:rPr>
          <w:szCs w:val="24"/>
          <w:shd w:val="clear" w:color="auto" w:fill="FFFFFF"/>
          <w:lang w:val="sq-AL"/>
        </w:rPr>
        <w:t>ad</w:t>
      </w:r>
      <w:proofErr w:type="spellEnd"/>
      <w:r w:rsidRPr="008A2CCB">
        <w:rPr>
          <w:szCs w:val="24"/>
          <w:shd w:val="clear" w:color="auto" w:fill="FFFFFF"/>
          <w:lang w:val="sq-AL"/>
        </w:rPr>
        <w:t xml:space="preserve"> </w:t>
      </w:r>
      <w:proofErr w:type="spellStart"/>
      <w:r w:rsidRPr="008A2CCB">
        <w:rPr>
          <w:szCs w:val="24"/>
          <w:shd w:val="clear" w:color="auto" w:fill="FFFFFF"/>
          <w:lang w:val="sq-AL"/>
        </w:rPr>
        <w:t>hoc</w:t>
      </w:r>
      <w:proofErr w:type="spellEnd"/>
      <w:r w:rsidR="00C44846" w:rsidRPr="008A2CCB">
        <w:rPr>
          <w:szCs w:val="24"/>
          <w:shd w:val="clear" w:color="auto" w:fill="FFFFFF"/>
          <w:lang w:val="sq-AL"/>
        </w:rPr>
        <w:t xml:space="preserve">  </w:t>
      </w:r>
      <w:r w:rsidRPr="008A2CCB">
        <w:rPr>
          <w:szCs w:val="24"/>
          <w:shd w:val="clear" w:color="auto" w:fill="FFFFFF"/>
          <w:lang w:val="sq-AL"/>
        </w:rPr>
        <w:t>dhe përbëhet</w:t>
      </w:r>
      <w:r w:rsidRPr="008A2CCB">
        <w:rPr>
          <w:szCs w:val="24"/>
          <w:lang w:val="sq-AL"/>
        </w:rPr>
        <w:t xml:space="preserve"> </w:t>
      </w:r>
      <w:r w:rsidRPr="008A2CCB">
        <w:rPr>
          <w:szCs w:val="24"/>
          <w:shd w:val="clear" w:color="auto" w:fill="FFFFFF"/>
          <w:lang w:val="sq-AL"/>
        </w:rPr>
        <w:t>nga:</w:t>
      </w:r>
    </w:p>
    <w:p w14:paraId="1B78271C" w14:textId="77777777" w:rsidR="006C6F35" w:rsidRPr="008A2CCB" w:rsidRDefault="006C6F35" w:rsidP="00A0275D">
      <w:pPr>
        <w:pStyle w:val="NoSpacing"/>
        <w:rPr>
          <w:szCs w:val="24"/>
          <w:shd w:val="clear" w:color="auto" w:fill="FFFFFF"/>
          <w:lang w:val="sq-AL"/>
        </w:rPr>
      </w:pPr>
    </w:p>
    <w:p w14:paraId="6B811D4F" w14:textId="77777777" w:rsidR="00A0275D" w:rsidRPr="008A2CCB" w:rsidRDefault="00A0275D" w:rsidP="006C6F35">
      <w:pPr>
        <w:pStyle w:val="NoSpacing"/>
        <w:numPr>
          <w:ilvl w:val="1"/>
          <w:numId w:val="28"/>
        </w:numPr>
        <w:ind w:left="1134"/>
        <w:rPr>
          <w:szCs w:val="24"/>
          <w:shd w:val="clear" w:color="auto" w:fill="FFFFFF"/>
          <w:lang w:val="sq-AL"/>
        </w:rPr>
      </w:pPr>
      <w:r w:rsidRPr="008A2CCB">
        <w:rPr>
          <w:szCs w:val="24"/>
          <w:shd w:val="clear" w:color="auto" w:fill="FFFFFF"/>
          <w:lang w:val="sq-AL"/>
        </w:rPr>
        <w:t xml:space="preserve"> një përfaqësues i </w:t>
      </w:r>
      <w:r w:rsidR="00E27D62" w:rsidRPr="008A2CCB">
        <w:rPr>
          <w:szCs w:val="24"/>
          <w:shd w:val="clear" w:color="auto" w:fill="FFFFFF"/>
          <w:lang w:val="sq-AL"/>
        </w:rPr>
        <w:t>n</w:t>
      </w:r>
      <w:r w:rsidRPr="008A2CCB">
        <w:rPr>
          <w:szCs w:val="24"/>
          <w:shd w:val="clear" w:color="auto" w:fill="FFFFFF"/>
          <w:lang w:val="sq-AL"/>
        </w:rPr>
        <w:t>jësisë përgjegjëse të institucionit:</w:t>
      </w:r>
    </w:p>
    <w:p w14:paraId="534E4C1F" w14:textId="77777777" w:rsidR="006C6F35" w:rsidRPr="008A2CCB" w:rsidRDefault="006C6F35" w:rsidP="006C6F35">
      <w:pPr>
        <w:pStyle w:val="NoSpacing"/>
        <w:ind w:left="1134" w:hanging="395"/>
        <w:rPr>
          <w:szCs w:val="24"/>
          <w:shd w:val="clear" w:color="auto" w:fill="FFFFFF"/>
          <w:lang w:val="sq-AL"/>
        </w:rPr>
      </w:pPr>
    </w:p>
    <w:p w14:paraId="7DCB14CE" w14:textId="5016A8F3" w:rsidR="00A0275D" w:rsidRPr="008A2CCB" w:rsidRDefault="00A0275D" w:rsidP="006C6F35">
      <w:pPr>
        <w:pStyle w:val="NoSpacing"/>
        <w:numPr>
          <w:ilvl w:val="1"/>
          <w:numId w:val="28"/>
        </w:numPr>
        <w:ind w:left="1134"/>
        <w:rPr>
          <w:szCs w:val="24"/>
          <w:shd w:val="clear" w:color="auto" w:fill="FFFFFF"/>
          <w:lang w:val="sq-AL"/>
        </w:rPr>
      </w:pPr>
      <w:r w:rsidRPr="008A2CCB">
        <w:rPr>
          <w:szCs w:val="24"/>
          <w:shd w:val="clear" w:color="auto" w:fill="FFFFFF"/>
          <w:lang w:val="sq-AL"/>
        </w:rPr>
        <w:t xml:space="preserve">dy nëpunës civilë të kategorisë së lartë drejtuese </w:t>
      </w:r>
      <w:r w:rsidR="006C6F35" w:rsidRPr="008A2CCB">
        <w:rPr>
          <w:szCs w:val="24"/>
          <w:shd w:val="clear" w:color="auto" w:fill="FFFFFF"/>
          <w:lang w:val="sq-AL"/>
        </w:rPr>
        <w:t xml:space="preserve">  </w:t>
      </w:r>
      <w:r w:rsidRPr="008A2CCB">
        <w:rPr>
          <w:szCs w:val="24"/>
          <w:shd w:val="clear" w:color="auto" w:fill="FFFFFF"/>
          <w:lang w:val="sq-AL"/>
        </w:rPr>
        <w:t>institucion</w:t>
      </w:r>
      <w:r w:rsidRPr="008A2CCB">
        <w:rPr>
          <w:szCs w:val="24"/>
          <w:lang w:val="sq-AL"/>
        </w:rPr>
        <w:t xml:space="preserve"> </w:t>
      </w:r>
      <w:r w:rsidRPr="008A2CCB">
        <w:rPr>
          <w:szCs w:val="24"/>
          <w:shd w:val="clear" w:color="auto" w:fill="FFFFFF"/>
          <w:lang w:val="sq-AL"/>
        </w:rPr>
        <w:t>tjetër i Shërbimit Civil me përgatitje të veçantë në procesin e përzgjedhjes;</w:t>
      </w:r>
    </w:p>
    <w:p w14:paraId="72EA10FA" w14:textId="77777777" w:rsidR="006C6F35" w:rsidRPr="008A2CCB" w:rsidRDefault="006C6F35" w:rsidP="006C6F35">
      <w:pPr>
        <w:pStyle w:val="NoSpacing"/>
        <w:ind w:left="1134"/>
        <w:rPr>
          <w:szCs w:val="24"/>
          <w:shd w:val="clear" w:color="auto" w:fill="FFFFFF"/>
          <w:lang w:val="sq-AL"/>
        </w:rPr>
      </w:pPr>
    </w:p>
    <w:p w14:paraId="189A47A0" w14:textId="77777777" w:rsidR="00A0275D" w:rsidRPr="008A2CCB" w:rsidRDefault="00A0275D" w:rsidP="006C6F35">
      <w:pPr>
        <w:pStyle w:val="NoSpacing"/>
        <w:numPr>
          <w:ilvl w:val="1"/>
          <w:numId w:val="28"/>
        </w:numPr>
        <w:ind w:left="1134"/>
        <w:rPr>
          <w:b/>
          <w:szCs w:val="24"/>
          <w:lang w:val="sq-AL"/>
        </w:rPr>
      </w:pPr>
      <w:r w:rsidRPr="008A2CCB">
        <w:rPr>
          <w:szCs w:val="24"/>
          <w:shd w:val="clear" w:color="auto" w:fill="FFFFFF"/>
          <w:lang w:val="sq-AL"/>
        </w:rPr>
        <w:t>dy ekspert të jashtëm në procesin e përzgjedhjes nga organizata të specializuara.</w:t>
      </w:r>
      <w:r w:rsidRPr="008A2CCB">
        <w:rPr>
          <w:szCs w:val="24"/>
          <w:lang w:val="sq-AL"/>
        </w:rPr>
        <w:br/>
      </w:r>
    </w:p>
    <w:p w14:paraId="71BA81E4" w14:textId="77777777" w:rsidR="00A0275D" w:rsidRPr="008A2CCB" w:rsidRDefault="00843ECE" w:rsidP="00A650FF">
      <w:pPr>
        <w:pStyle w:val="ListParagraph"/>
        <w:numPr>
          <w:ilvl w:val="0"/>
          <w:numId w:val="28"/>
        </w:numPr>
        <w:autoSpaceDE w:val="0"/>
        <w:autoSpaceDN w:val="0"/>
        <w:adjustRightInd w:val="0"/>
        <w:spacing w:after="0" w:line="240" w:lineRule="auto"/>
        <w:ind w:left="567"/>
        <w:jc w:val="both"/>
        <w:rPr>
          <w:rFonts w:ascii="Times New Roman" w:hAnsi="Times New Roman" w:cs="Times New Roman"/>
          <w:sz w:val="24"/>
          <w:szCs w:val="24"/>
        </w:rPr>
      </w:pPr>
      <w:r w:rsidRPr="008A2CCB">
        <w:rPr>
          <w:rFonts w:ascii="Times New Roman" w:hAnsi="Times New Roman" w:cs="Times New Roman"/>
          <w:sz w:val="24"/>
          <w:szCs w:val="24"/>
        </w:rPr>
        <w:t>Anëtaret e</w:t>
      </w:r>
      <w:r w:rsidR="00A0275D" w:rsidRPr="008A2CCB">
        <w:rPr>
          <w:rFonts w:ascii="Times New Roman" w:hAnsi="Times New Roman" w:cs="Times New Roman"/>
          <w:sz w:val="24"/>
          <w:szCs w:val="24"/>
        </w:rPr>
        <w:t xml:space="preserve"> Komisionit të Pranimit</w:t>
      </w:r>
      <w:r w:rsidRPr="008A2CCB">
        <w:rPr>
          <w:rFonts w:ascii="Times New Roman" w:hAnsi="Times New Roman" w:cs="Times New Roman"/>
          <w:sz w:val="24"/>
          <w:szCs w:val="24"/>
        </w:rPr>
        <w:t xml:space="preserve"> sipas nen-paragrafit 1.2 të paragrafit 1 të  këtij neni</w:t>
      </w:r>
      <w:r w:rsidR="00A0275D" w:rsidRPr="008A2CCB">
        <w:rPr>
          <w:rFonts w:ascii="Times New Roman" w:hAnsi="Times New Roman" w:cs="Times New Roman"/>
          <w:sz w:val="24"/>
          <w:szCs w:val="24"/>
        </w:rPr>
        <w:t xml:space="preserve"> duhet t’i plotësojnë kriteret si në vijim: </w:t>
      </w:r>
    </w:p>
    <w:p w14:paraId="1B15ED95" w14:textId="77777777" w:rsidR="006C6F35" w:rsidRPr="008A2CCB" w:rsidRDefault="006C6F35" w:rsidP="006C6F35">
      <w:pPr>
        <w:pStyle w:val="ListParagraph"/>
        <w:autoSpaceDE w:val="0"/>
        <w:autoSpaceDN w:val="0"/>
        <w:adjustRightInd w:val="0"/>
        <w:spacing w:after="0" w:line="240" w:lineRule="auto"/>
        <w:ind w:left="567"/>
        <w:rPr>
          <w:rFonts w:ascii="Times New Roman" w:hAnsi="Times New Roman" w:cs="Times New Roman"/>
          <w:sz w:val="24"/>
          <w:szCs w:val="24"/>
        </w:rPr>
      </w:pPr>
    </w:p>
    <w:p w14:paraId="33483A62" w14:textId="77777777" w:rsidR="00A0275D" w:rsidRPr="008A2CCB" w:rsidRDefault="00A0275D" w:rsidP="006C6F35">
      <w:pPr>
        <w:pStyle w:val="ListParagraph"/>
        <w:numPr>
          <w:ilvl w:val="1"/>
          <w:numId w:val="28"/>
        </w:numPr>
        <w:autoSpaceDE w:val="0"/>
        <w:autoSpaceDN w:val="0"/>
        <w:adjustRightInd w:val="0"/>
        <w:spacing w:after="0" w:line="240" w:lineRule="auto"/>
        <w:ind w:left="1134" w:hanging="425"/>
        <w:rPr>
          <w:rFonts w:ascii="Times New Roman" w:hAnsi="Times New Roman" w:cs="Times New Roman"/>
          <w:sz w:val="24"/>
          <w:szCs w:val="24"/>
        </w:rPr>
      </w:pPr>
      <w:r w:rsidRPr="008A2CCB">
        <w:rPr>
          <w:rFonts w:ascii="Times New Roman" w:hAnsi="Times New Roman" w:cs="Times New Roman"/>
          <w:sz w:val="24"/>
          <w:szCs w:val="24"/>
        </w:rPr>
        <w:t xml:space="preserve"> të kenë përvojë pune të paktën gjashtë (6) muaj në pozita të nivelit të lartë drejtues në institucionet e administratës </w:t>
      </w:r>
      <w:r w:rsidR="00843ECE" w:rsidRPr="008A2CCB">
        <w:rPr>
          <w:rFonts w:ascii="Times New Roman" w:hAnsi="Times New Roman" w:cs="Times New Roman"/>
          <w:sz w:val="24"/>
          <w:szCs w:val="24"/>
        </w:rPr>
        <w:t>publike;</w:t>
      </w:r>
    </w:p>
    <w:p w14:paraId="74F47F7D" w14:textId="77777777" w:rsidR="000F379E" w:rsidRPr="008A2CCB" w:rsidRDefault="000F379E" w:rsidP="006C6F35">
      <w:pPr>
        <w:autoSpaceDE w:val="0"/>
        <w:autoSpaceDN w:val="0"/>
        <w:adjustRightInd w:val="0"/>
        <w:spacing w:after="0" w:line="240" w:lineRule="auto"/>
        <w:ind w:left="1134" w:hanging="283"/>
        <w:rPr>
          <w:rFonts w:eastAsiaTheme="minorHAnsi"/>
          <w:szCs w:val="24"/>
          <w:lang w:val="sq-AL"/>
        </w:rPr>
      </w:pPr>
    </w:p>
    <w:p w14:paraId="62CBDFF6" w14:textId="77777777" w:rsidR="00A0275D" w:rsidRPr="008A2CCB" w:rsidRDefault="00A0275D" w:rsidP="006C6F35">
      <w:pPr>
        <w:pStyle w:val="ListParagraph"/>
        <w:numPr>
          <w:ilvl w:val="1"/>
          <w:numId w:val="28"/>
        </w:numPr>
        <w:autoSpaceDE w:val="0"/>
        <w:autoSpaceDN w:val="0"/>
        <w:adjustRightInd w:val="0"/>
        <w:spacing w:after="0" w:line="240" w:lineRule="auto"/>
        <w:ind w:left="1134" w:hanging="425"/>
        <w:rPr>
          <w:rFonts w:ascii="Times New Roman" w:hAnsi="Times New Roman" w:cs="Times New Roman"/>
          <w:sz w:val="24"/>
          <w:szCs w:val="24"/>
        </w:rPr>
      </w:pPr>
      <w:r w:rsidRPr="008A2CCB">
        <w:rPr>
          <w:rFonts w:ascii="Times New Roman" w:hAnsi="Times New Roman" w:cs="Times New Roman"/>
          <w:sz w:val="24"/>
          <w:szCs w:val="24"/>
        </w:rPr>
        <w:t xml:space="preserve">të mos ketë qenë anëtar i ndonjë partie politike në katër (4) vitet e fundit; </w:t>
      </w:r>
    </w:p>
    <w:p w14:paraId="425BBC74" w14:textId="77777777" w:rsidR="006C6F35" w:rsidRPr="008A2CCB" w:rsidRDefault="006C6F35" w:rsidP="006C6F35">
      <w:pPr>
        <w:pStyle w:val="ListParagraph"/>
        <w:autoSpaceDE w:val="0"/>
        <w:autoSpaceDN w:val="0"/>
        <w:adjustRightInd w:val="0"/>
        <w:spacing w:after="0" w:line="240" w:lineRule="auto"/>
        <w:ind w:left="1134" w:hanging="425"/>
        <w:rPr>
          <w:rFonts w:ascii="Times New Roman" w:hAnsi="Times New Roman" w:cs="Times New Roman"/>
          <w:sz w:val="24"/>
          <w:szCs w:val="24"/>
        </w:rPr>
      </w:pPr>
    </w:p>
    <w:p w14:paraId="5459910C" w14:textId="77777777" w:rsidR="00A0275D" w:rsidRPr="008A2CCB" w:rsidRDefault="00A0275D" w:rsidP="006C6F35">
      <w:pPr>
        <w:pStyle w:val="ListParagraph"/>
        <w:numPr>
          <w:ilvl w:val="1"/>
          <w:numId w:val="28"/>
        </w:numPr>
        <w:autoSpaceDE w:val="0"/>
        <w:autoSpaceDN w:val="0"/>
        <w:adjustRightInd w:val="0"/>
        <w:spacing w:after="0" w:line="240" w:lineRule="auto"/>
        <w:ind w:left="1134" w:hanging="425"/>
        <w:rPr>
          <w:rFonts w:ascii="Times New Roman" w:hAnsi="Times New Roman" w:cs="Times New Roman"/>
          <w:sz w:val="24"/>
          <w:szCs w:val="24"/>
        </w:rPr>
      </w:pPr>
      <w:r w:rsidRPr="008A2CCB">
        <w:rPr>
          <w:rFonts w:ascii="Times New Roman" w:hAnsi="Times New Roman" w:cs="Times New Roman"/>
          <w:sz w:val="24"/>
          <w:szCs w:val="24"/>
        </w:rPr>
        <w:t xml:space="preserve">të kenë integritet moral dhe profesional; </w:t>
      </w:r>
    </w:p>
    <w:p w14:paraId="0B1E4A36" w14:textId="77777777" w:rsidR="006C6F35" w:rsidRPr="008A2CCB" w:rsidRDefault="006C6F35" w:rsidP="006C6F35">
      <w:pPr>
        <w:pStyle w:val="ListParagraph"/>
        <w:autoSpaceDE w:val="0"/>
        <w:autoSpaceDN w:val="0"/>
        <w:adjustRightInd w:val="0"/>
        <w:spacing w:after="0" w:line="240" w:lineRule="auto"/>
        <w:ind w:left="1134" w:hanging="425"/>
        <w:rPr>
          <w:rFonts w:ascii="Times New Roman" w:hAnsi="Times New Roman" w:cs="Times New Roman"/>
          <w:sz w:val="24"/>
          <w:szCs w:val="24"/>
        </w:rPr>
      </w:pPr>
    </w:p>
    <w:p w14:paraId="2411ACB8" w14:textId="77777777" w:rsidR="00A0275D" w:rsidRPr="008A2CCB" w:rsidRDefault="00A0275D" w:rsidP="006C6F35">
      <w:pPr>
        <w:pStyle w:val="ListParagraph"/>
        <w:numPr>
          <w:ilvl w:val="1"/>
          <w:numId w:val="28"/>
        </w:numPr>
        <w:autoSpaceDE w:val="0"/>
        <w:autoSpaceDN w:val="0"/>
        <w:adjustRightInd w:val="0"/>
        <w:spacing w:after="0" w:line="240" w:lineRule="auto"/>
        <w:ind w:left="1134" w:hanging="425"/>
        <w:rPr>
          <w:rFonts w:ascii="Times New Roman" w:hAnsi="Times New Roman" w:cs="Times New Roman"/>
          <w:sz w:val="24"/>
          <w:szCs w:val="24"/>
        </w:rPr>
      </w:pPr>
      <w:r w:rsidRPr="008A2CCB">
        <w:rPr>
          <w:rFonts w:ascii="Times New Roman" w:hAnsi="Times New Roman" w:cs="Times New Roman"/>
          <w:sz w:val="24"/>
          <w:szCs w:val="24"/>
        </w:rPr>
        <w:t xml:space="preserve">të mos kenë ndonjë masë disiplinore aktuale dhe </w:t>
      </w:r>
    </w:p>
    <w:p w14:paraId="551BE409" w14:textId="77777777" w:rsidR="006C6F35" w:rsidRPr="008A2CCB" w:rsidRDefault="006C6F35" w:rsidP="006C6F35">
      <w:pPr>
        <w:pStyle w:val="ListParagraph"/>
        <w:autoSpaceDE w:val="0"/>
        <w:autoSpaceDN w:val="0"/>
        <w:adjustRightInd w:val="0"/>
        <w:spacing w:after="0" w:line="240" w:lineRule="auto"/>
        <w:ind w:left="1134" w:hanging="425"/>
        <w:rPr>
          <w:rFonts w:ascii="Times New Roman" w:hAnsi="Times New Roman" w:cs="Times New Roman"/>
          <w:sz w:val="24"/>
          <w:szCs w:val="24"/>
        </w:rPr>
      </w:pPr>
    </w:p>
    <w:p w14:paraId="2A081B44" w14:textId="77777777" w:rsidR="005F4530" w:rsidRPr="008A2CCB" w:rsidRDefault="00A0275D" w:rsidP="006C6F35">
      <w:pPr>
        <w:pStyle w:val="NoSpacing"/>
        <w:numPr>
          <w:ilvl w:val="1"/>
          <w:numId w:val="28"/>
        </w:numPr>
        <w:ind w:left="1134" w:hanging="425"/>
        <w:rPr>
          <w:rFonts w:eastAsiaTheme="minorHAnsi"/>
          <w:szCs w:val="24"/>
          <w:lang w:val="sq-AL"/>
        </w:rPr>
      </w:pPr>
      <w:r w:rsidRPr="008A2CCB">
        <w:rPr>
          <w:rFonts w:eastAsiaTheme="minorHAnsi"/>
          <w:szCs w:val="24"/>
          <w:lang w:val="sq-AL"/>
        </w:rPr>
        <w:t xml:space="preserve">të mos kenë aktakuzë të konfirmuar për ndonjë vepër penale. </w:t>
      </w:r>
    </w:p>
    <w:p w14:paraId="140ACC0F" w14:textId="77777777" w:rsidR="005151EF" w:rsidRPr="008A2CCB" w:rsidRDefault="005151EF" w:rsidP="006C6F35">
      <w:pPr>
        <w:pStyle w:val="NoSpacing"/>
        <w:ind w:left="0" w:firstLine="0"/>
        <w:rPr>
          <w:rFonts w:eastAsiaTheme="minorHAnsi"/>
          <w:szCs w:val="24"/>
          <w:lang w:val="sq-AL"/>
        </w:rPr>
      </w:pPr>
    </w:p>
    <w:p w14:paraId="7D431271" w14:textId="77777777" w:rsidR="005151EF" w:rsidRPr="008A2CCB" w:rsidRDefault="00C754DF" w:rsidP="006C6F35">
      <w:pPr>
        <w:autoSpaceDE w:val="0"/>
        <w:autoSpaceDN w:val="0"/>
        <w:adjustRightInd w:val="0"/>
        <w:spacing w:after="0" w:line="240" w:lineRule="auto"/>
        <w:ind w:left="567" w:hanging="283"/>
        <w:rPr>
          <w:rFonts w:eastAsiaTheme="minorHAnsi"/>
          <w:szCs w:val="24"/>
          <w:lang w:val="sq-AL"/>
        </w:rPr>
      </w:pPr>
      <w:r w:rsidRPr="008A2CCB">
        <w:rPr>
          <w:rFonts w:eastAsiaTheme="minorHAnsi"/>
          <w:szCs w:val="24"/>
          <w:lang w:val="sq-AL"/>
        </w:rPr>
        <w:t>3</w:t>
      </w:r>
      <w:r w:rsidR="005151EF" w:rsidRPr="008A2CCB">
        <w:rPr>
          <w:rFonts w:eastAsiaTheme="minorHAnsi"/>
          <w:szCs w:val="24"/>
          <w:lang w:val="sq-AL"/>
        </w:rPr>
        <w:t xml:space="preserve">. </w:t>
      </w:r>
      <w:r w:rsidR="00843ECE" w:rsidRPr="008A2CCB">
        <w:rPr>
          <w:rFonts w:eastAsiaTheme="minorHAnsi"/>
          <w:szCs w:val="24"/>
          <w:lang w:val="sq-AL"/>
        </w:rPr>
        <w:t>A</w:t>
      </w:r>
      <w:r w:rsidR="005151EF" w:rsidRPr="008A2CCB">
        <w:rPr>
          <w:rFonts w:eastAsiaTheme="minorHAnsi"/>
          <w:szCs w:val="24"/>
          <w:lang w:val="sq-AL"/>
        </w:rPr>
        <w:t>nëtarë</w:t>
      </w:r>
      <w:r w:rsidR="00843ECE" w:rsidRPr="008A2CCB">
        <w:rPr>
          <w:rFonts w:eastAsiaTheme="minorHAnsi"/>
          <w:szCs w:val="24"/>
          <w:lang w:val="sq-AL"/>
        </w:rPr>
        <w:t>t</w:t>
      </w:r>
      <w:r w:rsidR="005151EF" w:rsidRPr="008A2CCB">
        <w:rPr>
          <w:rFonts w:eastAsiaTheme="minorHAnsi"/>
          <w:szCs w:val="24"/>
          <w:lang w:val="sq-AL"/>
        </w:rPr>
        <w:t xml:space="preserve"> sipas </w:t>
      </w:r>
      <w:r w:rsidR="00843ECE" w:rsidRPr="008A2CCB">
        <w:rPr>
          <w:rFonts w:eastAsiaTheme="minorHAnsi"/>
          <w:szCs w:val="24"/>
          <w:lang w:val="sq-AL"/>
        </w:rPr>
        <w:t>nen-</w:t>
      </w:r>
      <w:r w:rsidR="005151EF" w:rsidRPr="008A2CCB">
        <w:rPr>
          <w:rFonts w:eastAsiaTheme="minorHAnsi"/>
          <w:szCs w:val="24"/>
          <w:lang w:val="sq-AL"/>
        </w:rPr>
        <w:t xml:space="preserve">paragrafit </w:t>
      </w:r>
      <w:r w:rsidR="00A32657" w:rsidRPr="008A2CCB">
        <w:rPr>
          <w:rFonts w:eastAsiaTheme="minorHAnsi"/>
          <w:szCs w:val="24"/>
          <w:lang w:val="sq-AL"/>
        </w:rPr>
        <w:t>1</w:t>
      </w:r>
      <w:r w:rsidR="005151EF" w:rsidRPr="008A2CCB">
        <w:rPr>
          <w:rFonts w:eastAsiaTheme="minorHAnsi"/>
          <w:szCs w:val="24"/>
          <w:lang w:val="sq-AL"/>
        </w:rPr>
        <w:t>.</w:t>
      </w:r>
      <w:r w:rsidR="00A32657" w:rsidRPr="008A2CCB">
        <w:rPr>
          <w:rFonts w:eastAsiaTheme="minorHAnsi"/>
          <w:szCs w:val="24"/>
          <w:lang w:val="sq-AL"/>
        </w:rPr>
        <w:t>3</w:t>
      </w:r>
      <w:r w:rsidR="005151EF" w:rsidRPr="008A2CCB">
        <w:rPr>
          <w:rFonts w:eastAsiaTheme="minorHAnsi"/>
          <w:szCs w:val="24"/>
          <w:lang w:val="sq-AL"/>
        </w:rPr>
        <w:t xml:space="preserve"> të paragrafit </w:t>
      </w:r>
      <w:r w:rsidR="00A32657" w:rsidRPr="008A2CCB">
        <w:rPr>
          <w:rFonts w:eastAsiaTheme="minorHAnsi"/>
          <w:szCs w:val="24"/>
          <w:lang w:val="sq-AL"/>
        </w:rPr>
        <w:t>1</w:t>
      </w:r>
      <w:r w:rsidR="005151EF" w:rsidRPr="008A2CCB">
        <w:rPr>
          <w:rFonts w:eastAsiaTheme="minorHAnsi"/>
          <w:szCs w:val="24"/>
          <w:lang w:val="sq-AL"/>
        </w:rPr>
        <w:t xml:space="preserve"> të</w:t>
      </w:r>
      <w:r w:rsidR="00A32657" w:rsidRPr="008A2CCB">
        <w:rPr>
          <w:rFonts w:eastAsiaTheme="minorHAnsi"/>
          <w:szCs w:val="24"/>
          <w:lang w:val="sq-AL"/>
        </w:rPr>
        <w:t xml:space="preserve">  </w:t>
      </w:r>
      <w:r w:rsidR="00AD61DC" w:rsidRPr="008A2CCB">
        <w:rPr>
          <w:rFonts w:eastAsiaTheme="minorHAnsi"/>
          <w:szCs w:val="24"/>
          <w:lang w:val="sq-AL"/>
        </w:rPr>
        <w:t>këtij</w:t>
      </w:r>
      <w:r w:rsidR="00A32657" w:rsidRPr="008A2CCB">
        <w:rPr>
          <w:rFonts w:eastAsiaTheme="minorHAnsi"/>
          <w:szCs w:val="24"/>
          <w:lang w:val="sq-AL"/>
        </w:rPr>
        <w:t xml:space="preserve"> neni</w:t>
      </w:r>
      <w:r w:rsidR="005151EF" w:rsidRPr="008A2CCB">
        <w:rPr>
          <w:rFonts w:eastAsiaTheme="minorHAnsi"/>
          <w:szCs w:val="24"/>
          <w:lang w:val="sq-AL"/>
        </w:rPr>
        <w:t xml:space="preserve">, duhet t’i plotësojnë kriteret si në vijim: </w:t>
      </w:r>
    </w:p>
    <w:p w14:paraId="112785B2" w14:textId="77777777" w:rsidR="000F379E" w:rsidRPr="008A2CCB" w:rsidRDefault="000F379E" w:rsidP="006C6F35">
      <w:pPr>
        <w:autoSpaceDE w:val="0"/>
        <w:autoSpaceDN w:val="0"/>
        <w:adjustRightInd w:val="0"/>
        <w:spacing w:after="0" w:line="240" w:lineRule="auto"/>
        <w:ind w:left="1134" w:hanging="425"/>
        <w:rPr>
          <w:rFonts w:eastAsiaTheme="minorHAnsi"/>
          <w:szCs w:val="24"/>
          <w:lang w:val="sq-AL"/>
        </w:rPr>
      </w:pPr>
    </w:p>
    <w:p w14:paraId="3440AEE5" w14:textId="105C5DCD" w:rsidR="005151EF" w:rsidRPr="008A2CCB" w:rsidRDefault="00C754DF" w:rsidP="006C6F35">
      <w:pPr>
        <w:autoSpaceDE w:val="0"/>
        <w:autoSpaceDN w:val="0"/>
        <w:adjustRightInd w:val="0"/>
        <w:spacing w:after="0" w:line="240" w:lineRule="auto"/>
        <w:ind w:left="1134" w:hanging="425"/>
        <w:rPr>
          <w:rFonts w:eastAsiaTheme="minorHAnsi"/>
          <w:szCs w:val="24"/>
          <w:lang w:val="sq-AL"/>
        </w:rPr>
      </w:pPr>
      <w:r w:rsidRPr="008A2CCB">
        <w:rPr>
          <w:rFonts w:eastAsiaTheme="minorHAnsi"/>
          <w:szCs w:val="24"/>
          <w:lang w:val="sq-AL"/>
        </w:rPr>
        <w:t>3</w:t>
      </w:r>
      <w:r w:rsidR="005151EF" w:rsidRPr="008A2CCB">
        <w:rPr>
          <w:rFonts w:eastAsiaTheme="minorHAnsi"/>
          <w:szCs w:val="24"/>
          <w:lang w:val="sq-AL"/>
        </w:rPr>
        <w:t xml:space="preserve">.1. të kenë diplomë universitare, kurse për diplomat e marra jashtë vendit nevojitet nostrifikimi; </w:t>
      </w:r>
    </w:p>
    <w:p w14:paraId="308247A2" w14:textId="77777777" w:rsidR="000F379E" w:rsidRPr="008A2CCB" w:rsidRDefault="000F379E" w:rsidP="006C6F35">
      <w:pPr>
        <w:autoSpaceDE w:val="0"/>
        <w:autoSpaceDN w:val="0"/>
        <w:adjustRightInd w:val="0"/>
        <w:spacing w:after="0" w:line="240" w:lineRule="auto"/>
        <w:ind w:left="1134" w:hanging="425"/>
        <w:rPr>
          <w:rFonts w:eastAsiaTheme="minorHAnsi"/>
          <w:szCs w:val="24"/>
          <w:lang w:val="sq-AL"/>
        </w:rPr>
      </w:pPr>
    </w:p>
    <w:p w14:paraId="1102CD6C" w14:textId="77777777" w:rsidR="005151EF" w:rsidRPr="008A2CCB" w:rsidRDefault="00C754DF" w:rsidP="006C6F35">
      <w:pPr>
        <w:autoSpaceDE w:val="0"/>
        <w:autoSpaceDN w:val="0"/>
        <w:adjustRightInd w:val="0"/>
        <w:spacing w:after="0" w:line="240" w:lineRule="auto"/>
        <w:ind w:left="1134" w:hanging="425"/>
        <w:rPr>
          <w:rFonts w:eastAsiaTheme="minorHAnsi"/>
          <w:szCs w:val="24"/>
          <w:lang w:val="sq-AL"/>
        </w:rPr>
      </w:pPr>
      <w:r w:rsidRPr="008A2CCB">
        <w:rPr>
          <w:rFonts w:eastAsiaTheme="minorHAnsi"/>
          <w:szCs w:val="24"/>
          <w:lang w:val="sq-AL"/>
        </w:rPr>
        <w:t>3</w:t>
      </w:r>
      <w:r w:rsidR="005151EF" w:rsidRPr="008A2CCB">
        <w:rPr>
          <w:rFonts w:eastAsiaTheme="minorHAnsi"/>
          <w:szCs w:val="24"/>
          <w:lang w:val="sq-AL"/>
        </w:rPr>
        <w:t xml:space="preserve">.2. të kenë tetë (8) vite përvojë profesionale prej të cilave të paktën pesë (5) vite në </w:t>
      </w:r>
      <w:r w:rsidR="00127E52" w:rsidRPr="008A2CCB">
        <w:rPr>
          <w:rFonts w:eastAsiaTheme="minorHAnsi"/>
          <w:szCs w:val="24"/>
          <w:lang w:val="sq-AL"/>
        </w:rPr>
        <w:t xml:space="preserve">organizatat të cilat mbikëqyrin procesin e përzgjedhjes </w:t>
      </w:r>
      <w:r w:rsidR="00DB1FEE" w:rsidRPr="008A2CCB">
        <w:rPr>
          <w:rFonts w:eastAsiaTheme="minorHAnsi"/>
          <w:szCs w:val="24"/>
          <w:lang w:val="sq-AL"/>
        </w:rPr>
        <w:t>për</w:t>
      </w:r>
      <w:r w:rsidR="00127E52" w:rsidRPr="008A2CCB">
        <w:rPr>
          <w:rFonts w:eastAsiaTheme="minorHAnsi"/>
          <w:szCs w:val="24"/>
          <w:lang w:val="sq-AL"/>
        </w:rPr>
        <w:t xml:space="preserve"> </w:t>
      </w:r>
      <w:r w:rsidR="005151EF" w:rsidRPr="008A2CCB">
        <w:rPr>
          <w:rFonts w:eastAsiaTheme="minorHAnsi"/>
          <w:szCs w:val="24"/>
          <w:lang w:val="sq-AL"/>
        </w:rPr>
        <w:t>pozita</w:t>
      </w:r>
      <w:r w:rsidR="00127E52" w:rsidRPr="008A2CCB">
        <w:rPr>
          <w:rFonts w:eastAsiaTheme="minorHAnsi"/>
          <w:szCs w:val="24"/>
          <w:lang w:val="sq-AL"/>
        </w:rPr>
        <w:t>t</w:t>
      </w:r>
      <w:r w:rsidR="005151EF" w:rsidRPr="008A2CCB">
        <w:rPr>
          <w:rFonts w:eastAsiaTheme="minorHAnsi"/>
          <w:szCs w:val="24"/>
          <w:lang w:val="sq-AL"/>
        </w:rPr>
        <w:t xml:space="preserve"> </w:t>
      </w:r>
      <w:r w:rsidR="00127E52" w:rsidRPr="008A2CCB">
        <w:rPr>
          <w:rFonts w:eastAsiaTheme="minorHAnsi"/>
          <w:szCs w:val="24"/>
          <w:lang w:val="sq-AL"/>
        </w:rPr>
        <w:t>e</w:t>
      </w:r>
      <w:r w:rsidR="005151EF" w:rsidRPr="008A2CCB">
        <w:rPr>
          <w:rFonts w:eastAsiaTheme="minorHAnsi"/>
          <w:szCs w:val="24"/>
          <w:lang w:val="sq-AL"/>
        </w:rPr>
        <w:t xml:space="preserve"> nivelit drejtues; </w:t>
      </w:r>
    </w:p>
    <w:p w14:paraId="338F6B39" w14:textId="77777777" w:rsidR="000F379E" w:rsidRPr="008A2CCB" w:rsidRDefault="000F379E" w:rsidP="006C6F35">
      <w:pPr>
        <w:autoSpaceDE w:val="0"/>
        <w:autoSpaceDN w:val="0"/>
        <w:adjustRightInd w:val="0"/>
        <w:spacing w:after="0" w:line="240" w:lineRule="auto"/>
        <w:ind w:left="1134" w:hanging="425"/>
        <w:rPr>
          <w:rFonts w:eastAsiaTheme="minorHAnsi"/>
          <w:szCs w:val="24"/>
          <w:lang w:val="sq-AL"/>
        </w:rPr>
      </w:pPr>
    </w:p>
    <w:p w14:paraId="20112C05" w14:textId="77777777" w:rsidR="005151EF" w:rsidRPr="008A2CCB" w:rsidRDefault="00C754DF" w:rsidP="006C6F35">
      <w:pPr>
        <w:autoSpaceDE w:val="0"/>
        <w:autoSpaceDN w:val="0"/>
        <w:adjustRightInd w:val="0"/>
        <w:spacing w:after="0" w:line="240" w:lineRule="auto"/>
        <w:ind w:left="1134" w:hanging="425"/>
        <w:rPr>
          <w:rFonts w:eastAsiaTheme="minorHAnsi"/>
          <w:szCs w:val="24"/>
          <w:lang w:val="sq-AL"/>
        </w:rPr>
      </w:pPr>
      <w:r w:rsidRPr="008A2CCB">
        <w:rPr>
          <w:rFonts w:eastAsiaTheme="minorHAnsi"/>
          <w:szCs w:val="24"/>
          <w:lang w:val="sq-AL"/>
        </w:rPr>
        <w:t>3</w:t>
      </w:r>
      <w:r w:rsidR="005151EF" w:rsidRPr="008A2CCB">
        <w:rPr>
          <w:rFonts w:eastAsiaTheme="minorHAnsi"/>
          <w:szCs w:val="24"/>
          <w:lang w:val="sq-AL"/>
        </w:rPr>
        <w:t xml:space="preserve">.3. të mos kenë qenë anëtarë të organeve drejtuese të ndonjë partie politike të paktën në pesë (5) vitet e fundit; </w:t>
      </w:r>
    </w:p>
    <w:p w14:paraId="4DD28C24" w14:textId="77777777" w:rsidR="000F379E" w:rsidRPr="008A2CCB" w:rsidRDefault="000F379E" w:rsidP="006C6F35">
      <w:pPr>
        <w:autoSpaceDE w:val="0"/>
        <w:autoSpaceDN w:val="0"/>
        <w:adjustRightInd w:val="0"/>
        <w:spacing w:after="0" w:line="240" w:lineRule="auto"/>
        <w:ind w:left="1134" w:hanging="425"/>
        <w:rPr>
          <w:rFonts w:eastAsiaTheme="minorHAnsi"/>
          <w:szCs w:val="24"/>
          <w:lang w:val="sq-AL"/>
        </w:rPr>
      </w:pPr>
    </w:p>
    <w:p w14:paraId="21571021" w14:textId="77777777" w:rsidR="005151EF" w:rsidRPr="008A2CCB" w:rsidRDefault="00C754DF" w:rsidP="006C6F35">
      <w:pPr>
        <w:pStyle w:val="NoSpacing"/>
        <w:ind w:left="1134" w:hanging="425"/>
        <w:rPr>
          <w:rFonts w:eastAsiaTheme="minorHAnsi"/>
          <w:szCs w:val="24"/>
          <w:lang w:val="sq-AL"/>
        </w:rPr>
      </w:pPr>
      <w:r w:rsidRPr="008A2CCB">
        <w:rPr>
          <w:rFonts w:eastAsiaTheme="minorHAnsi"/>
          <w:szCs w:val="24"/>
          <w:lang w:val="sq-AL"/>
        </w:rPr>
        <w:t>3</w:t>
      </w:r>
      <w:r w:rsidR="005151EF" w:rsidRPr="008A2CCB">
        <w:rPr>
          <w:rFonts w:eastAsiaTheme="minorHAnsi"/>
          <w:szCs w:val="24"/>
          <w:lang w:val="sq-AL"/>
        </w:rPr>
        <w:t>.4.</w:t>
      </w:r>
      <w:r w:rsidR="00E27D62" w:rsidRPr="008A2CCB">
        <w:rPr>
          <w:rFonts w:eastAsiaTheme="minorHAnsi"/>
          <w:szCs w:val="24"/>
          <w:lang w:val="sq-AL"/>
        </w:rPr>
        <w:t xml:space="preserve"> </w:t>
      </w:r>
      <w:r w:rsidR="005151EF" w:rsidRPr="008A2CCB">
        <w:rPr>
          <w:rFonts w:eastAsiaTheme="minorHAnsi"/>
          <w:szCs w:val="24"/>
          <w:lang w:val="sq-AL"/>
        </w:rPr>
        <w:t xml:space="preserve">të kenë integritet moral dhe profesional; </w:t>
      </w:r>
    </w:p>
    <w:p w14:paraId="24128DAB" w14:textId="77777777" w:rsidR="005151EF" w:rsidRPr="008A2CCB" w:rsidRDefault="005151EF" w:rsidP="006C6F35">
      <w:pPr>
        <w:pStyle w:val="NoSpacing"/>
        <w:ind w:left="1134" w:hanging="425"/>
        <w:rPr>
          <w:rFonts w:eastAsiaTheme="minorHAnsi"/>
          <w:szCs w:val="24"/>
          <w:lang w:val="sq-AL"/>
        </w:rPr>
      </w:pPr>
    </w:p>
    <w:p w14:paraId="76D19E21" w14:textId="77777777" w:rsidR="005151EF" w:rsidRPr="008A2CCB" w:rsidRDefault="00C754DF" w:rsidP="006C6F35">
      <w:pPr>
        <w:autoSpaceDE w:val="0"/>
        <w:autoSpaceDN w:val="0"/>
        <w:adjustRightInd w:val="0"/>
        <w:spacing w:after="0" w:line="240" w:lineRule="auto"/>
        <w:ind w:left="1134" w:hanging="425"/>
        <w:rPr>
          <w:rFonts w:eastAsiaTheme="minorHAnsi"/>
          <w:szCs w:val="24"/>
          <w:lang w:val="sq-AL"/>
        </w:rPr>
      </w:pPr>
      <w:r w:rsidRPr="008A2CCB">
        <w:rPr>
          <w:rFonts w:eastAsiaTheme="minorHAnsi"/>
          <w:szCs w:val="24"/>
          <w:lang w:val="sq-AL"/>
        </w:rPr>
        <w:t>3</w:t>
      </w:r>
      <w:r w:rsidR="005151EF" w:rsidRPr="008A2CCB">
        <w:rPr>
          <w:rFonts w:eastAsiaTheme="minorHAnsi"/>
          <w:szCs w:val="24"/>
          <w:lang w:val="sq-AL"/>
        </w:rPr>
        <w:t xml:space="preserve">.5. të mos kenë aktakuzë të konfirmuar dhe të mos kenë qenë të dënuar për kryerjen e një vepre penale; </w:t>
      </w:r>
    </w:p>
    <w:p w14:paraId="62AC3CFD" w14:textId="77777777" w:rsidR="000F379E" w:rsidRPr="008A2CCB" w:rsidRDefault="000F379E" w:rsidP="006C6F35">
      <w:pPr>
        <w:autoSpaceDE w:val="0"/>
        <w:autoSpaceDN w:val="0"/>
        <w:adjustRightInd w:val="0"/>
        <w:spacing w:after="0" w:line="240" w:lineRule="auto"/>
        <w:ind w:left="1134" w:hanging="425"/>
        <w:rPr>
          <w:rFonts w:eastAsiaTheme="minorHAnsi"/>
          <w:szCs w:val="24"/>
          <w:lang w:val="sq-AL"/>
        </w:rPr>
      </w:pPr>
    </w:p>
    <w:p w14:paraId="04ACB06C" w14:textId="77777777" w:rsidR="005151EF" w:rsidRPr="008A2CCB" w:rsidRDefault="00C754DF" w:rsidP="004E7EC9">
      <w:pPr>
        <w:pStyle w:val="NoSpacing"/>
        <w:ind w:left="1134" w:hanging="425"/>
        <w:rPr>
          <w:rFonts w:eastAsiaTheme="minorHAnsi"/>
          <w:szCs w:val="24"/>
          <w:lang w:val="sq-AL"/>
        </w:rPr>
      </w:pPr>
      <w:r w:rsidRPr="008A2CCB">
        <w:rPr>
          <w:rFonts w:eastAsiaTheme="minorHAnsi"/>
          <w:szCs w:val="24"/>
          <w:lang w:val="sq-AL"/>
        </w:rPr>
        <w:t>3</w:t>
      </w:r>
      <w:r w:rsidR="005151EF" w:rsidRPr="008A2CCB">
        <w:rPr>
          <w:rFonts w:eastAsiaTheme="minorHAnsi"/>
          <w:szCs w:val="24"/>
          <w:lang w:val="sq-AL"/>
        </w:rPr>
        <w:t>.6. të mos jetë i punësuar në shërbimin civilë, të mos jetë i larguar nga shërbimi civil si rrjedhojë e masave disiplinore dhe të mos kenë masa disiplinore në fuqi.</w:t>
      </w:r>
    </w:p>
    <w:p w14:paraId="6FF8D208" w14:textId="77777777" w:rsidR="00851ADD" w:rsidRPr="008A2CCB" w:rsidRDefault="00851ADD" w:rsidP="0025566A">
      <w:pPr>
        <w:pStyle w:val="NoSpacing"/>
        <w:rPr>
          <w:rFonts w:eastAsiaTheme="minorHAnsi"/>
          <w:szCs w:val="24"/>
          <w:lang w:val="sq-AL"/>
        </w:rPr>
      </w:pPr>
    </w:p>
    <w:p w14:paraId="379E82F4" w14:textId="77777777" w:rsidR="00E9292B" w:rsidRPr="008A2CCB" w:rsidRDefault="00951F4F" w:rsidP="008A2CCB">
      <w:pPr>
        <w:pStyle w:val="ListParagraph"/>
        <w:numPr>
          <w:ilvl w:val="0"/>
          <w:numId w:val="28"/>
        </w:numPr>
        <w:autoSpaceDE w:val="0"/>
        <w:autoSpaceDN w:val="0"/>
        <w:adjustRightInd w:val="0"/>
        <w:spacing w:after="0" w:line="240" w:lineRule="auto"/>
        <w:jc w:val="both"/>
        <w:rPr>
          <w:rFonts w:ascii="Times New Roman" w:hAnsi="Times New Roman" w:cs="Times New Roman"/>
          <w:sz w:val="24"/>
          <w:szCs w:val="24"/>
        </w:rPr>
      </w:pPr>
      <w:r w:rsidRPr="008A2CCB">
        <w:rPr>
          <w:rFonts w:ascii="Times New Roman" w:hAnsi="Times New Roman" w:cs="Times New Roman"/>
          <w:sz w:val="24"/>
          <w:szCs w:val="24"/>
        </w:rPr>
        <w:t>Titullari</w:t>
      </w:r>
      <w:r w:rsidR="00821580" w:rsidRPr="008A2CCB">
        <w:rPr>
          <w:rFonts w:ascii="Times New Roman" w:hAnsi="Times New Roman" w:cs="Times New Roman"/>
          <w:sz w:val="24"/>
          <w:szCs w:val="24"/>
        </w:rPr>
        <w:t xml:space="preserve"> </w:t>
      </w:r>
      <w:r w:rsidR="00265CB4" w:rsidRPr="008A2CCB">
        <w:rPr>
          <w:rFonts w:ascii="Times New Roman" w:hAnsi="Times New Roman" w:cs="Times New Roman"/>
          <w:sz w:val="24"/>
          <w:szCs w:val="24"/>
        </w:rPr>
        <w:t>i</w:t>
      </w:r>
      <w:r w:rsidR="00821580" w:rsidRPr="008A2CCB">
        <w:rPr>
          <w:rFonts w:ascii="Times New Roman" w:hAnsi="Times New Roman" w:cs="Times New Roman"/>
          <w:sz w:val="24"/>
          <w:szCs w:val="24"/>
        </w:rPr>
        <w:t xml:space="preserve"> institucionit</w:t>
      </w:r>
      <w:r w:rsidR="00127E52" w:rsidRPr="008A2CCB">
        <w:rPr>
          <w:rFonts w:ascii="Times New Roman" w:hAnsi="Times New Roman" w:cs="Times New Roman"/>
          <w:sz w:val="24"/>
          <w:szCs w:val="24"/>
        </w:rPr>
        <w:t xml:space="preserve"> (KPM)</w:t>
      </w:r>
      <w:r w:rsidR="00821580" w:rsidRPr="008A2CCB">
        <w:rPr>
          <w:rFonts w:ascii="Times New Roman" w:hAnsi="Times New Roman" w:cs="Times New Roman"/>
          <w:sz w:val="24"/>
          <w:szCs w:val="24"/>
        </w:rPr>
        <w:t xml:space="preserve">, respektivisht </w:t>
      </w:r>
      <w:r w:rsidR="00AD61DC" w:rsidRPr="008A2CCB">
        <w:rPr>
          <w:rFonts w:ascii="Times New Roman" w:hAnsi="Times New Roman" w:cs="Times New Roman"/>
          <w:sz w:val="24"/>
          <w:szCs w:val="24"/>
        </w:rPr>
        <w:t>njësia</w:t>
      </w:r>
      <w:r w:rsidR="00821580" w:rsidRPr="008A2CCB">
        <w:rPr>
          <w:rFonts w:ascii="Times New Roman" w:hAnsi="Times New Roman" w:cs="Times New Roman"/>
          <w:sz w:val="24"/>
          <w:szCs w:val="24"/>
        </w:rPr>
        <w:t xml:space="preserve"> </w:t>
      </w:r>
      <w:r w:rsidR="00AD61DC" w:rsidRPr="008A2CCB">
        <w:rPr>
          <w:rFonts w:ascii="Times New Roman" w:hAnsi="Times New Roman" w:cs="Times New Roman"/>
          <w:sz w:val="24"/>
          <w:szCs w:val="24"/>
        </w:rPr>
        <w:t>përgjegjëse</w:t>
      </w:r>
      <w:r w:rsidR="00821580" w:rsidRPr="008A2CCB">
        <w:rPr>
          <w:rFonts w:ascii="Times New Roman" w:hAnsi="Times New Roman" w:cs="Times New Roman"/>
          <w:sz w:val="24"/>
          <w:szCs w:val="24"/>
        </w:rPr>
        <w:t xml:space="preserve"> </w:t>
      </w:r>
      <w:r w:rsidR="005151EF" w:rsidRPr="008A2CCB">
        <w:rPr>
          <w:rFonts w:ascii="Times New Roman" w:hAnsi="Times New Roman" w:cs="Times New Roman"/>
          <w:sz w:val="24"/>
          <w:szCs w:val="24"/>
        </w:rPr>
        <w:t xml:space="preserve">publikon shpalljen publike në afat prej shtatë (7) ditë kalendarike për pranimin e propozimeve nga organizatat e specializuara për ekspert të jashtëm të KP-së. </w:t>
      </w:r>
    </w:p>
    <w:p w14:paraId="5712A2D5" w14:textId="77777777" w:rsidR="00E9292B" w:rsidRPr="008A2CCB" w:rsidRDefault="00E9292B" w:rsidP="00E9292B">
      <w:pPr>
        <w:autoSpaceDE w:val="0"/>
        <w:autoSpaceDN w:val="0"/>
        <w:adjustRightInd w:val="0"/>
        <w:spacing w:after="0" w:line="240" w:lineRule="auto"/>
        <w:ind w:left="393" w:firstLine="0"/>
        <w:rPr>
          <w:szCs w:val="24"/>
          <w:lang w:val="sq-AL"/>
        </w:rPr>
      </w:pPr>
    </w:p>
    <w:p w14:paraId="00FD9734" w14:textId="5CF04FD0" w:rsidR="00E9292B" w:rsidRPr="008A2CCB" w:rsidRDefault="00E9292B" w:rsidP="008A2CCB">
      <w:pPr>
        <w:pStyle w:val="ListParagraph"/>
        <w:numPr>
          <w:ilvl w:val="0"/>
          <w:numId w:val="28"/>
        </w:numPr>
        <w:autoSpaceDE w:val="0"/>
        <w:autoSpaceDN w:val="0"/>
        <w:adjustRightInd w:val="0"/>
        <w:spacing w:after="0" w:line="240" w:lineRule="auto"/>
        <w:jc w:val="both"/>
        <w:rPr>
          <w:rFonts w:ascii="Times New Roman" w:hAnsi="Times New Roman" w:cs="Times New Roman"/>
          <w:sz w:val="24"/>
          <w:szCs w:val="24"/>
        </w:rPr>
      </w:pPr>
      <w:r w:rsidRPr="008A2CCB">
        <w:rPr>
          <w:rFonts w:ascii="Times New Roman" w:hAnsi="Times New Roman" w:cs="Times New Roman"/>
          <w:sz w:val="24"/>
          <w:szCs w:val="24"/>
        </w:rPr>
        <w:t>Nj</w:t>
      </w:r>
      <w:r w:rsidR="00DD1510" w:rsidRPr="008A2CCB">
        <w:rPr>
          <w:rFonts w:ascii="Times New Roman" w:hAnsi="Times New Roman" w:cs="Times New Roman"/>
          <w:sz w:val="24"/>
          <w:szCs w:val="24"/>
        </w:rPr>
        <w:t>ë</w:t>
      </w:r>
      <w:r w:rsidRPr="008A2CCB">
        <w:rPr>
          <w:rFonts w:ascii="Times New Roman" w:hAnsi="Times New Roman" w:cs="Times New Roman"/>
          <w:sz w:val="24"/>
          <w:szCs w:val="24"/>
        </w:rPr>
        <w:t>sia p</w:t>
      </w:r>
      <w:r w:rsidR="00DD1510" w:rsidRPr="008A2CCB">
        <w:rPr>
          <w:rFonts w:ascii="Times New Roman" w:hAnsi="Times New Roman" w:cs="Times New Roman"/>
          <w:sz w:val="24"/>
          <w:szCs w:val="24"/>
        </w:rPr>
        <w:t>ë</w:t>
      </w:r>
      <w:r w:rsidRPr="008A2CCB">
        <w:rPr>
          <w:rFonts w:ascii="Times New Roman" w:hAnsi="Times New Roman" w:cs="Times New Roman"/>
          <w:sz w:val="24"/>
          <w:szCs w:val="24"/>
        </w:rPr>
        <w:t>rgjegj</w:t>
      </w:r>
      <w:r w:rsidR="00DD1510" w:rsidRPr="008A2CCB">
        <w:rPr>
          <w:rFonts w:ascii="Times New Roman" w:hAnsi="Times New Roman" w:cs="Times New Roman"/>
          <w:sz w:val="24"/>
          <w:szCs w:val="24"/>
        </w:rPr>
        <w:t>ë</w:t>
      </w:r>
      <w:r w:rsidRPr="008A2CCB">
        <w:rPr>
          <w:rFonts w:ascii="Times New Roman" w:hAnsi="Times New Roman" w:cs="Times New Roman"/>
          <w:sz w:val="24"/>
          <w:szCs w:val="24"/>
        </w:rPr>
        <w:t xml:space="preserve">se e institucionit </w:t>
      </w:r>
      <w:r w:rsidR="00837F1C" w:rsidRPr="008A2CCB">
        <w:rPr>
          <w:rFonts w:ascii="Times New Roman" w:hAnsi="Times New Roman" w:cs="Times New Roman"/>
          <w:sz w:val="24"/>
          <w:szCs w:val="24"/>
        </w:rPr>
        <w:t>përgatit</w:t>
      </w:r>
      <w:r w:rsidRPr="008A2CCB">
        <w:rPr>
          <w:rFonts w:ascii="Times New Roman" w:hAnsi="Times New Roman" w:cs="Times New Roman"/>
          <w:sz w:val="24"/>
          <w:szCs w:val="24"/>
        </w:rPr>
        <w:t xml:space="preserve"> listën e </w:t>
      </w:r>
      <w:r w:rsidR="00837F1C" w:rsidRPr="008A2CCB">
        <w:rPr>
          <w:rFonts w:ascii="Times New Roman" w:hAnsi="Times New Roman" w:cs="Times New Roman"/>
          <w:sz w:val="24"/>
          <w:szCs w:val="24"/>
        </w:rPr>
        <w:t>kandidateve</w:t>
      </w:r>
      <w:r w:rsidRPr="008A2CCB">
        <w:rPr>
          <w:rFonts w:ascii="Times New Roman" w:hAnsi="Times New Roman" w:cs="Times New Roman"/>
          <w:sz w:val="24"/>
          <w:szCs w:val="24"/>
        </w:rPr>
        <w:t xml:space="preserve"> q</w:t>
      </w:r>
      <w:r w:rsidR="00DD1510" w:rsidRPr="008A2CCB">
        <w:rPr>
          <w:rFonts w:ascii="Times New Roman" w:hAnsi="Times New Roman" w:cs="Times New Roman"/>
          <w:sz w:val="24"/>
          <w:szCs w:val="24"/>
        </w:rPr>
        <w:t>ë</w:t>
      </w:r>
      <w:r w:rsidRPr="008A2CCB">
        <w:rPr>
          <w:rFonts w:ascii="Times New Roman" w:hAnsi="Times New Roman" w:cs="Times New Roman"/>
          <w:sz w:val="24"/>
          <w:szCs w:val="24"/>
        </w:rPr>
        <w:t xml:space="preserve"> plot</w:t>
      </w:r>
      <w:r w:rsidR="00DD1510" w:rsidRPr="008A2CCB">
        <w:rPr>
          <w:rFonts w:ascii="Times New Roman" w:hAnsi="Times New Roman" w:cs="Times New Roman"/>
          <w:sz w:val="24"/>
          <w:szCs w:val="24"/>
        </w:rPr>
        <w:t>ë</w:t>
      </w:r>
      <w:r w:rsidRPr="008A2CCB">
        <w:rPr>
          <w:rFonts w:ascii="Times New Roman" w:hAnsi="Times New Roman" w:cs="Times New Roman"/>
          <w:sz w:val="24"/>
          <w:szCs w:val="24"/>
        </w:rPr>
        <w:t>sojn</w:t>
      </w:r>
      <w:r w:rsidR="00DD1510" w:rsidRPr="008A2CCB">
        <w:rPr>
          <w:rFonts w:ascii="Times New Roman" w:hAnsi="Times New Roman" w:cs="Times New Roman"/>
          <w:sz w:val="24"/>
          <w:szCs w:val="24"/>
        </w:rPr>
        <w:t>ë</w:t>
      </w:r>
      <w:r w:rsidRPr="008A2CCB">
        <w:rPr>
          <w:rFonts w:ascii="Times New Roman" w:hAnsi="Times New Roman" w:cs="Times New Roman"/>
          <w:sz w:val="24"/>
          <w:szCs w:val="24"/>
        </w:rPr>
        <w:t xml:space="preserve"> kriteret e </w:t>
      </w:r>
      <w:r w:rsidR="00837F1C" w:rsidRPr="008A2CCB">
        <w:rPr>
          <w:rFonts w:ascii="Times New Roman" w:hAnsi="Times New Roman" w:cs="Times New Roman"/>
          <w:sz w:val="24"/>
          <w:szCs w:val="24"/>
        </w:rPr>
        <w:t>përcaktuara</w:t>
      </w:r>
      <w:r w:rsidRPr="008A2CCB">
        <w:rPr>
          <w:rFonts w:ascii="Times New Roman" w:hAnsi="Times New Roman" w:cs="Times New Roman"/>
          <w:sz w:val="24"/>
          <w:szCs w:val="24"/>
        </w:rPr>
        <w:t xml:space="preserve"> si n</w:t>
      </w:r>
      <w:r w:rsidR="00DD1510" w:rsidRPr="008A2CCB">
        <w:rPr>
          <w:rFonts w:ascii="Times New Roman" w:hAnsi="Times New Roman" w:cs="Times New Roman"/>
          <w:sz w:val="24"/>
          <w:szCs w:val="24"/>
        </w:rPr>
        <w:t>ë</w:t>
      </w:r>
      <w:r w:rsidRPr="008A2CCB">
        <w:rPr>
          <w:rFonts w:ascii="Times New Roman" w:hAnsi="Times New Roman" w:cs="Times New Roman"/>
          <w:sz w:val="24"/>
          <w:szCs w:val="24"/>
        </w:rPr>
        <w:t xml:space="preserve"> paragrafin 2</w:t>
      </w:r>
      <w:r w:rsidR="0025566A" w:rsidRPr="008A2CCB">
        <w:rPr>
          <w:rFonts w:ascii="Times New Roman" w:hAnsi="Times New Roman" w:cs="Times New Roman"/>
          <w:sz w:val="24"/>
          <w:szCs w:val="24"/>
        </w:rPr>
        <w:t xml:space="preserve"> dhe 3</w:t>
      </w:r>
      <w:r w:rsidRPr="008A2CCB">
        <w:rPr>
          <w:rFonts w:ascii="Times New Roman" w:hAnsi="Times New Roman" w:cs="Times New Roman"/>
          <w:sz w:val="24"/>
          <w:szCs w:val="24"/>
        </w:rPr>
        <w:t xml:space="preserve"> t</w:t>
      </w:r>
      <w:r w:rsidR="00DD1510" w:rsidRPr="008A2CCB">
        <w:rPr>
          <w:rFonts w:ascii="Times New Roman" w:hAnsi="Times New Roman" w:cs="Times New Roman"/>
          <w:sz w:val="24"/>
          <w:szCs w:val="24"/>
        </w:rPr>
        <w:t>ë</w:t>
      </w:r>
      <w:r w:rsidRPr="008A2CCB">
        <w:rPr>
          <w:rFonts w:ascii="Times New Roman" w:hAnsi="Times New Roman" w:cs="Times New Roman"/>
          <w:sz w:val="24"/>
          <w:szCs w:val="24"/>
        </w:rPr>
        <w:t xml:space="preserve"> k</w:t>
      </w:r>
      <w:r w:rsidR="00DD1510" w:rsidRPr="008A2CCB">
        <w:rPr>
          <w:rFonts w:ascii="Times New Roman" w:hAnsi="Times New Roman" w:cs="Times New Roman"/>
          <w:sz w:val="24"/>
          <w:szCs w:val="24"/>
        </w:rPr>
        <w:t>ë</w:t>
      </w:r>
      <w:r w:rsidRPr="008A2CCB">
        <w:rPr>
          <w:rFonts w:ascii="Times New Roman" w:hAnsi="Times New Roman" w:cs="Times New Roman"/>
          <w:sz w:val="24"/>
          <w:szCs w:val="24"/>
        </w:rPr>
        <w:t>tij neni dhe e dërgon tek titullari i institucionit.</w:t>
      </w:r>
    </w:p>
    <w:p w14:paraId="1B9E66DB" w14:textId="77777777" w:rsidR="005151EF" w:rsidRPr="008A2CCB" w:rsidRDefault="005151EF" w:rsidP="00E9292B">
      <w:pPr>
        <w:autoSpaceDE w:val="0"/>
        <w:autoSpaceDN w:val="0"/>
        <w:adjustRightInd w:val="0"/>
        <w:spacing w:after="0" w:line="240" w:lineRule="auto"/>
        <w:ind w:left="284" w:firstLine="0"/>
        <w:rPr>
          <w:szCs w:val="24"/>
          <w:lang w:val="sq-AL"/>
        </w:rPr>
      </w:pPr>
    </w:p>
    <w:p w14:paraId="26DCA58B" w14:textId="77777777" w:rsidR="00E9292B" w:rsidRPr="008A2CCB" w:rsidRDefault="00E9292B" w:rsidP="00E9292B">
      <w:pPr>
        <w:pStyle w:val="ListParagraph"/>
        <w:autoSpaceDE w:val="0"/>
        <w:autoSpaceDN w:val="0"/>
        <w:adjustRightInd w:val="0"/>
        <w:spacing w:after="0" w:line="240" w:lineRule="auto"/>
        <w:ind w:left="644"/>
        <w:rPr>
          <w:rFonts w:ascii="Times New Roman" w:hAnsi="Times New Roman" w:cs="Times New Roman"/>
          <w:sz w:val="24"/>
          <w:szCs w:val="24"/>
        </w:rPr>
      </w:pPr>
    </w:p>
    <w:p w14:paraId="79C79D7F" w14:textId="77777777" w:rsidR="004E7EC9" w:rsidRPr="008A2CCB" w:rsidRDefault="004E7EC9" w:rsidP="004E7EC9">
      <w:pPr>
        <w:pStyle w:val="ListParagraph"/>
        <w:autoSpaceDE w:val="0"/>
        <w:autoSpaceDN w:val="0"/>
        <w:adjustRightInd w:val="0"/>
        <w:spacing w:after="0" w:line="240" w:lineRule="auto"/>
        <w:ind w:left="542"/>
        <w:rPr>
          <w:rFonts w:ascii="Times New Roman" w:hAnsi="Times New Roman" w:cs="Times New Roman"/>
          <w:sz w:val="24"/>
          <w:szCs w:val="24"/>
        </w:rPr>
      </w:pPr>
    </w:p>
    <w:p w14:paraId="79F20B14" w14:textId="77777777" w:rsidR="005151EF" w:rsidRPr="008A2CCB" w:rsidRDefault="005151EF" w:rsidP="006C6F35">
      <w:pPr>
        <w:autoSpaceDE w:val="0"/>
        <w:autoSpaceDN w:val="0"/>
        <w:adjustRightInd w:val="0"/>
        <w:spacing w:after="0" w:line="240" w:lineRule="auto"/>
        <w:ind w:left="567" w:hanging="283"/>
        <w:rPr>
          <w:rFonts w:eastAsiaTheme="minorHAnsi"/>
          <w:szCs w:val="24"/>
          <w:lang w:val="sq-AL"/>
        </w:rPr>
      </w:pPr>
    </w:p>
    <w:p w14:paraId="55A0031D" w14:textId="42874E0D" w:rsidR="005151EF" w:rsidRPr="008A2CCB" w:rsidRDefault="00C754DF" w:rsidP="006C6F35">
      <w:pPr>
        <w:autoSpaceDE w:val="0"/>
        <w:autoSpaceDN w:val="0"/>
        <w:adjustRightInd w:val="0"/>
        <w:spacing w:after="0" w:line="240" w:lineRule="auto"/>
        <w:ind w:left="567" w:hanging="283"/>
        <w:rPr>
          <w:rFonts w:eastAsiaTheme="minorHAnsi"/>
          <w:szCs w:val="24"/>
          <w:lang w:val="sq-AL"/>
        </w:rPr>
      </w:pPr>
      <w:r w:rsidRPr="008A2CCB">
        <w:rPr>
          <w:rFonts w:eastAsiaTheme="minorHAnsi"/>
          <w:szCs w:val="24"/>
          <w:lang w:val="sq-AL"/>
        </w:rPr>
        <w:t>5</w:t>
      </w:r>
      <w:r w:rsidR="00821580" w:rsidRPr="008A2CCB">
        <w:rPr>
          <w:rFonts w:eastAsiaTheme="minorHAnsi"/>
          <w:szCs w:val="24"/>
          <w:lang w:val="sq-AL"/>
        </w:rPr>
        <w:t xml:space="preserve">. </w:t>
      </w:r>
      <w:r w:rsidR="00AD61DC" w:rsidRPr="008A2CCB">
        <w:rPr>
          <w:rFonts w:eastAsiaTheme="minorHAnsi"/>
          <w:szCs w:val="24"/>
          <w:lang w:val="sq-AL"/>
        </w:rPr>
        <w:t>Njësia</w:t>
      </w:r>
      <w:r w:rsidR="00821580" w:rsidRPr="008A2CCB">
        <w:rPr>
          <w:rFonts w:eastAsiaTheme="minorHAnsi"/>
          <w:szCs w:val="24"/>
          <w:lang w:val="sq-AL"/>
        </w:rPr>
        <w:t xml:space="preserve"> </w:t>
      </w:r>
      <w:r w:rsidR="00AD61DC" w:rsidRPr="008A2CCB">
        <w:rPr>
          <w:rFonts w:eastAsiaTheme="minorHAnsi"/>
          <w:szCs w:val="24"/>
          <w:lang w:val="sq-AL"/>
        </w:rPr>
        <w:t>përgjegjëse</w:t>
      </w:r>
      <w:r w:rsidR="00821580" w:rsidRPr="008A2CCB">
        <w:rPr>
          <w:rFonts w:eastAsiaTheme="minorHAnsi"/>
          <w:szCs w:val="24"/>
          <w:lang w:val="sq-AL"/>
        </w:rPr>
        <w:t xml:space="preserve"> e institucionit</w:t>
      </w:r>
      <w:r w:rsidR="005151EF" w:rsidRPr="008A2CCB">
        <w:rPr>
          <w:rFonts w:eastAsiaTheme="minorHAnsi"/>
          <w:szCs w:val="24"/>
          <w:lang w:val="sq-AL"/>
        </w:rPr>
        <w:t xml:space="preserve"> brenda dhjetë (10) ditëve kalendarike pas datës së mbylljes së shpalljes publike si në paragrafin </w:t>
      </w:r>
      <w:r w:rsidR="0025566A" w:rsidRPr="008A2CCB">
        <w:rPr>
          <w:rFonts w:eastAsiaTheme="minorHAnsi"/>
          <w:szCs w:val="24"/>
          <w:lang w:val="sq-AL"/>
        </w:rPr>
        <w:t>3</w:t>
      </w:r>
      <w:r w:rsidR="005151EF" w:rsidRPr="008A2CCB">
        <w:rPr>
          <w:rFonts w:eastAsiaTheme="minorHAnsi"/>
          <w:szCs w:val="24"/>
          <w:lang w:val="sq-AL"/>
        </w:rPr>
        <w:t xml:space="preserve"> të këtij neni, përgatit listën e kandidatëve që plotësojnë kriteret e përcaktuara si në paragrafin</w:t>
      </w:r>
      <w:r w:rsidR="00851ADD" w:rsidRPr="008A2CCB">
        <w:rPr>
          <w:rFonts w:eastAsiaTheme="minorHAnsi"/>
          <w:szCs w:val="24"/>
          <w:lang w:val="sq-AL"/>
        </w:rPr>
        <w:t xml:space="preserve"> 2 dhe paragrafin</w:t>
      </w:r>
      <w:r w:rsidR="005151EF" w:rsidRPr="008A2CCB">
        <w:rPr>
          <w:rFonts w:eastAsiaTheme="minorHAnsi"/>
          <w:szCs w:val="24"/>
          <w:lang w:val="sq-AL"/>
        </w:rPr>
        <w:t xml:space="preserve"> </w:t>
      </w:r>
      <w:r w:rsidR="00A32657" w:rsidRPr="008A2CCB">
        <w:rPr>
          <w:rFonts w:eastAsiaTheme="minorHAnsi"/>
          <w:szCs w:val="24"/>
          <w:lang w:val="sq-AL"/>
        </w:rPr>
        <w:t>3</w:t>
      </w:r>
      <w:r w:rsidR="005151EF" w:rsidRPr="008A2CCB">
        <w:rPr>
          <w:rFonts w:eastAsiaTheme="minorHAnsi"/>
          <w:szCs w:val="24"/>
          <w:lang w:val="sq-AL"/>
        </w:rPr>
        <w:t xml:space="preserve"> të këtij neni dhe të </w:t>
      </w:r>
      <w:r w:rsidR="00821580" w:rsidRPr="008A2CCB">
        <w:rPr>
          <w:rFonts w:eastAsiaTheme="minorHAnsi"/>
          <w:szCs w:val="24"/>
          <w:lang w:val="sq-AL"/>
        </w:rPr>
        <w:t xml:space="preserve">njëjtën e dërgon te titullari </w:t>
      </w:r>
      <w:r w:rsidR="00127E52" w:rsidRPr="008A2CCB">
        <w:rPr>
          <w:rFonts w:eastAsiaTheme="minorHAnsi"/>
          <w:szCs w:val="24"/>
          <w:lang w:val="sq-AL"/>
        </w:rPr>
        <w:t>i</w:t>
      </w:r>
      <w:r w:rsidR="00821580" w:rsidRPr="008A2CCB">
        <w:rPr>
          <w:rFonts w:eastAsiaTheme="minorHAnsi"/>
          <w:szCs w:val="24"/>
          <w:lang w:val="sq-AL"/>
        </w:rPr>
        <w:t xml:space="preserve"> institucionit</w:t>
      </w:r>
      <w:r w:rsidR="005151EF" w:rsidRPr="008A2CCB">
        <w:rPr>
          <w:rFonts w:eastAsiaTheme="minorHAnsi"/>
          <w:szCs w:val="24"/>
          <w:lang w:val="sq-AL"/>
        </w:rPr>
        <w:t xml:space="preserve">. </w:t>
      </w:r>
    </w:p>
    <w:p w14:paraId="76A44B52" w14:textId="77777777" w:rsidR="005151EF" w:rsidRPr="008A2CCB" w:rsidRDefault="005151EF" w:rsidP="006C6F35">
      <w:pPr>
        <w:autoSpaceDE w:val="0"/>
        <w:autoSpaceDN w:val="0"/>
        <w:adjustRightInd w:val="0"/>
        <w:spacing w:after="0" w:line="240" w:lineRule="auto"/>
        <w:ind w:left="567" w:hanging="283"/>
        <w:rPr>
          <w:rFonts w:eastAsiaTheme="minorHAnsi"/>
          <w:szCs w:val="24"/>
          <w:lang w:val="sq-AL"/>
        </w:rPr>
      </w:pPr>
    </w:p>
    <w:p w14:paraId="17EA7630" w14:textId="77777777" w:rsidR="005151EF" w:rsidRPr="008A2CCB" w:rsidRDefault="00C754DF" w:rsidP="006C6F35">
      <w:pPr>
        <w:autoSpaceDE w:val="0"/>
        <w:autoSpaceDN w:val="0"/>
        <w:adjustRightInd w:val="0"/>
        <w:spacing w:after="0" w:line="240" w:lineRule="auto"/>
        <w:ind w:left="567" w:hanging="283"/>
        <w:rPr>
          <w:rFonts w:eastAsiaTheme="minorHAnsi"/>
          <w:szCs w:val="24"/>
          <w:lang w:val="sq-AL"/>
        </w:rPr>
      </w:pPr>
      <w:r w:rsidRPr="008A2CCB">
        <w:rPr>
          <w:rFonts w:eastAsiaTheme="minorHAnsi"/>
          <w:szCs w:val="24"/>
          <w:lang w:val="sq-AL"/>
        </w:rPr>
        <w:t>6</w:t>
      </w:r>
      <w:r w:rsidR="00821580" w:rsidRPr="008A2CCB">
        <w:rPr>
          <w:rFonts w:eastAsiaTheme="minorHAnsi"/>
          <w:szCs w:val="24"/>
          <w:lang w:val="sq-AL"/>
        </w:rPr>
        <w:t>. Titullari i institucionit</w:t>
      </w:r>
      <w:r w:rsidR="005151EF" w:rsidRPr="008A2CCB">
        <w:rPr>
          <w:rFonts w:eastAsiaTheme="minorHAnsi"/>
          <w:szCs w:val="24"/>
          <w:lang w:val="sq-AL"/>
        </w:rPr>
        <w:t xml:space="preserve"> nga lista e kandidatëve si në paragr</w:t>
      </w:r>
      <w:r w:rsidR="00821580" w:rsidRPr="008A2CCB">
        <w:rPr>
          <w:rFonts w:eastAsiaTheme="minorHAnsi"/>
          <w:szCs w:val="24"/>
          <w:lang w:val="sq-AL"/>
        </w:rPr>
        <w:t xml:space="preserve">afin </w:t>
      </w:r>
      <w:r w:rsidR="00127E52" w:rsidRPr="008A2CCB">
        <w:rPr>
          <w:rFonts w:eastAsiaTheme="minorHAnsi"/>
          <w:szCs w:val="24"/>
          <w:lang w:val="sq-AL"/>
        </w:rPr>
        <w:t>5</w:t>
      </w:r>
      <w:r w:rsidR="00821580" w:rsidRPr="008A2CCB">
        <w:rPr>
          <w:rFonts w:eastAsiaTheme="minorHAnsi"/>
          <w:szCs w:val="24"/>
          <w:lang w:val="sq-AL"/>
        </w:rPr>
        <w:t xml:space="preserve"> të këtij neni, dy (2) kandidat </w:t>
      </w:r>
      <w:r w:rsidR="00A32657" w:rsidRPr="008A2CCB">
        <w:rPr>
          <w:rFonts w:eastAsiaTheme="minorHAnsi"/>
          <w:szCs w:val="24"/>
          <w:lang w:val="sq-AL"/>
        </w:rPr>
        <w:t>i</w:t>
      </w:r>
      <w:r w:rsidR="00821580" w:rsidRPr="008A2CCB">
        <w:rPr>
          <w:rFonts w:eastAsiaTheme="minorHAnsi"/>
          <w:szCs w:val="24"/>
          <w:lang w:val="sq-AL"/>
        </w:rPr>
        <w:t xml:space="preserve"> </w:t>
      </w:r>
      <w:r w:rsidR="00AD61DC" w:rsidRPr="008A2CCB">
        <w:rPr>
          <w:rFonts w:eastAsiaTheme="minorHAnsi"/>
          <w:szCs w:val="24"/>
          <w:lang w:val="sq-AL"/>
        </w:rPr>
        <w:t>emëron</w:t>
      </w:r>
      <w:r w:rsidR="00821580" w:rsidRPr="008A2CCB">
        <w:rPr>
          <w:rFonts w:eastAsiaTheme="minorHAnsi"/>
          <w:szCs w:val="24"/>
          <w:lang w:val="sq-AL"/>
        </w:rPr>
        <w:t xml:space="preserve"> anëtarë të K</w:t>
      </w:r>
      <w:r w:rsidR="005151EF" w:rsidRPr="008A2CCB">
        <w:rPr>
          <w:rFonts w:eastAsiaTheme="minorHAnsi"/>
          <w:szCs w:val="24"/>
          <w:lang w:val="sq-AL"/>
        </w:rPr>
        <w:t xml:space="preserve">P-së. </w:t>
      </w:r>
    </w:p>
    <w:p w14:paraId="18C4CA69" w14:textId="77777777" w:rsidR="005151EF" w:rsidRPr="008A2CCB" w:rsidRDefault="005151EF" w:rsidP="006C6F35">
      <w:pPr>
        <w:autoSpaceDE w:val="0"/>
        <w:autoSpaceDN w:val="0"/>
        <w:adjustRightInd w:val="0"/>
        <w:spacing w:after="0" w:line="240" w:lineRule="auto"/>
        <w:ind w:left="567" w:hanging="283"/>
        <w:rPr>
          <w:rFonts w:eastAsiaTheme="minorHAnsi"/>
          <w:szCs w:val="24"/>
          <w:lang w:val="sq-AL"/>
        </w:rPr>
      </w:pPr>
    </w:p>
    <w:p w14:paraId="5095CFBF" w14:textId="77777777" w:rsidR="005151EF" w:rsidRPr="008A2CCB" w:rsidRDefault="00C754DF" w:rsidP="006C6F35">
      <w:pPr>
        <w:autoSpaceDE w:val="0"/>
        <w:autoSpaceDN w:val="0"/>
        <w:adjustRightInd w:val="0"/>
        <w:spacing w:after="0" w:line="240" w:lineRule="auto"/>
        <w:ind w:left="567" w:hanging="283"/>
        <w:rPr>
          <w:rFonts w:eastAsiaTheme="minorHAnsi"/>
          <w:szCs w:val="24"/>
          <w:lang w:val="sq-AL"/>
        </w:rPr>
      </w:pPr>
      <w:r w:rsidRPr="008A2CCB">
        <w:rPr>
          <w:rFonts w:eastAsiaTheme="minorHAnsi"/>
          <w:szCs w:val="24"/>
          <w:lang w:val="sq-AL"/>
        </w:rPr>
        <w:t>7</w:t>
      </w:r>
      <w:r w:rsidR="005151EF" w:rsidRPr="008A2CCB">
        <w:rPr>
          <w:rFonts w:eastAsiaTheme="minorHAnsi"/>
          <w:szCs w:val="24"/>
          <w:lang w:val="sq-AL"/>
        </w:rPr>
        <w:t xml:space="preserve">. Listat e kandidatëve si në paragrafin </w:t>
      </w:r>
      <w:r w:rsidR="00127E52" w:rsidRPr="008A2CCB">
        <w:rPr>
          <w:rFonts w:eastAsiaTheme="minorHAnsi"/>
          <w:szCs w:val="24"/>
          <w:lang w:val="sq-AL"/>
        </w:rPr>
        <w:t>5</w:t>
      </w:r>
      <w:r w:rsidR="005151EF" w:rsidRPr="008A2CCB">
        <w:rPr>
          <w:rFonts w:eastAsiaTheme="minorHAnsi"/>
          <w:szCs w:val="24"/>
          <w:lang w:val="sq-AL"/>
        </w:rPr>
        <w:t xml:space="preserve"> të këtij neni janë të vlefshme pë</w:t>
      </w:r>
      <w:r w:rsidR="00821580" w:rsidRPr="008A2CCB">
        <w:rPr>
          <w:rFonts w:eastAsiaTheme="minorHAnsi"/>
          <w:szCs w:val="24"/>
          <w:lang w:val="sq-AL"/>
        </w:rPr>
        <w:t xml:space="preserve">r një periudhë dy (2) vjeçar me </w:t>
      </w:r>
      <w:r w:rsidR="00AD61DC" w:rsidRPr="008A2CCB">
        <w:rPr>
          <w:rFonts w:eastAsiaTheme="minorHAnsi"/>
          <w:szCs w:val="24"/>
          <w:lang w:val="sq-AL"/>
        </w:rPr>
        <w:t>përjashtim</w:t>
      </w:r>
      <w:r w:rsidR="00821580" w:rsidRPr="008A2CCB">
        <w:rPr>
          <w:rFonts w:eastAsiaTheme="minorHAnsi"/>
          <w:szCs w:val="24"/>
          <w:lang w:val="sq-AL"/>
        </w:rPr>
        <w:t xml:space="preserve"> </w:t>
      </w:r>
      <w:r w:rsidR="00AD61DC" w:rsidRPr="008A2CCB">
        <w:rPr>
          <w:rFonts w:eastAsiaTheme="minorHAnsi"/>
          <w:szCs w:val="24"/>
          <w:lang w:val="sq-AL"/>
        </w:rPr>
        <w:t>të</w:t>
      </w:r>
      <w:r w:rsidR="00821580" w:rsidRPr="008A2CCB">
        <w:rPr>
          <w:rFonts w:eastAsiaTheme="minorHAnsi"/>
          <w:szCs w:val="24"/>
          <w:lang w:val="sq-AL"/>
        </w:rPr>
        <w:t xml:space="preserve"> </w:t>
      </w:r>
      <w:r w:rsidR="00AD61DC" w:rsidRPr="008A2CCB">
        <w:rPr>
          <w:rFonts w:eastAsiaTheme="minorHAnsi"/>
          <w:szCs w:val="24"/>
          <w:lang w:val="sq-AL"/>
        </w:rPr>
        <w:t>anëtarëve</w:t>
      </w:r>
      <w:r w:rsidR="00821580" w:rsidRPr="008A2CCB">
        <w:rPr>
          <w:rFonts w:eastAsiaTheme="minorHAnsi"/>
          <w:szCs w:val="24"/>
          <w:lang w:val="sq-AL"/>
        </w:rPr>
        <w:t xml:space="preserve"> </w:t>
      </w:r>
      <w:r w:rsidR="00AD61DC" w:rsidRPr="008A2CCB">
        <w:rPr>
          <w:rFonts w:eastAsiaTheme="minorHAnsi"/>
          <w:szCs w:val="24"/>
          <w:lang w:val="sq-AL"/>
        </w:rPr>
        <w:t>që</w:t>
      </w:r>
      <w:r w:rsidR="00821580" w:rsidRPr="008A2CCB">
        <w:rPr>
          <w:rFonts w:eastAsiaTheme="minorHAnsi"/>
          <w:szCs w:val="24"/>
          <w:lang w:val="sq-AL"/>
        </w:rPr>
        <w:t xml:space="preserve"> </w:t>
      </w:r>
      <w:r w:rsidR="00AD61DC" w:rsidRPr="008A2CCB">
        <w:rPr>
          <w:rFonts w:eastAsiaTheme="minorHAnsi"/>
          <w:szCs w:val="24"/>
          <w:lang w:val="sq-AL"/>
        </w:rPr>
        <w:t>kanë</w:t>
      </w:r>
      <w:r w:rsidR="00821580" w:rsidRPr="008A2CCB">
        <w:rPr>
          <w:rFonts w:eastAsiaTheme="minorHAnsi"/>
          <w:szCs w:val="24"/>
          <w:lang w:val="sq-AL"/>
        </w:rPr>
        <w:t xml:space="preserve"> marr </w:t>
      </w:r>
      <w:r w:rsidR="00AD61DC" w:rsidRPr="008A2CCB">
        <w:rPr>
          <w:rFonts w:eastAsiaTheme="minorHAnsi"/>
          <w:szCs w:val="24"/>
          <w:lang w:val="sq-AL"/>
        </w:rPr>
        <w:t>pjesë</w:t>
      </w:r>
      <w:r w:rsidR="002363FC" w:rsidRPr="008A2CCB">
        <w:rPr>
          <w:rFonts w:eastAsiaTheme="minorHAnsi"/>
          <w:szCs w:val="24"/>
          <w:lang w:val="sq-AL"/>
        </w:rPr>
        <w:t xml:space="preserve"> </w:t>
      </w:r>
      <w:r w:rsidR="00AD61DC" w:rsidRPr="008A2CCB">
        <w:rPr>
          <w:rFonts w:eastAsiaTheme="minorHAnsi"/>
          <w:szCs w:val="24"/>
          <w:lang w:val="sq-AL"/>
        </w:rPr>
        <w:t>në</w:t>
      </w:r>
      <w:r w:rsidR="002363FC" w:rsidRPr="008A2CCB">
        <w:rPr>
          <w:rFonts w:eastAsiaTheme="minorHAnsi"/>
          <w:szCs w:val="24"/>
          <w:lang w:val="sq-AL"/>
        </w:rPr>
        <w:t xml:space="preserve"> </w:t>
      </w:r>
      <w:r w:rsidR="003D627F" w:rsidRPr="008A2CCB">
        <w:rPr>
          <w:rFonts w:eastAsiaTheme="minorHAnsi"/>
          <w:szCs w:val="24"/>
          <w:lang w:val="sq-AL"/>
        </w:rPr>
        <w:t>procedurën</w:t>
      </w:r>
      <w:r w:rsidR="002363FC" w:rsidRPr="008A2CCB">
        <w:rPr>
          <w:rFonts w:eastAsiaTheme="minorHAnsi"/>
          <w:szCs w:val="24"/>
          <w:lang w:val="sq-AL"/>
        </w:rPr>
        <w:t xml:space="preserve"> e </w:t>
      </w:r>
      <w:r w:rsidR="003D627F" w:rsidRPr="008A2CCB">
        <w:rPr>
          <w:rFonts w:eastAsiaTheme="minorHAnsi"/>
          <w:szCs w:val="24"/>
          <w:lang w:val="sq-AL"/>
        </w:rPr>
        <w:t>rekrutimit</w:t>
      </w:r>
      <w:r w:rsidR="005151EF" w:rsidRPr="008A2CCB">
        <w:rPr>
          <w:rFonts w:eastAsiaTheme="minorHAnsi"/>
          <w:szCs w:val="24"/>
          <w:lang w:val="sq-AL"/>
        </w:rPr>
        <w:t xml:space="preserve">. </w:t>
      </w:r>
    </w:p>
    <w:p w14:paraId="1E4FB5AB" w14:textId="77777777" w:rsidR="005151EF" w:rsidRPr="008A2CCB" w:rsidRDefault="005151EF" w:rsidP="006C6F35">
      <w:pPr>
        <w:autoSpaceDE w:val="0"/>
        <w:autoSpaceDN w:val="0"/>
        <w:adjustRightInd w:val="0"/>
        <w:spacing w:after="0" w:line="240" w:lineRule="auto"/>
        <w:ind w:left="567" w:hanging="283"/>
        <w:rPr>
          <w:rFonts w:eastAsiaTheme="minorHAnsi"/>
          <w:szCs w:val="24"/>
          <w:lang w:val="sq-AL"/>
        </w:rPr>
      </w:pPr>
    </w:p>
    <w:p w14:paraId="72F92E72" w14:textId="77777777" w:rsidR="005151EF" w:rsidRPr="008A2CCB" w:rsidRDefault="00C754DF" w:rsidP="006C6F35">
      <w:pPr>
        <w:autoSpaceDE w:val="0"/>
        <w:autoSpaceDN w:val="0"/>
        <w:adjustRightInd w:val="0"/>
        <w:spacing w:after="0" w:line="240" w:lineRule="auto"/>
        <w:ind w:left="567" w:hanging="283"/>
        <w:rPr>
          <w:rFonts w:eastAsiaTheme="minorHAnsi"/>
          <w:szCs w:val="24"/>
          <w:lang w:val="sq-AL"/>
        </w:rPr>
      </w:pPr>
      <w:r w:rsidRPr="008A2CCB">
        <w:rPr>
          <w:rFonts w:eastAsiaTheme="minorHAnsi"/>
          <w:szCs w:val="24"/>
          <w:lang w:val="sq-AL"/>
        </w:rPr>
        <w:t>8</w:t>
      </w:r>
      <w:r w:rsidR="005151EF" w:rsidRPr="008A2CCB">
        <w:rPr>
          <w:rFonts w:eastAsiaTheme="minorHAnsi"/>
          <w:szCs w:val="24"/>
          <w:lang w:val="sq-AL"/>
        </w:rPr>
        <w:t>. Në rast të dorëheqjes, konfliktit të interesit, dhe rasteve të tjera kur një anëtar nuk mund të us</w:t>
      </w:r>
      <w:r w:rsidR="002363FC" w:rsidRPr="008A2CCB">
        <w:rPr>
          <w:rFonts w:eastAsiaTheme="minorHAnsi"/>
          <w:szCs w:val="24"/>
          <w:lang w:val="sq-AL"/>
        </w:rPr>
        <w:t>htrojë detyrën e anëtarit të K</w:t>
      </w:r>
      <w:r w:rsidR="005151EF" w:rsidRPr="008A2CCB">
        <w:rPr>
          <w:rFonts w:eastAsiaTheme="minorHAnsi"/>
          <w:szCs w:val="24"/>
          <w:lang w:val="sq-AL"/>
        </w:rPr>
        <w:t xml:space="preserve">P-së, zëvendësimi i tyre bëhet me anëtarin nga lista si në paragrafin </w:t>
      </w:r>
      <w:r w:rsidR="00127E52" w:rsidRPr="008A2CCB">
        <w:rPr>
          <w:rFonts w:eastAsiaTheme="minorHAnsi"/>
          <w:szCs w:val="24"/>
          <w:lang w:val="sq-AL"/>
        </w:rPr>
        <w:t>5</w:t>
      </w:r>
      <w:r w:rsidR="005151EF" w:rsidRPr="008A2CCB">
        <w:rPr>
          <w:rFonts w:eastAsiaTheme="minorHAnsi"/>
          <w:szCs w:val="24"/>
          <w:lang w:val="sq-AL"/>
        </w:rPr>
        <w:t xml:space="preserve"> të këtij neni</w:t>
      </w:r>
      <w:r w:rsidR="00127E52" w:rsidRPr="008A2CCB">
        <w:rPr>
          <w:rFonts w:eastAsiaTheme="minorHAnsi"/>
          <w:szCs w:val="24"/>
          <w:lang w:val="sq-AL"/>
        </w:rPr>
        <w:t>,</w:t>
      </w:r>
      <w:r w:rsidR="005151EF" w:rsidRPr="008A2CCB">
        <w:rPr>
          <w:rFonts w:eastAsiaTheme="minorHAnsi"/>
          <w:szCs w:val="24"/>
          <w:lang w:val="sq-AL"/>
        </w:rPr>
        <w:t xml:space="preserve"> me një procedurë të njëjtë si në rastin e emërimit. Zëvendësimi për shkak të konfliktit të interesit bëhet rast pas </w:t>
      </w:r>
      <w:r w:rsidR="00127E52" w:rsidRPr="008A2CCB">
        <w:rPr>
          <w:rFonts w:eastAsiaTheme="minorHAnsi"/>
          <w:szCs w:val="24"/>
          <w:lang w:val="sq-AL"/>
        </w:rPr>
        <w:t xml:space="preserve">rasti </w:t>
      </w:r>
      <w:r w:rsidR="005151EF" w:rsidRPr="008A2CCB">
        <w:rPr>
          <w:rFonts w:eastAsiaTheme="minorHAnsi"/>
          <w:szCs w:val="24"/>
          <w:lang w:val="sq-AL"/>
        </w:rPr>
        <w:t xml:space="preserve">në të cilin anëtari ka konflikt interesi. </w:t>
      </w:r>
    </w:p>
    <w:p w14:paraId="5C77B6A3" w14:textId="77777777" w:rsidR="002363FC" w:rsidRPr="008A2CCB" w:rsidRDefault="002363FC" w:rsidP="00990A7D">
      <w:pPr>
        <w:widowControl w:val="0"/>
        <w:tabs>
          <w:tab w:val="left" w:pos="1004"/>
        </w:tabs>
        <w:autoSpaceDE w:val="0"/>
        <w:autoSpaceDN w:val="0"/>
        <w:spacing w:before="8" w:after="0" w:line="240" w:lineRule="auto"/>
        <w:ind w:left="0" w:firstLine="0"/>
        <w:rPr>
          <w:w w:val="95"/>
          <w:szCs w:val="24"/>
          <w:highlight w:val="yellow"/>
          <w:lang w:val="sq-AL"/>
        </w:rPr>
      </w:pPr>
    </w:p>
    <w:p w14:paraId="77A6625A" w14:textId="77777777" w:rsidR="002363FC" w:rsidRPr="008A2CCB" w:rsidRDefault="002363FC" w:rsidP="00C754DF">
      <w:pPr>
        <w:autoSpaceDE w:val="0"/>
        <w:autoSpaceDN w:val="0"/>
        <w:adjustRightInd w:val="0"/>
        <w:spacing w:after="0" w:line="240" w:lineRule="auto"/>
        <w:ind w:left="0" w:firstLine="0"/>
        <w:jc w:val="center"/>
        <w:rPr>
          <w:rFonts w:eastAsiaTheme="minorHAnsi"/>
          <w:szCs w:val="24"/>
          <w:lang w:val="sq-AL"/>
        </w:rPr>
      </w:pPr>
      <w:r w:rsidRPr="008A2CCB">
        <w:rPr>
          <w:rFonts w:eastAsiaTheme="minorHAnsi"/>
          <w:b/>
          <w:bCs/>
          <w:szCs w:val="24"/>
          <w:lang w:val="sq-AL"/>
        </w:rPr>
        <w:t xml:space="preserve">Neni </w:t>
      </w:r>
      <w:r w:rsidR="00D951B6" w:rsidRPr="008A2CCB">
        <w:rPr>
          <w:rFonts w:eastAsiaTheme="minorHAnsi"/>
          <w:b/>
          <w:bCs/>
          <w:szCs w:val="24"/>
          <w:lang w:val="sq-AL"/>
        </w:rPr>
        <w:t>4</w:t>
      </w:r>
    </w:p>
    <w:p w14:paraId="4518206A" w14:textId="77777777" w:rsidR="002363FC" w:rsidRPr="008A2CCB" w:rsidRDefault="002363FC" w:rsidP="00C754DF">
      <w:pPr>
        <w:pStyle w:val="ListParagraph"/>
        <w:widowControl w:val="0"/>
        <w:tabs>
          <w:tab w:val="left" w:pos="1004"/>
        </w:tabs>
        <w:autoSpaceDE w:val="0"/>
        <w:autoSpaceDN w:val="0"/>
        <w:spacing w:before="8" w:after="0" w:line="240" w:lineRule="auto"/>
        <w:ind w:left="501"/>
        <w:jc w:val="center"/>
        <w:rPr>
          <w:rFonts w:ascii="Times New Roman" w:hAnsi="Times New Roman" w:cs="Times New Roman"/>
          <w:b/>
          <w:bCs/>
          <w:sz w:val="24"/>
          <w:szCs w:val="24"/>
        </w:rPr>
      </w:pPr>
      <w:r w:rsidRPr="008A2CCB">
        <w:rPr>
          <w:rFonts w:ascii="Times New Roman" w:hAnsi="Times New Roman" w:cs="Times New Roman"/>
          <w:b/>
          <w:bCs/>
          <w:sz w:val="24"/>
          <w:szCs w:val="24"/>
        </w:rPr>
        <w:t>Pagesa e anëtarëve të jashtëm të komisioneve të pranimit</w:t>
      </w:r>
    </w:p>
    <w:p w14:paraId="49A056F4" w14:textId="77777777" w:rsidR="002363FC" w:rsidRPr="008A2CCB" w:rsidRDefault="002363FC" w:rsidP="00C754DF">
      <w:pPr>
        <w:pStyle w:val="ListParagraph"/>
        <w:widowControl w:val="0"/>
        <w:tabs>
          <w:tab w:val="left" w:pos="1004"/>
        </w:tabs>
        <w:autoSpaceDE w:val="0"/>
        <w:autoSpaceDN w:val="0"/>
        <w:spacing w:before="8" w:after="0" w:line="240" w:lineRule="auto"/>
        <w:ind w:left="501"/>
        <w:jc w:val="center"/>
        <w:rPr>
          <w:rFonts w:ascii="Times New Roman" w:hAnsi="Times New Roman" w:cs="Times New Roman"/>
          <w:sz w:val="24"/>
          <w:szCs w:val="24"/>
          <w:highlight w:val="yellow"/>
        </w:rPr>
      </w:pPr>
    </w:p>
    <w:p w14:paraId="27349D51" w14:textId="77777777" w:rsidR="002363FC" w:rsidRPr="008A2CCB" w:rsidRDefault="002363FC" w:rsidP="006C6F35">
      <w:pPr>
        <w:pStyle w:val="Default"/>
        <w:ind w:left="567"/>
        <w:jc w:val="both"/>
        <w:rPr>
          <w:lang w:val="sq-AL"/>
        </w:rPr>
      </w:pPr>
      <w:r w:rsidRPr="008A2CCB">
        <w:rPr>
          <w:lang w:val="sq-AL"/>
        </w:rPr>
        <w:t xml:space="preserve">Anëtari i Komisionit si ekspert i jashtëm në KP, përfiton një pagesë fikse prej dyqind e pesëdhjetë (250.00) Euro për çdo procedurë konkurrimi në të cilën merr pjesë. </w:t>
      </w:r>
    </w:p>
    <w:p w14:paraId="2883FBA0" w14:textId="77777777" w:rsidR="002363FC" w:rsidRPr="008A2CCB" w:rsidRDefault="002363FC" w:rsidP="002363FC">
      <w:pPr>
        <w:autoSpaceDE w:val="0"/>
        <w:autoSpaceDN w:val="0"/>
        <w:adjustRightInd w:val="0"/>
        <w:spacing w:after="0" w:line="240" w:lineRule="auto"/>
        <w:ind w:left="0" w:firstLine="0"/>
        <w:rPr>
          <w:rFonts w:eastAsiaTheme="minorHAnsi"/>
          <w:szCs w:val="24"/>
          <w:lang w:val="sq-AL"/>
        </w:rPr>
      </w:pPr>
    </w:p>
    <w:p w14:paraId="6A5902BD" w14:textId="77777777" w:rsidR="0022269A" w:rsidRPr="008A2CCB" w:rsidRDefault="0022269A" w:rsidP="00C754DF">
      <w:pPr>
        <w:autoSpaceDE w:val="0"/>
        <w:autoSpaceDN w:val="0"/>
        <w:adjustRightInd w:val="0"/>
        <w:spacing w:after="0" w:line="240" w:lineRule="auto"/>
        <w:ind w:left="0" w:firstLine="0"/>
        <w:jc w:val="center"/>
        <w:rPr>
          <w:rFonts w:eastAsiaTheme="minorHAnsi"/>
          <w:szCs w:val="24"/>
          <w:lang w:val="sq-AL"/>
        </w:rPr>
      </w:pPr>
      <w:r w:rsidRPr="008A2CCB">
        <w:rPr>
          <w:rFonts w:eastAsiaTheme="minorHAnsi"/>
          <w:b/>
          <w:bCs/>
          <w:szCs w:val="24"/>
          <w:lang w:val="sq-AL"/>
        </w:rPr>
        <w:t>KAPITULLI II</w:t>
      </w:r>
    </w:p>
    <w:p w14:paraId="73CAEFCA" w14:textId="77777777" w:rsidR="005F4530" w:rsidRPr="008A2CCB" w:rsidRDefault="0022269A" w:rsidP="00C754DF">
      <w:pPr>
        <w:spacing w:after="0" w:line="240" w:lineRule="auto"/>
        <w:ind w:left="192" w:right="38" w:hanging="10"/>
        <w:jc w:val="center"/>
        <w:rPr>
          <w:rFonts w:eastAsiaTheme="minorHAnsi"/>
          <w:b/>
          <w:bCs/>
          <w:szCs w:val="24"/>
          <w:lang w:val="sq-AL"/>
        </w:rPr>
      </w:pPr>
      <w:r w:rsidRPr="008A2CCB">
        <w:rPr>
          <w:rFonts w:eastAsiaTheme="minorHAnsi"/>
          <w:b/>
          <w:bCs/>
          <w:szCs w:val="24"/>
          <w:lang w:val="sq-AL"/>
        </w:rPr>
        <w:t>PROCEDURAT E PRANIMIT NË POZITAT E KATEGORISË SË LARTË DREJTUESE</w:t>
      </w:r>
    </w:p>
    <w:p w14:paraId="4B5DFE23" w14:textId="77777777" w:rsidR="00990A7D" w:rsidRPr="008A2CCB" w:rsidRDefault="00990A7D" w:rsidP="00C754DF">
      <w:pPr>
        <w:spacing w:after="0" w:line="240" w:lineRule="auto"/>
        <w:ind w:left="192" w:right="38" w:hanging="10"/>
        <w:jc w:val="center"/>
        <w:rPr>
          <w:szCs w:val="24"/>
          <w:lang w:val="sq-AL"/>
        </w:rPr>
      </w:pPr>
    </w:p>
    <w:p w14:paraId="6FEB51F7" w14:textId="77777777" w:rsidR="005F4530" w:rsidRPr="008A2CCB" w:rsidRDefault="005F4530" w:rsidP="00717B7D">
      <w:pPr>
        <w:pStyle w:val="NoSpacing"/>
        <w:jc w:val="center"/>
        <w:rPr>
          <w:b/>
          <w:szCs w:val="24"/>
          <w:lang w:val="sq-AL"/>
        </w:rPr>
      </w:pPr>
      <w:r w:rsidRPr="008A2CCB">
        <w:rPr>
          <w:b/>
          <w:szCs w:val="24"/>
          <w:lang w:val="sq-AL"/>
        </w:rPr>
        <w:t xml:space="preserve">Neni </w:t>
      </w:r>
      <w:r w:rsidR="00D951B6" w:rsidRPr="008A2CCB">
        <w:rPr>
          <w:b/>
          <w:szCs w:val="24"/>
          <w:lang w:val="sq-AL"/>
        </w:rPr>
        <w:t>5</w:t>
      </w:r>
    </w:p>
    <w:p w14:paraId="31B454FC" w14:textId="77777777" w:rsidR="005F4530" w:rsidRPr="008A2CCB" w:rsidRDefault="005F4530" w:rsidP="00717B7D">
      <w:pPr>
        <w:pStyle w:val="NoSpacing"/>
        <w:jc w:val="center"/>
        <w:rPr>
          <w:b/>
          <w:w w:val="105"/>
          <w:szCs w:val="24"/>
          <w:lang w:val="sq-AL"/>
        </w:rPr>
      </w:pPr>
      <w:r w:rsidRPr="008A2CCB">
        <w:rPr>
          <w:b/>
          <w:w w:val="105"/>
          <w:szCs w:val="24"/>
          <w:lang w:val="sq-AL"/>
        </w:rPr>
        <w:t>Kriteret p</w:t>
      </w:r>
      <w:r w:rsidR="00656E16" w:rsidRPr="008A2CCB">
        <w:rPr>
          <w:b/>
          <w:w w:val="105"/>
          <w:szCs w:val="24"/>
          <w:lang w:val="sq-AL"/>
        </w:rPr>
        <w:t>ë</w:t>
      </w:r>
      <w:r w:rsidRPr="008A2CCB">
        <w:rPr>
          <w:b/>
          <w:w w:val="105"/>
          <w:szCs w:val="24"/>
          <w:lang w:val="sq-AL"/>
        </w:rPr>
        <w:t xml:space="preserve">r zgjedhjen dhe </w:t>
      </w:r>
      <w:r w:rsidR="00DC244A" w:rsidRPr="008A2CCB">
        <w:rPr>
          <w:b/>
          <w:w w:val="105"/>
          <w:szCs w:val="24"/>
          <w:lang w:val="sq-AL"/>
        </w:rPr>
        <w:t>emërimin</w:t>
      </w:r>
    </w:p>
    <w:p w14:paraId="6E2D22E2" w14:textId="77777777" w:rsidR="00990A7D" w:rsidRPr="008A2CCB" w:rsidRDefault="00990A7D" w:rsidP="00717B7D">
      <w:pPr>
        <w:pStyle w:val="NoSpacing"/>
        <w:jc w:val="center"/>
        <w:rPr>
          <w:b/>
          <w:szCs w:val="24"/>
          <w:lang w:val="sq-AL"/>
        </w:rPr>
      </w:pPr>
    </w:p>
    <w:p w14:paraId="54A0220D" w14:textId="77777777" w:rsidR="005F4530" w:rsidRPr="008A2CCB" w:rsidRDefault="005F4530" w:rsidP="00717B7D">
      <w:pPr>
        <w:pStyle w:val="ListParagraph"/>
        <w:widowControl w:val="0"/>
        <w:numPr>
          <w:ilvl w:val="0"/>
          <w:numId w:val="3"/>
        </w:numPr>
        <w:tabs>
          <w:tab w:val="left" w:pos="407"/>
        </w:tabs>
        <w:autoSpaceDE w:val="0"/>
        <w:autoSpaceDN w:val="0"/>
        <w:spacing w:before="146" w:after="0" w:line="240" w:lineRule="auto"/>
        <w:jc w:val="both"/>
        <w:rPr>
          <w:rFonts w:ascii="Times New Roman" w:hAnsi="Times New Roman" w:cs="Times New Roman"/>
          <w:sz w:val="24"/>
          <w:szCs w:val="24"/>
        </w:rPr>
      </w:pPr>
      <w:r w:rsidRPr="008A2CCB">
        <w:rPr>
          <w:rFonts w:ascii="Times New Roman" w:hAnsi="Times New Roman" w:cs="Times New Roman"/>
          <w:sz w:val="24"/>
          <w:szCs w:val="24"/>
        </w:rPr>
        <w:t>Kandidati i cili apli</w:t>
      </w:r>
      <w:r w:rsidR="00DC244A" w:rsidRPr="008A2CCB">
        <w:rPr>
          <w:rFonts w:ascii="Times New Roman" w:hAnsi="Times New Roman" w:cs="Times New Roman"/>
          <w:sz w:val="24"/>
          <w:szCs w:val="24"/>
        </w:rPr>
        <w:t>k</w:t>
      </w:r>
      <w:r w:rsidRPr="008A2CCB">
        <w:rPr>
          <w:rFonts w:ascii="Times New Roman" w:hAnsi="Times New Roman" w:cs="Times New Roman"/>
          <w:sz w:val="24"/>
          <w:szCs w:val="24"/>
        </w:rPr>
        <w:t>on</w:t>
      </w:r>
      <w:r w:rsidR="00127E52" w:rsidRPr="008A2CCB">
        <w:rPr>
          <w:rFonts w:ascii="Times New Roman" w:hAnsi="Times New Roman" w:cs="Times New Roman"/>
          <w:sz w:val="24"/>
          <w:szCs w:val="24"/>
        </w:rPr>
        <w:t xml:space="preserve"> </w:t>
      </w:r>
      <w:r w:rsidR="00DB1FEE" w:rsidRPr="008A2CCB">
        <w:rPr>
          <w:rFonts w:ascii="Times New Roman" w:hAnsi="Times New Roman" w:cs="Times New Roman"/>
          <w:sz w:val="24"/>
          <w:szCs w:val="24"/>
        </w:rPr>
        <w:t>për</w:t>
      </w:r>
      <w:r w:rsidR="00127E52" w:rsidRPr="008A2CCB">
        <w:rPr>
          <w:rFonts w:ascii="Times New Roman" w:hAnsi="Times New Roman" w:cs="Times New Roman"/>
          <w:sz w:val="24"/>
          <w:szCs w:val="24"/>
        </w:rPr>
        <w:t xml:space="preserve"> pozitën e </w:t>
      </w:r>
      <w:proofErr w:type="spellStart"/>
      <w:r w:rsidR="00127E52" w:rsidRPr="008A2CCB">
        <w:rPr>
          <w:rFonts w:ascii="Times New Roman" w:hAnsi="Times New Roman" w:cs="Times New Roman"/>
          <w:sz w:val="24"/>
          <w:szCs w:val="24"/>
        </w:rPr>
        <w:t>Kryeshefit</w:t>
      </w:r>
      <w:proofErr w:type="spellEnd"/>
      <w:r w:rsidR="00127E52" w:rsidRPr="008A2CCB">
        <w:rPr>
          <w:rFonts w:ascii="Times New Roman" w:hAnsi="Times New Roman" w:cs="Times New Roman"/>
          <w:sz w:val="24"/>
          <w:szCs w:val="24"/>
        </w:rPr>
        <w:t xml:space="preserve"> Ekzekutiv</w:t>
      </w:r>
      <w:r w:rsidR="00DE2C57" w:rsidRPr="008A2CCB">
        <w:rPr>
          <w:rFonts w:ascii="Times New Roman" w:hAnsi="Times New Roman" w:cs="Times New Roman"/>
          <w:sz w:val="24"/>
          <w:szCs w:val="24"/>
        </w:rPr>
        <w:t xml:space="preserve"> </w:t>
      </w:r>
      <w:r w:rsidRPr="008A2CCB">
        <w:rPr>
          <w:rFonts w:ascii="Times New Roman" w:hAnsi="Times New Roman" w:cs="Times New Roman"/>
          <w:sz w:val="24"/>
          <w:szCs w:val="24"/>
        </w:rPr>
        <w:t xml:space="preserve">duhet t’i </w:t>
      </w:r>
      <w:r w:rsidR="00DC244A" w:rsidRPr="008A2CCB">
        <w:rPr>
          <w:rFonts w:ascii="Times New Roman" w:hAnsi="Times New Roman" w:cs="Times New Roman"/>
          <w:sz w:val="24"/>
          <w:szCs w:val="24"/>
        </w:rPr>
        <w:t>plotësojë</w:t>
      </w:r>
      <w:r w:rsidRPr="008A2CCB">
        <w:rPr>
          <w:rFonts w:ascii="Times New Roman" w:hAnsi="Times New Roman" w:cs="Times New Roman"/>
          <w:sz w:val="24"/>
          <w:szCs w:val="24"/>
        </w:rPr>
        <w:t xml:space="preserve"> kushtet si n</w:t>
      </w:r>
      <w:r w:rsidR="00656E16" w:rsidRPr="008A2CCB">
        <w:rPr>
          <w:rFonts w:ascii="Times New Roman" w:hAnsi="Times New Roman" w:cs="Times New Roman"/>
          <w:sz w:val="24"/>
          <w:szCs w:val="24"/>
        </w:rPr>
        <w:t>ë</w:t>
      </w:r>
      <w:r w:rsidRPr="008A2CCB">
        <w:rPr>
          <w:rFonts w:ascii="Times New Roman" w:hAnsi="Times New Roman" w:cs="Times New Roman"/>
          <w:spacing w:val="-28"/>
          <w:sz w:val="24"/>
          <w:szCs w:val="24"/>
        </w:rPr>
        <w:t xml:space="preserve"> </w:t>
      </w:r>
      <w:r w:rsidRPr="008A2CCB">
        <w:rPr>
          <w:rFonts w:ascii="Times New Roman" w:hAnsi="Times New Roman" w:cs="Times New Roman"/>
          <w:sz w:val="24"/>
          <w:szCs w:val="24"/>
        </w:rPr>
        <w:t>vijim:</w:t>
      </w:r>
    </w:p>
    <w:p w14:paraId="1E472092" w14:textId="77777777" w:rsidR="00717B7D" w:rsidRPr="008A2CCB" w:rsidRDefault="00717B7D" w:rsidP="00717B7D">
      <w:pPr>
        <w:pStyle w:val="ListParagraph"/>
        <w:widowControl w:val="0"/>
        <w:tabs>
          <w:tab w:val="left" w:pos="407"/>
        </w:tabs>
        <w:autoSpaceDE w:val="0"/>
        <w:autoSpaceDN w:val="0"/>
        <w:spacing w:before="146" w:after="0" w:line="240" w:lineRule="auto"/>
        <w:ind w:left="388"/>
        <w:jc w:val="both"/>
        <w:rPr>
          <w:rFonts w:ascii="Times New Roman" w:hAnsi="Times New Roman" w:cs="Times New Roman"/>
          <w:sz w:val="24"/>
          <w:szCs w:val="24"/>
        </w:rPr>
      </w:pPr>
    </w:p>
    <w:p w14:paraId="29B93E55" w14:textId="77777777" w:rsidR="005F4530" w:rsidRPr="008A2CCB" w:rsidRDefault="005F4530" w:rsidP="00990A7D">
      <w:pPr>
        <w:pStyle w:val="ListParagraph"/>
        <w:widowControl w:val="0"/>
        <w:numPr>
          <w:ilvl w:val="1"/>
          <w:numId w:val="3"/>
        </w:numPr>
        <w:tabs>
          <w:tab w:val="left" w:pos="1134"/>
        </w:tabs>
        <w:autoSpaceDE w:val="0"/>
        <w:autoSpaceDN w:val="0"/>
        <w:spacing w:before="146" w:after="0" w:line="240" w:lineRule="auto"/>
        <w:ind w:left="1134" w:hanging="425"/>
        <w:jc w:val="both"/>
        <w:rPr>
          <w:rFonts w:ascii="Times New Roman" w:hAnsi="Times New Roman" w:cs="Times New Roman"/>
          <w:sz w:val="24"/>
          <w:szCs w:val="24"/>
        </w:rPr>
      </w:pPr>
      <w:r w:rsidRPr="008A2CCB">
        <w:rPr>
          <w:rFonts w:ascii="Times New Roman" w:hAnsi="Times New Roman" w:cs="Times New Roman"/>
          <w:sz w:val="24"/>
          <w:szCs w:val="24"/>
        </w:rPr>
        <w:t xml:space="preserve">Të jetë shtetas i </w:t>
      </w:r>
      <w:r w:rsidR="00DC244A" w:rsidRPr="008A2CCB">
        <w:rPr>
          <w:rFonts w:ascii="Times New Roman" w:hAnsi="Times New Roman" w:cs="Times New Roman"/>
          <w:sz w:val="24"/>
          <w:szCs w:val="24"/>
        </w:rPr>
        <w:t>Republikës</w:t>
      </w:r>
      <w:r w:rsidRPr="008A2CCB">
        <w:rPr>
          <w:rFonts w:ascii="Times New Roman" w:hAnsi="Times New Roman" w:cs="Times New Roman"/>
          <w:sz w:val="24"/>
          <w:szCs w:val="24"/>
        </w:rPr>
        <w:t xml:space="preserve"> së</w:t>
      </w:r>
      <w:r w:rsidRPr="008A2CCB">
        <w:rPr>
          <w:rFonts w:ascii="Times New Roman" w:hAnsi="Times New Roman" w:cs="Times New Roman"/>
          <w:spacing w:val="24"/>
          <w:sz w:val="24"/>
          <w:szCs w:val="24"/>
        </w:rPr>
        <w:t xml:space="preserve"> </w:t>
      </w:r>
      <w:r w:rsidRPr="008A2CCB">
        <w:rPr>
          <w:rFonts w:ascii="Times New Roman" w:hAnsi="Times New Roman" w:cs="Times New Roman"/>
          <w:sz w:val="24"/>
          <w:szCs w:val="24"/>
        </w:rPr>
        <w:t>Kosovës;</w:t>
      </w:r>
    </w:p>
    <w:p w14:paraId="42990CAF" w14:textId="77777777" w:rsidR="00717B7D" w:rsidRPr="008A2CCB" w:rsidRDefault="00717B7D" w:rsidP="00990A7D">
      <w:pPr>
        <w:pStyle w:val="ListParagraph"/>
        <w:widowControl w:val="0"/>
        <w:tabs>
          <w:tab w:val="left" w:pos="1134"/>
        </w:tabs>
        <w:autoSpaceDE w:val="0"/>
        <w:autoSpaceDN w:val="0"/>
        <w:spacing w:before="146" w:after="0" w:line="240" w:lineRule="auto"/>
        <w:ind w:left="1134" w:hanging="425"/>
        <w:jc w:val="both"/>
        <w:rPr>
          <w:rFonts w:ascii="Times New Roman" w:hAnsi="Times New Roman" w:cs="Times New Roman"/>
          <w:sz w:val="24"/>
          <w:szCs w:val="24"/>
        </w:rPr>
      </w:pPr>
    </w:p>
    <w:p w14:paraId="04886C32" w14:textId="77777777" w:rsidR="00717B7D" w:rsidRPr="008A2CCB" w:rsidRDefault="005F4530" w:rsidP="00990A7D">
      <w:pPr>
        <w:pStyle w:val="ListParagraph"/>
        <w:widowControl w:val="0"/>
        <w:numPr>
          <w:ilvl w:val="1"/>
          <w:numId w:val="3"/>
        </w:numPr>
        <w:tabs>
          <w:tab w:val="left" w:pos="1134"/>
        </w:tabs>
        <w:autoSpaceDE w:val="0"/>
        <w:autoSpaceDN w:val="0"/>
        <w:spacing w:before="38" w:after="0" w:line="240" w:lineRule="auto"/>
        <w:ind w:left="1134" w:hanging="425"/>
        <w:jc w:val="both"/>
        <w:rPr>
          <w:rFonts w:ascii="Times New Roman" w:hAnsi="Times New Roman" w:cs="Times New Roman"/>
          <w:sz w:val="24"/>
          <w:szCs w:val="24"/>
        </w:rPr>
      </w:pPr>
      <w:r w:rsidRPr="008A2CCB">
        <w:rPr>
          <w:rFonts w:ascii="Times New Roman" w:hAnsi="Times New Roman" w:cs="Times New Roman"/>
          <w:sz w:val="24"/>
          <w:szCs w:val="24"/>
        </w:rPr>
        <w:t>të k</w:t>
      </w:r>
      <w:r w:rsidR="00656E16" w:rsidRPr="008A2CCB">
        <w:rPr>
          <w:rFonts w:ascii="Times New Roman" w:hAnsi="Times New Roman" w:cs="Times New Roman"/>
          <w:sz w:val="24"/>
          <w:szCs w:val="24"/>
        </w:rPr>
        <w:t>ë</w:t>
      </w:r>
      <w:r w:rsidRPr="008A2CCB">
        <w:rPr>
          <w:rFonts w:ascii="Times New Roman" w:hAnsi="Times New Roman" w:cs="Times New Roman"/>
          <w:sz w:val="24"/>
          <w:szCs w:val="24"/>
        </w:rPr>
        <w:t>të arsimim të lartë</w:t>
      </w:r>
      <w:r w:rsidRPr="008A2CCB">
        <w:rPr>
          <w:rFonts w:ascii="Times New Roman" w:hAnsi="Times New Roman" w:cs="Times New Roman"/>
          <w:spacing w:val="-6"/>
          <w:sz w:val="24"/>
          <w:szCs w:val="24"/>
        </w:rPr>
        <w:t xml:space="preserve"> </w:t>
      </w:r>
      <w:r w:rsidRPr="008A2CCB">
        <w:rPr>
          <w:rFonts w:ascii="Times New Roman" w:hAnsi="Times New Roman" w:cs="Times New Roman"/>
          <w:sz w:val="24"/>
          <w:szCs w:val="24"/>
        </w:rPr>
        <w:t>universitar</w:t>
      </w:r>
      <w:r w:rsidR="00DB1FEE" w:rsidRPr="008A2CCB">
        <w:rPr>
          <w:rFonts w:ascii="Times New Roman" w:hAnsi="Times New Roman" w:cs="Times New Roman"/>
          <w:sz w:val="24"/>
          <w:szCs w:val="24"/>
        </w:rPr>
        <w:t xml:space="preserve"> (diplomë të arsimit të lartë më së paku 4 vite ose 3+2 vite studime)</w:t>
      </w:r>
      <w:r w:rsidRPr="008A2CCB">
        <w:rPr>
          <w:rFonts w:ascii="Times New Roman" w:hAnsi="Times New Roman" w:cs="Times New Roman"/>
          <w:sz w:val="24"/>
          <w:szCs w:val="24"/>
        </w:rPr>
        <w:t>;</w:t>
      </w:r>
    </w:p>
    <w:p w14:paraId="00AB6CBF" w14:textId="77777777" w:rsidR="005432F2" w:rsidRPr="008A2CCB" w:rsidRDefault="005432F2" w:rsidP="00A650FF">
      <w:pPr>
        <w:pStyle w:val="ListParagraph"/>
        <w:rPr>
          <w:rFonts w:ascii="Times New Roman" w:hAnsi="Times New Roman" w:cs="Times New Roman"/>
          <w:sz w:val="24"/>
          <w:szCs w:val="24"/>
        </w:rPr>
      </w:pPr>
    </w:p>
    <w:p w14:paraId="4B777FCD" w14:textId="77777777" w:rsidR="005432F2" w:rsidRPr="008A2CCB" w:rsidRDefault="005432F2" w:rsidP="00990A7D">
      <w:pPr>
        <w:pStyle w:val="ListParagraph"/>
        <w:widowControl w:val="0"/>
        <w:numPr>
          <w:ilvl w:val="1"/>
          <w:numId w:val="3"/>
        </w:numPr>
        <w:tabs>
          <w:tab w:val="left" w:pos="1134"/>
        </w:tabs>
        <w:autoSpaceDE w:val="0"/>
        <w:autoSpaceDN w:val="0"/>
        <w:spacing w:before="38" w:after="0" w:line="240" w:lineRule="auto"/>
        <w:ind w:left="1134" w:hanging="425"/>
        <w:jc w:val="both"/>
        <w:rPr>
          <w:rFonts w:ascii="Times New Roman" w:hAnsi="Times New Roman" w:cs="Times New Roman"/>
          <w:sz w:val="24"/>
          <w:szCs w:val="24"/>
        </w:rPr>
      </w:pPr>
      <w:r w:rsidRPr="008A2CCB">
        <w:rPr>
          <w:rFonts w:ascii="Times New Roman" w:hAnsi="Times New Roman" w:cs="Times New Roman"/>
          <w:sz w:val="24"/>
          <w:szCs w:val="24"/>
        </w:rPr>
        <w:t xml:space="preserve">t’i </w:t>
      </w:r>
      <w:r w:rsidR="00DB1FEE" w:rsidRPr="008A2CCB">
        <w:rPr>
          <w:rFonts w:ascii="Times New Roman" w:hAnsi="Times New Roman" w:cs="Times New Roman"/>
          <w:sz w:val="24"/>
          <w:szCs w:val="24"/>
        </w:rPr>
        <w:t>ketë</w:t>
      </w:r>
      <w:r w:rsidRPr="008A2CCB">
        <w:rPr>
          <w:rFonts w:ascii="Times New Roman" w:hAnsi="Times New Roman" w:cs="Times New Roman"/>
          <w:sz w:val="24"/>
          <w:szCs w:val="24"/>
        </w:rPr>
        <w:t xml:space="preserve"> </w:t>
      </w:r>
      <w:r w:rsidR="00DB1FEE" w:rsidRPr="008A2CCB">
        <w:rPr>
          <w:rFonts w:ascii="Times New Roman" w:hAnsi="Times New Roman" w:cs="Times New Roman"/>
          <w:sz w:val="24"/>
          <w:szCs w:val="24"/>
        </w:rPr>
        <w:t xml:space="preserve">së paku </w:t>
      </w:r>
      <w:r w:rsidRPr="008A2CCB">
        <w:rPr>
          <w:rFonts w:ascii="Times New Roman" w:hAnsi="Times New Roman" w:cs="Times New Roman"/>
          <w:sz w:val="24"/>
          <w:szCs w:val="24"/>
        </w:rPr>
        <w:t xml:space="preserve">tetë (8) vite përvojë pune </w:t>
      </w:r>
      <w:r w:rsidR="00DB1FEE" w:rsidRPr="008A2CCB">
        <w:rPr>
          <w:rFonts w:ascii="Times New Roman" w:hAnsi="Times New Roman" w:cs="Times New Roman"/>
          <w:sz w:val="24"/>
          <w:szCs w:val="24"/>
        </w:rPr>
        <w:t>profesionale</w:t>
      </w:r>
      <w:r w:rsidRPr="008A2CCB">
        <w:rPr>
          <w:rFonts w:ascii="Times New Roman" w:hAnsi="Times New Roman" w:cs="Times New Roman"/>
          <w:sz w:val="24"/>
          <w:szCs w:val="24"/>
        </w:rPr>
        <w:t xml:space="preserve">, </w:t>
      </w:r>
      <w:r w:rsidR="00DB1FEE" w:rsidRPr="008A2CCB">
        <w:rPr>
          <w:rFonts w:ascii="Times New Roman" w:hAnsi="Times New Roman" w:cs="Times New Roman"/>
          <w:sz w:val="24"/>
          <w:szCs w:val="24"/>
        </w:rPr>
        <w:t xml:space="preserve">së paku </w:t>
      </w:r>
      <w:r w:rsidRPr="008A2CCB">
        <w:rPr>
          <w:rFonts w:ascii="Times New Roman" w:hAnsi="Times New Roman" w:cs="Times New Roman"/>
          <w:sz w:val="24"/>
          <w:szCs w:val="24"/>
        </w:rPr>
        <w:t xml:space="preserve">pesë (5) prej tyre në </w:t>
      </w:r>
      <w:r w:rsidR="00DB1FEE" w:rsidRPr="008A2CCB">
        <w:rPr>
          <w:rFonts w:ascii="Times New Roman" w:hAnsi="Times New Roman" w:cs="Times New Roman"/>
          <w:sz w:val="24"/>
          <w:szCs w:val="24"/>
        </w:rPr>
        <w:t>pozita d</w:t>
      </w:r>
      <w:r w:rsidRPr="008A2CCB">
        <w:rPr>
          <w:rFonts w:ascii="Times New Roman" w:hAnsi="Times New Roman" w:cs="Times New Roman"/>
          <w:sz w:val="24"/>
          <w:szCs w:val="24"/>
        </w:rPr>
        <w:t>rejtues</w:t>
      </w:r>
      <w:r w:rsidR="00DB1FEE" w:rsidRPr="008A2CCB">
        <w:rPr>
          <w:rFonts w:ascii="Times New Roman" w:hAnsi="Times New Roman" w:cs="Times New Roman"/>
          <w:sz w:val="24"/>
          <w:szCs w:val="24"/>
        </w:rPr>
        <w:t>e</w:t>
      </w:r>
      <w:r w:rsidRPr="008A2CCB">
        <w:rPr>
          <w:rFonts w:ascii="Times New Roman" w:hAnsi="Times New Roman" w:cs="Times New Roman"/>
          <w:sz w:val="24"/>
          <w:szCs w:val="24"/>
        </w:rPr>
        <w:t>;</w:t>
      </w:r>
    </w:p>
    <w:p w14:paraId="426EBFF4" w14:textId="77777777" w:rsidR="00717B7D" w:rsidRPr="008A2CCB" w:rsidRDefault="00717B7D" w:rsidP="00990A7D">
      <w:pPr>
        <w:widowControl w:val="0"/>
        <w:tabs>
          <w:tab w:val="left" w:pos="1134"/>
        </w:tabs>
        <w:autoSpaceDE w:val="0"/>
        <w:autoSpaceDN w:val="0"/>
        <w:spacing w:before="38" w:after="0" w:line="240" w:lineRule="auto"/>
        <w:ind w:left="1134" w:hanging="425"/>
        <w:rPr>
          <w:szCs w:val="24"/>
          <w:lang w:val="sq-AL"/>
        </w:rPr>
      </w:pPr>
    </w:p>
    <w:p w14:paraId="2DC6C8D6" w14:textId="77777777" w:rsidR="005F4530" w:rsidRPr="008A2CCB" w:rsidRDefault="005F4530" w:rsidP="00990A7D">
      <w:pPr>
        <w:pStyle w:val="BodyText"/>
        <w:tabs>
          <w:tab w:val="left" w:pos="1134"/>
        </w:tabs>
        <w:spacing w:before="38"/>
        <w:ind w:left="1134" w:hanging="425"/>
        <w:jc w:val="both"/>
        <w:rPr>
          <w:sz w:val="24"/>
          <w:szCs w:val="24"/>
        </w:rPr>
      </w:pPr>
      <w:r w:rsidRPr="008A2CCB">
        <w:rPr>
          <w:sz w:val="24"/>
          <w:szCs w:val="24"/>
        </w:rPr>
        <w:t xml:space="preserve">l .3. të ketë karakter, </w:t>
      </w:r>
      <w:r w:rsidR="00DC244A" w:rsidRPr="008A2CCB">
        <w:rPr>
          <w:sz w:val="24"/>
          <w:szCs w:val="24"/>
        </w:rPr>
        <w:t>ndershmëri</w:t>
      </w:r>
      <w:r w:rsidRPr="008A2CCB">
        <w:rPr>
          <w:sz w:val="24"/>
          <w:szCs w:val="24"/>
        </w:rPr>
        <w:t xml:space="preserve"> dhe moral të lartë;</w:t>
      </w:r>
    </w:p>
    <w:p w14:paraId="3E138160" w14:textId="77777777" w:rsidR="00717B7D" w:rsidRPr="008A2CCB" w:rsidRDefault="00717B7D" w:rsidP="00990A7D">
      <w:pPr>
        <w:pStyle w:val="BodyText"/>
        <w:tabs>
          <w:tab w:val="left" w:pos="1134"/>
        </w:tabs>
        <w:spacing w:before="38"/>
        <w:ind w:left="1134" w:hanging="425"/>
        <w:jc w:val="both"/>
        <w:rPr>
          <w:sz w:val="24"/>
          <w:szCs w:val="24"/>
        </w:rPr>
      </w:pPr>
    </w:p>
    <w:p w14:paraId="0D570C3B" w14:textId="77777777" w:rsidR="005F4530" w:rsidRPr="008A2CCB" w:rsidRDefault="005F4530" w:rsidP="00990A7D">
      <w:pPr>
        <w:pStyle w:val="ListParagraph"/>
        <w:widowControl w:val="0"/>
        <w:numPr>
          <w:ilvl w:val="1"/>
          <w:numId w:val="4"/>
        </w:numPr>
        <w:tabs>
          <w:tab w:val="left" w:pos="1134"/>
        </w:tabs>
        <w:autoSpaceDE w:val="0"/>
        <w:autoSpaceDN w:val="0"/>
        <w:spacing w:before="30" w:after="0" w:line="240" w:lineRule="auto"/>
        <w:ind w:left="1134" w:hanging="425"/>
        <w:jc w:val="both"/>
        <w:rPr>
          <w:rFonts w:ascii="Times New Roman" w:hAnsi="Times New Roman" w:cs="Times New Roman"/>
          <w:sz w:val="24"/>
          <w:szCs w:val="24"/>
        </w:rPr>
      </w:pPr>
      <w:r w:rsidRPr="008A2CCB">
        <w:rPr>
          <w:rFonts w:ascii="Times New Roman" w:hAnsi="Times New Roman" w:cs="Times New Roman"/>
          <w:sz w:val="24"/>
          <w:szCs w:val="24"/>
        </w:rPr>
        <w:t xml:space="preserve">të ketë </w:t>
      </w:r>
      <w:r w:rsidR="00DC244A" w:rsidRPr="008A2CCB">
        <w:rPr>
          <w:rFonts w:ascii="Times New Roman" w:hAnsi="Times New Roman" w:cs="Times New Roman"/>
          <w:sz w:val="24"/>
          <w:szCs w:val="24"/>
        </w:rPr>
        <w:t>përvojë</w:t>
      </w:r>
      <w:r w:rsidRPr="008A2CCB">
        <w:rPr>
          <w:rFonts w:ascii="Times New Roman" w:hAnsi="Times New Roman" w:cs="Times New Roman"/>
          <w:sz w:val="24"/>
          <w:szCs w:val="24"/>
        </w:rPr>
        <w:t xml:space="preserve"> dhe njohuri në fushën e rregullimit të mediave;</w:t>
      </w:r>
    </w:p>
    <w:p w14:paraId="5F7CEA6E" w14:textId="77777777" w:rsidR="00717B7D" w:rsidRPr="008A2CCB" w:rsidRDefault="00717B7D" w:rsidP="00990A7D">
      <w:pPr>
        <w:widowControl w:val="0"/>
        <w:tabs>
          <w:tab w:val="left" w:pos="1134"/>
        </w:tabs>
        <w:autoSpaceDE w:val="0"/>
        <w:autoSpaceDN w:val="0"/>
        <w:spacing w:before="30" w:after="0" w:line="240" w:lineRule="auto"/>
        <w:ind w:left="1134" w:hanging="425"/>
        <w:rPr>
          <w:szCs w:val="24"/>
          <w:lang w:val="sq-AL"/>
        </w:rPr>
      </w:pPr>
    </w:p>
    <w:p w14:paraId="563A643D" w14:textId="77777777" w:rsidR="005F4530" w:rsidRPr="008A2CCB" w:rsidRDefault="005F4530" w:rsidP="00990A7D">
      <w:pPr>
        <w:pStyle w:val="ListParagraph"/>
        <w:widowControl w:val="0"/>
        <w:numPr>
          <w:ilvl w:val="1"/>
          <w:numId w:val="4"/>
        </w:numPr>
        <w:tabs>
          <w:tab w:val="left" w:pos="934"/>
          <w:tab w:val="left" w:pos="1134"/>
        </w:tabs>
        <w:autoSpaceDE w:val="0"/>
        <w:autoSpaceDN w:val="0"/>
        <w:spacing w:before="31" w:after="0" w:line="240" w:lineRule="auto"/>
        <w:ind w:left="1134" w:right="149" w:hanging="425"/>
        <w:jc w:val="both"/>
        <w:rPr>
          <w:rFonts w:ascii="Times New Roman" w:hAnsi="Times New Roman" w:cs="Times New Roman"/>
          <w:sz w:val="24"/>
          <w:szCs w:val="24"/>
        </w:rPr>
      </w:pPr>
      <w:r w:rsidRPr="008A2CCB">
        <w:rPr>
          <w:rFonts w:ascii="Times New Roman" w:hAnsi="Times New Roman" w:cs="Times New Roman"/>
          <w:sz w:val="24"/>
          <w:szCs w:val="24"/>
        </w:rPr>
        <w:lastRenderedPageBreak/>
        <w:t xml:space="preserve">të mos jetë anëtar </w:t>
      </w:r>
      <w:r w:rsidRPr="008A2CCB">
        <w:rPr>
          <w:rFonts w:ascii="Times New Roman" w:hAnsi="Times New Roman" w:cs="Times New Roman"/>
          <w:w w:val="95"/>
          <w:sz w:val="24"/>
          <w:szCs w:val="24"/>
        </w:rPr>
        <w:t xml:space="preserve">i </w:t>
      </w:r>
      <w:r w:rsidR="00DC244A" w:rsidRPr="008A2CCB">
        <w:rPr>
          <w:rFonts w:ascii="Times New Roman" w:hAnsi="Times New Roman" w:cs="Times New Roman"/>
          <w:sz w:val="24"/>
          <w:szCs w:val="24"/>
        </w:rPr>
        <w:t>një</w:t>
      </w:r>
      <w:r w:rsidRPr="008A2CCB">
        <w:rPr>
          <w:rFonts w:ascii="Times New Roman" w:hAnsi="Times New Roman" w:cs="Times New Roman"/>
          <w:sz w:val="24"/>
          <w:szCs w:val="24"/>
        </w:rPr>
        <w:t xml:space="preserve"> subjekti politik, nuk </w:t>
      </w:r>
      <w:r w:rsidRPr="008A2CCB">
        <w:rPr>
          <w:rFonts w:ascii="Times New Roman" w:hAnsi="Times New Roman" w:cs="Times New Roman"/>
          <w:w w:val="95"/>
          <w:sz w:val="24"/>
          <w:szCs w:val="24"/>
        </w:rPr>
        <w:t xml:space="preserve">i </w:t>
      </w:r>
      <w:r w:rsidRPr="008A2CCB">
        <w:rPr>
          <w:rFonts w:ascii="Times New Roman" w:hAnsi="Times New Roman" w:cs="Times New Roman"/>
          <w:sz w:val="24"/>
          <w:szCs w:val="24"/>
        </w:rPr>
        <w:t xml:space="preserve">ka dhuruar </w:t>
      </w:r>
      <w:r w:rsidR="00DC244A" w:rsidRPr="008A2CCB">
        <w:rPr>
          <w:rFonts w:ascii="Times New Roman" w:hAnsi="Times New Roman" w:cs="Times New Roman"/>
          <w:sz w:val="24"/>
          <w:szCs w:val="24"/>
        </w:rPr>
        <w:t>kontribut</w:t>
      </w:r>
      <w:r w:rsidRPr="008A2CCB">
        <w:rPr>
          <w:rFonts w:ascii="Times New Roman" w:hAnsi="Times New Roman" w:cs="Times New Roman"/>
          <w:sz w:val="24"/>
          <w:szCs w:val="24"/>
        </w:rPr>
        <w:t xml:space="preserve"> </w:t>
      </w:r>
      <w:r w:rsidR="00DC244A" w:rsidRPr="008A2CCB">
        <w:rPr>
          <w:rFonts w:ascii="Times New Roman" w:hAnsi="Times New Roman" w:cs="Times New Roman"/>
          <w:sz w:val="24"/>
          <w:szCs w:val="24"/>
        </w:rPr>
        <w:t>një</w:t>
      </w:r>
      <w:r w:rsidRPr="008A2CCB">
        <w:rPr>
          <w:rFonts w:ascii="Times New Roman" w:hAnsi="Times New Roman" w:cs="Times New Roman"/>
          <w:sz w:val="24"/>
          <w:szCs w:val="24"/>
        </w:rPr>
        <w:t xml:space="preserve"> subjekti politik dhe nuk ka </w:t>
      </w:r>
      <w:r w:rsidR="00656E16" w:rsidRPr="008A2CCB">
        <w:rPr>
          <w:rFonts w:ascii="Times New Roman" w:hAnsi="Times New Roman" w:cs="Times New Roman"/>
          <w:sz w:val="24"/>
          <w:szCs w:val="24"/>
        </w:rPr>
        <w:t>qenë</w:t>
      </w:r>
      <w:r w:rsidRPr="008A2CCB">
        <w:rPr>
          <w:rFonts w:ascii="Times New Roman" w:hAnsi="Times New Roman" w:cs="Times New Roman"/>
          <w:sz w:val="24"/>
          <w:szCs w:val="24"/>
        </w:rPr>
        <w:t xml:space="preserve"> </w:t>
      </w:r>
      <w:r w:rsidR="00DC244A" w:rsidRPr="008A2CCB">
        <w:rPr>
          <w:rFonts w:ascii="Times New Roman" w:hAnsi="Times New Roman" w:cs="Times New Roman"/>
          <w:sz w:val="24"/>
          <w:szCs w:val="24"/>
        </w:rPr>
        <w:t>në mënyrë</w:t>
      </w:r>
      <w:r w:rsidRPr="008A2CCB">
        <w:rPr>
          <w:rFonts w:ascii="Times New Roman" w:hAnsi="Times New Roman" w:cs="Times New Roman"/>
          <w:sz w:val="24"/>
          <w:szCs w:val="24"/>
        </w:rPr>
        <w:t xml:space="preserve"> t</w:t>
      </w:r>
      <w:r w:rsidR="00656E16" w:rsidRPr="008A2CCB">
        <w:rPr>
          <w:rFonts w:ascii="Times New Roman" w:hAnsi="Times New Roman" w:cs="Times New Roman"/>
          <w:sz w:val="24"/>
          <w:szCs w:val="24"/>
        </w:rPr>
        <w:t>ë</w:t>
      </w:r>
      <w:r w:rsidRPr="008A2CCB">
        <w:rPr>
          <w:rFonts w:ascii="Times New Roman" w:hAnsi="Times New Roman" w:cs="Times New Roman"/>
          <w:sz w:val="24"/>
          <w:szCs w:val="24"/>
        </w:rPr>
        <w:t xml:space="preserve"> </w:t>
      </w:r>
      <w:r w:rsidR="00DC244A" w:rsidRPr="008A2CCB">
        <w:rPr>
          <w:rFonts w:ascii="Times New Roman" w:hAnsi="Times New Roman" w:cs="Times New Roman"/>
          <w:sz w:val="24"/>
          <w:szCs w:val="24"/>
        </w:rPr>
        <w:t>drejtpërdrejtë</w:t>
      </w:r>
      <w:r w:rsidRPr="008A2CCB">
        <w:rPr>
          <w:rFonts w:ascii="Times New Roman" w:hAnsi="Times New Roman" w:cs="Times New Roman"/>
          <w:sz w:val="24"/>
          <w:szCs w:val="24"/>
        </w:rPr>
        <w:t xml:space="preserve"> ose t</w:t>
      </w:r>
      <w:r w:rsidR="00656E16" w:rsidRPr="008A2CCB">
        <w:rPr>
          <w:rFonts w:ascii="Times New Roman" w:hAnsi="Times New Roman" w:cs="Times New Roman"/>
          <w:sz w:val="24"/>
          <w:szCs w:val="24"/>
        </w:rPr>
        <w:t>ë</w:t>
      </w:r>
      <w:r w:rsidRPr="008A2CCB">
        <w:rPr>
          <w:rFonts w:ascii="Times New Roman" w:hAnsi="Times New Roman" w:cs="Times New Roman"/>
          <w:sz w:val="24"/>
          <w:szCs w:val="24"/>
        </w:rPr>
        <w:t xml:space="preserve"> </w:t>
      </w:r>
      <w:r w:rsidR="00DC244A" w:rsidRPr="008A2CCB">
        <w:rPr>
          <w:rFonts w:ascii="Times New Roman" w:hAnsi="Times New Roman" w:cs="Times New Roman"/>
          <w:sz w:val="24"/>
          <w:szCs w:val="24"/>
        </w:rPr>
        <w:t>tërthortë</w:t>
      </w:r>
      <w:r w:rsidRPr="008A2CCB">
        <w:rPr>
          <w:rFonts w:ascii="Times New Roman" w:hAnsi="Times New Roman" w:cs="Times New Roman"/>
          <w:sz w:val="24"/>
          <w:szCs w:val="24"/>
        </w:rPr>
        <w:t xml:space="preserve"> </w:t>
      </w:r>
      <w:r w:rsidR="00DC244A" w:rsidRPr="008A2CCB">
        <w:rPr>
          <w:rFonts w:ascii="Times New Roman" w:hAnsi="Times New Roman" w:cs="Times New Roman"/>
          <w:sz w:val="24"/>
          <w:szCs w:val="24"/>
        </w:rPr>
        <w:t>në</w:t>
      </w:r>
      <w:r w:rsidRPr="008A2CCB">
        <w:rPr>
          <w:rFonts w:ascii="Times New Roman" w:hAnsi="Times New Roman" w:cs="Times New Roman"/>
          <w:sz w:val="24"/>
          <w:szCs w:val="24"/>
        </w:rPr>
        <w:t xml:space="preserve"> </w:t>
      </w:r>
      <w:r w:rsidR="00DC244A" w:rsidRPr="008A2CCB">
        <w:rPr>
          <w:rFonts w:ascii="Times New Roman" w:hAnsi="Times New Roman" w:cs="Times New Roman"/>
          <w:sz w:val="24"/>
          <w:szCs w:val="24"/>
        </w:rPr>
        <w:t>ndonjë</w:t>
      </w:r>
      <w:r w:rsidRPr="008A2CCB">
        <w:rPr>
          <w:rFonts w:ascii="Times New Roman" w:hAnsi="Times New Roman" w:cs="Times New Roman"/>
          <w:sz w:val="24"/>
          <w:szCs w:val="24"/>
        </w:rPr>
        <w:t xml:space="preserve"> </w:t>
      </w:r>
      <w:r w:rsidR="00DC244A" w:rsidRPr="008A2CCB">
        <w:rPr>
          <w:rFonts w:ascii="Times New Roman" w:hAnsi="Times New Roman" w:cs="Times New Roman"/>
          <w:sz w:val="24"/>
          <w:szCs w:val="24"/>
        </w:rPr>
        <w:t>ma</w:t>
      </w:r>
      <w:r w:rsidRPr="008A2CCB">
        <w:rPr>
          <w:rFonts w:ascii="Times New Roman" w:hAnsi="Times New Roman" w:cs="Times New Roman"/>
          <w:sz w:val="24"/>
          <w:szCs w:val="24"/>
        </w:rPr>
        <w:t>rr</w:t>
      </w:r>
      <w:r w:rsidR="00656E16" w:rsidRPr="008A2CCB">
        <w:rPr>
          <w:rFonts w:ascii="Times New Roman" w:hAnsi="Times New Roman" w:cs="Times New Roman"/>
          <w:sz w:val="24"/>
          <w:szCs w:val="24"/>
        </w:rPr>
        <w:t>ë</w:t>
      </w:r>
      <w:r w:rsidRPr="008A2CCB">
        <w:rPr>
          <w:rFonts w:ascii="Times New Roman" w:hAnsi="Times New Roman" w:cs="Times New Roman"/>
          <w:sz w:val="24"/>
          <w:szCs w:val="24"/>
        </w:rPr>
        <w:t>dh</w:t>
      </w:r>
      <w:r w:rsidR="00656E16" w:rsidRPr="008A2CCB">
        <w:rPr>
          <w:rFonts w:ascii="Times New Roman" w:hAnsi="Times New Roman" w:cs="Times New Roman"/>
          <w:sz w:val="24"/>
          <w:szCs w:val="24"/>
        </w:rPr>
        <w:t>ë</w:t>
      </w:r>
      <w:r w:rsidRPr="008A2CCB">
        <w:rPr>
          <w:rFonts w:ascii="Times New Roman" w:hAnsi="Times New Roman" w:cs="Times New Roman"/>
          <w:sz w:val="24"/>
          <w:szCs w:val="24"/>
        </w:rPr>
        <w:t xml:space="preserve">nie </w:t>
      </w:r>
      <w:proofErr w:type="spellStart"/>
      <w:r w:rsidRPr="008A2CCB">
        <w:rPr>
          <w:rFonts w:ascii="Times New Roman" w:hAnsi="Times New Roman" w:cs="Times New Roman"/>
          <w:sz w:val="24"/>
          <w:szCs w:val="24"/>
        </w:rPr>
        <w:t>kontraktuale</w:t>
      </w:r>
      <w:proofErr w:type="spellEnd"/>
      <w:r w:rsidRPr="008A2CCB">
        <w:rPr>
          <w:rFonts w:ascii="Times New Roman" w:hAnsi="Times New Roman" w:cs="Times New Roman"/>
          <w:sz w:val="24"/>
          <w:szCs w:val="24"/>
        </w:rPr>
        <w:t xml:space="preserve"> me </w:t>
      </w:r>
      <w:r w:rsidR="00DC244A" w:rsidRPr="008A2CCB">
        <w:rPr>
          <w:rFonts w:ascii="Times New Roman" w:hAnsi="Times New Roman" w:cs="Times New Roman"/>
          <w:sz w:val="24"/>
          <w:szCs w:val="24"/>
        </w:rPr>
        <w:t>një</w:t>
      </w:r>
      <w:r w:rsidRPr="008A2CCB">
        <w:rPr>
          <w:rFonts w:ascii="Times New Roman" w:hAnsi="Times New Roman" w:cs="Times New Roman"/>
          <w:sz w:val="24"/>
          <w:szCs w:val="24"/>
        </w:rPr>
        <w:t xml:space="preserve"> subjekt politik</w:t>
      </w:r>
      <w:r w:rsidR="00DC244A" w:rsidRPr="008A2CCB">
        <w:rPr>
          <w:rFonts w:ascii="Times New Roman" w:hAnsi="Times New Roman" w:cs="Times New Roman"/>
          <w:sz w:val="24"/>
          <w:szCs w:val="24"/>
        </w:rPr>
        <w:t xml:space="preserve"> </w:t>
      </w:r>
      <w:r w:rsidRPr="008A2CCB">
        <w:rPr>
          <w:rFonts w:ascii="Times New Roman" w:hAnsi="Times New Roman" w:cs="Times New Roman"/>
          <w:sz w:val="24"/>
          <w:szCs w:val="24"/>
        </w:rPr>
        <w:t>pes</w:t>
      </w:r>
      <w:r w:rsidR="00656E16" w:rsidRPr="008A2CCB">
        <w:rPr>
          <w:rFonts w:ascii="Times New Roman" w:hAnsi="Times New Roman" w:cs="Times New Roman"/>
          <w:sz w:val="24"/>
          <w:szCs w:val="24"/>
        </w:rPr>
        <w:t>ë</w:t>
      </w:r>
      <w:r w:rsidRPr="008A2CCB">
        <w:rPr>
          <w:rFonts w:ascii="Times New Roman" w:hAnsi="Times New Roman" w:cs="Times New Roman"/>
          <w:sz w:val="24"/>
          <w:szCs w:val="24"/>
        </w:rPr>
        <w:t xml:space="preserve"> (5) vjet para paraqitjes se aplikimit t</w:t>
      </w:r>
      <w:r w:rsidR="00656E16" w:rsidRPr="008A2CCB">
        <w:rPr>
          <w:rFonts w:ascii="Times New Roman" w:hAnsi="Times New Roman" w:cs="Times New Roman"/>
          <w:sz w:val="24"/>
          <w:szCs w:val="24"/>
        </w:rPr>
        <w:t>ë</w:t>
      </w:r>
      <w:r w:rsidRPr="008A2CCB">
        <w:rPr>
          <w:rFonts w:ascii="Times New Roman" w:hAnsi="Times New Roman" w:cs="Times New Roman"/>
          <w:spacing w:val="-25"/>
          <w:sz w:val="24"/>
          <w:szCs w:val="24"/>
        </w:rPr>
        <w:t xml:space="preserve"> </w:t>
      </w:r>
      <w:r w:rsidRPr="008A2CCB">
        <w:rPr>
          <w:rFonts w:ascii="Times New Roman" w:hAnsi="Times New Roman" w:cs="Times New Roman"/>
          <w:sz w:val="24"/>
          <w:szCs w:val="24"/>
        </w:rPr>
        <w:t>tij/saj.</w:t>
      </w:r>
    </w:p>
    <w:p w14:paraId="19244FAE" w14:textId="77777777" w:rsidR="00E9292B" w:rsidRPr="008A2CCB" w:rsidRDefault="00E9292B" w:rsidP="00DD1510">
      <w:pPr>
        <w:pStyle w:val="ListParagraph"/>
        <w:ind w:left="284" w:hanging="284"/>
        <w:jc w:val="both"/>
        <w:rPr>
          <w:rFonts w:ascii="Times New Roman" w:hAnsi="Times New Roman" w:cs="Times New Roman"/>
          <w:sz w:val="24"/>
          <w:szCs w:val="24"/>
        </w:rPr>
      </w:pPr>
    </w:p>
    <w:p w14:paraId="21117FAF" w14:textId="2D68DB80" w:rsidR="00E9292B" w:rsidRPr="008A2CCB" w:rsidRDefault="00DD1510" w:rsidP="00DD1510">
      <w:pPr>
        <w:pStyle w:val="ListParagraph"/>
        <w:autoSpaceDE w:val="0"/>
        <w:autoSpaceDN w:val="0"/>
        <w:adjustRightInd w:val="0"/>
        <w:spacing w:after="0" w:line="240" w:lineRule="auto"/>
        <w:ind w:left="284" w:hanging="284"/>
        <w:jc w:val="both"/>
        <w:rPr>
          <w:rFonts w:ascii="Times New Roman" w:hAnsi="Times New Roman" w:cs="Times New Roman"/>
          <w:sz w:val="24"/>
          <w:szCs w:val="24"/>
        </w:rPr>
      </w:pPr>
      <w:r w:rsidRPr="008A2CCB">
        <w:rPr>
          <w:rFonts w:ascii="Times New Roman" w:hAnsi="Times New Roman" w:cs="Times New Roman"/>
          <w:sz w:val="24"/>
          <w:szCs w:val="24"/>
        </w:rPr>
        <w:t xml:space="preserve">2. </w:t>
      </w:r>
      <w:r w:rsidR="00E9292B" w:rsidRPr="008A2CCB">
        <w:rPr>
          <w:rFonts w:ascii="Times New Roman" w:hAnsi="Times New Roman" w:cs="Times New Roman"/>
          <w:sz w:val="24"/>
          <w:szCs w:val="24"/>
        </w:rPr>
        <w:t>Përveç kushteve të parapara në paragrafin 1 të këtij neni dhe kushteve dhe kritereve të përcaktuara me Ligj</w:t>
      </w:r>
      <w:r w:rsidR="00FE7682" w:rsidRPr="008A2CCB">
        <w:rPr>
          <w:rFonts w:ascii="Times New Roman" w:hAnsi="Times New Roman" w:cs="Times New Roman"/>
          <w:sz w:val="24"/>
          <w:szCs w:val="24"/>
        </w:rPr>
        <w:t>,</w:t>
      </w:r>
      <w:r w:rsidR="00E9292B" w:rsidRPr="008A2CCB">
        <w:rPr>
          <w:rFonts w:ascii="Times New Roman" w:hAnsi="Times New Roman" w:cs="Times New Roman"/>
          <w:sz w:val="24"/>
          <w:szCs w:val="24"/>
        </w:rPr>
        <w:t xml:space="preserve"> KPM mund të propozoj edhe kërkesa specifike shtesë për pozitën që e rekruton, të cilat shqyrtohen dhe miratohen paraprakisht nga Njësia e burimeve njerëzore. </w:t>
      </w:r>
    </w:p>
    <w:p w14:paraId="375C1C44" w14:textId="77777777" w:rsidR="005F4530" w:rsidRPr="008A2CCB" w:rsidRDefault="005F4530" w:rsidP="007D2871">
      <w:pPr>
        <w:widowControl w:val="0"/>
        <w:tabs>
          <w:tab w:val="left" w:pos="934"/>
        </w:tabs>
        <w:autoSpaceDE w:val="0"/>
        <w:autoSpaceDN w:val="0"/>
        <w:spacing w:before="31" w:after="0" w:line="240" w:lineRule="auto"/>
        <w:ind w:left="0" w:right="149" w:firstLine="0"/>
        <w:rPr>
          <w:szCs w:val="24"/>
          <w:lang w:val="sq-AL"/>
        </w:rPr>
      </w:pPr>
    </w:p>
    <w:p w14:paraId="63B51F50" w14:textId="77777777" w:rsidR="005F4530" w:rsidRPr="008A2CCB" w:rsidRDefault="005F4530" w:rsidP="00717B7D">
      <w:pPr>
        <w:pStyle w:val="NoSpacing"/>
        <w:jc w:val="center"/>
        <w:rPr>
          <w:b/>
          <w:szCs w:val="24"/>
          <w:lang w:val="sq-AL"/>
        </w:rPr>
      </w:pPr>
      <w:r w:rsidRPr="008A2CCB">
        <w:rPr>
          <w:b/>
          <w:szCs w:val="24"/>
          <w:lang w:val="sq-AL"/>
        </w:rPr>
        <w:t xml:space="preserve">Neni </w:t>
      </w:r>
      <w:r w:rsidR="00D951B6" w:rsidRPr="008A2CCB">
        <w:rPr>
          <w:b/>
          <w:szCs w:val="24"/>
          <w:lang w:val="sq-AL"/>
        </w:rPr>
        <w:t>6</w:t>
      </w:r>
    </w:p>
    <w:p w14:paraId="367F2C43" w14:textId="396C9331" w:rsidR="005F4530" w:rsidRPr="008A2CCB" w:rsidRDefault="00DD08C9" w:rsidP="00717B7D">
      <w:pPr>
        <w:pStyle w:val="NoSpacing"/>
        <w:jc w:val="center"/>
        <w:rPr>
          <w:b/>
          <w:szCs w:val="24"/>
          <w:lang w:val="sq-AL"/>
        </w:rPr>
      </w:pPr>
      <w:r w:rsidRPr="008A2CCB">
        <w:rPr>
          <w:b/>
          <w:szCs w:val="24"/>
          <w:lang w:val="sq-AL"/>
        </w:rPr>
        <w:t>Organizimi</w:t>
      </w:r>
      <w:r w:rsidR="005F4530" w:rsidRPr="008A2CCB">
        <w:rPr>
          <w:b/>
          <w:szCs w:val="24"/>
          <w:lang w:val="sq-AL"/>
        </w:rPr>
        <w:t xml:space="preserve"> </w:t>
      </w:r>
      <w:r w:rsidR="00E84165" w:rsidRPr="008A2CCB">
        <w:rPr>
          <w:b/>
          <w:szCs w:val="24"/>
          <w:lang w:val="sq-AL"/>
        </w:rPr>
        <w:t>i</w:t>
      </w:r>
      <w:r w:rsidR="005F4530" w:rsidRPr="008A2CCB">
        <w:rPr>
          <w:b/>
          <w:szCs w:val="24"/>
          <w:lang w:val="sq-AL"/>
        </w:rPr>
        <w:t xml:space="preserve"> </w:t>
      </w:r>
      <w:proofErr w:type="spellStart"/>
      <w:r w:rsidR="005F4530" w:rsidRPr="008A2CCB">
        <w:rPr>
          <w:b/>
          <w:szCs w:val="24"/>
          <w:lang w:val="sq-AL"/>
        </w:rPr>
        <w:t>kon</w:t>
      </w:r>
      <w:r w:rsidR="001D6455" w:rsidRPr="008A2CCB">
        <w:rPr>
          <w:b/>
          <w:szCs w:val="24"/>
          <w:lang w:val="sq-AL"/>
        </w:rPr>
        <w:t>kurimit</w:t>
      </w:r>
      <w:proofErr w:type="spellEnd"/>
    </w:p>
    <w:p w14:paraId="47D1C4E8" w14:textId="77777777" w:rsidR="00E84165" w:rsidRPr="008A2CCB" w:rsidRDefault="00E84165" w:rsidP="00717B7D">
      <w:pPr>
        <w:pStyle w:val="NoSpacing"/>
        <w:jc w:val="center"/>
        <w:rPr>
          <w:b/>
          <w:szCs w:val="24"/>
          <w:lang w:val="sq-AL"/>
        </w:rPr>
      </w:pPr>
    </w:p>
    <w:p w14:paraId="557BC575" w14:textId="42EEE05D" w:rsidR="00E84165" w:rsidRPr="008A2CCB" w:rsidRDefault="00E84165" w:rsidP="006B1175">
      <w:pPr>
        <w:pStyle w:val="ListParagraph"/>
        <w:numPr>
          <w:ilvl w:val="0"/>
          <w:numId w:val="47"/>
        </w:numPr>
        <w:autoSpaceDE w:val="0"/>
        <w:autoSpaceDN w:val="0"/>
        <w:adjustRightInd w:val="0"/>
        <w:spacing w:after="0" w:line="240" w:lineRule="auto"/>
        <w:ind w:left="284" w:hanging="284"/>
        <w:jc w:val="both"/>
        <w:rPr>
          <w:rFonts w:ascii="Times New Roman" w:hAnsi="Times New Roman" w:cs="Times New Roman"/>
          <w:b/>
          <w:sz w:val="24"/>
          <w:szCs w:val="24"/>
        </w:rPr>
      </w:pPr>
      <w:r w:rsidRPr="008A2CCB">
        <w:rPr>
          <w:rFonts w:ascii="Times New Roman" w:hAnsi="Times New Roman" w:cs="Times New Roman"/>
          <w:sz w:val="24"/>
          <w:szCs w:val="24"/>
        </w:rPr>
        <w:t xml:space="preserve">Procedura e konkurrimit, në rastet kur pas mandatit të parë nuk propozohet </w:t>
      </w:r>
      <w:proofErr w:type="spellStart"/>
      <w:r w:rsidRPr="008A2CCB">
        <w:rPr>
          <w:rFonts w:ascii="Times New Roman" w:hAnsi="Times New Roman" w:cs="Times New Roman"/>
          <w:sz w:val="24"/>
          <w:szCs w:val="24"/>
        </w:rPr>
        <w:t>rizgjatja</w:t>
      </w:r>
      <w:proofErr w:type="spellEnd"/>
      <w:r w:rsidRPr="008A2CCB">
        <w:rPr>
          <w:rFonts w:ascii="Times New Roman" w:hAnsi="Times New Roman" w:cs="Times New Roman"/>
          <w:sz w:val="24"/>
          <w:szCs w:val="24"/>
        </w:rPr>
        <w:t xml:space="preserve"> e mandatit sipas paragrafit 5</w:t>
      </w:r>
      <w:r w:rsidR="00081CE5" w:rsidRPr="008A2CCB">
        <w:rPr>
          <w:rFonts w:ascii="Times New Roman" w:hAnsi="Times New Roman" w:cs="Times New Roman"/>
          <w:sz w:val="24"/>
          <w:szCs w:val="24"/>
        </w:rPr>
        <w:t>,</w:t>
      </w:r>
      <w:r w:rsidRPr="008A2CCB">
        <w:rPr>
          <w:rFonts w:ascii="Times New Roman" w:hAnsi="Times New Roman" w:cs="Times New Roman"/>
          <w:sz w:val="24"/>
          <w:szCs w:val="24"/>
        </w:rPr>
        <w:t xml:space="preserve"> të nenit 42 të Ligjit për Zyrtarët Publikë dhe pas përfundimit të mandatit sipas paragrafit 4 të nenit 42 të Ligjit për Zyrtarët Publikë, fillon tre </w:t>
      </w:r>
      <w:r w:rsidR="00FE7682" w:rsidRPr="008A2CCB">
        <w:rPr>
          <w:rFonts w:ascii="Times New Roman" w:hAnsi="Times New Roman" w:cs="Times New Roman"/>
          <w:sz w:val="24"/>
          <w:szCs w:val="24"/>
        </w:rPr>
        <w:t xml:space="preserve">muaj </w:t>
      </w:r>
      <w:r w:rsidRPr="008A2CCB">
        <w:rPr>
          <w:rFonts w:ascii="Times New Roman" w:hAnsi="Times New Roman" w:cs="Times New Roman"/>
          <w:sz w:val="24"/>
          <w:szCs w:val="24"/>
        </w:rPr>
        <w:t xml:space="preserve">(3)  para </w:t>
      </w:r>
      <w:r w:rsidR="006B1175" w:rsidRPr="008A2CCB">
        <w:rPr>
          <w:rFonts w:ascii="Times New Roman" w:hAnsi="Times New Roman" w:cs="Times New Roman"/>
          <w:sz w:val="24"/>
          <w:szCs w:val="24"/>
        </w:rPr>
        <w:t>përfundimit</w:t>
      </w:r>
      <w:r w:rsidRPr="008A2CCB">
        <w:rPr>
          <w:rFonts w:ascii="Times New Roman" w:hAnsi="Times New Roman" w:cs="Times New Roman"/>
          <w:sz w:val="24"/>
          <w:szCs w:val="24"/>
        </w:rPr>
        <w:t xml:space="preserve"> </w:t>
      </w:r>
      <w:r w:rsidR="006B1175" w:rsidRPr="008A2CCB">
        <w:rPr>
          <w:rFonts w:ascii="Times New Roman" w:hAnsi="Times New Roman" w:cs="Times New Roman"/>
          <w:sz w:val="24"/>
          <w:szCs w:val="24"/>
        </w:rPr>
        <w:t>të</w:t>
      </w:r>
      <w:r w:rsidRPr="008A2CCB">
        <w:rPr>
          <w:rFonts w:ascii="Times New Roman" w:hAnsi="Times New Roman" w:cs="Times New Roman"/>
          <w:sz w:val="24"/>
          <w:szCs w:val="24"/>
        </w:rPr>
        <w:t xml:space="preserve"> mandatit</w:t>
      </w:r>
      <w:r w:rsidR="000F2640" w:rsidRPr="008A2CCB">
        <w:rPr>
          <w:rFonts w:ascii="Times New Roman" w:hAnsi="Times New Roman" w:cs="Times New Roman"/>
          <w:sz w:val="24"/>
          <w:szCs w:val="24"/>
        </w:rPr>
        <w:t>.</w:t>
      </w:r>
    </w:p>
    <w:p w14:paraId="0852F6CB" w14:textId="77777777" w:rsidR="006B1175" w:rsidRPr="008A2CCB" w:rsidRDefault="006B1175" w:rsidP="006B1175">
      <w:pPr>
        <w:pStyle w:val="ListParagraph"/>
        <w:autoSpaceDE w:val="0"/>
        <w:autoSpaceDN w:val="0"/>
        <w:adjustRightInd w:val="0"/>
        <w:spacing w:after="0" w:line="240" w:lineRule="auto"/>
        <w:ind w:left="284"/>
        <w:jc w:val="both"/>
        <w:rPr>
          <w:rFonts w:ascii="Times New Roman" w:hAnsi="Times New Roman" w:cs="Times New Roman"/>
          <w:b/>
          <w:sz w:val="24"/>
          <w:szCs w:val="24"/>
        </w:rPr>
      </w:pPr>
    </w:p>
    <w:p w14:paraId="172725B9" w14:textId="440BB0FA" w:rsidR="006B1175" w:rsidRPr="008A2CCB" w:rsidRDefault="00F61200" w:rsidP="00DD1510">
      <w:pPr>
        <w:pStyle w:val="ListParagraph"/>
        <w:widowControl w:val="0"/>
        <w:numPr>
          <w:ilvl w:val="0"/>
          <w:numId w:val="47"/>
        </w:numPr>
        <w:tabs>
          <w:tab w:val="left" w:pos="284"/>
        </w:tabs>
        <w:autoSpaceDE w:val="0"/>
        <w:autoSpaceDN w:val="0"/>
        <w:spacing w:before="146" w:after="0" w:line="240" w:lineRule="auto"/>
        <w:ind w:left="284"/>
        <w:jc w:val="both"/>
        <w:rPr>
          <w:rFonts w:ascii="Times New Roman" w:hAnsi="Times New Roman" w:cs="Times New Roman"/>
          <w:sz w:val="24"/>
          <w:szCs w:val="24"/>
        </w:rPr>
      </w:pPr>
      <w:r w:rsidRPr="008A2CCB">
        <w:rPr>
          <w:rFonts w:ascii="Times New Roman" w:hAnsi="Times New Roman" w:cs="Times New Roman"/>
          <w:sz w:val="24"/>
          <w:szCs w:val="24"/>
        </w:rPr>
        <w:t>Titullari</w:t>
      </w:r>
      <w:r w:rsidR="0054743C" w:rsidRPr="008A2CCB">
        <w:rPr>
          <w:rFonts w:ascii="Times New Roman" w:hAnsi="Times New Roman" w:cs="Times New Roman"/>
          <w:sz w:val="24"/>
          <w:szCs w:val="24"/>
        </w:rPr>
        <w:t xml:space="preserve"> i institucionit</w:t>
      </w:r>
      <w:r w:rsidR="00E84165" w:rsidRPr="008A2CCB">
        <w:rPr>
          <w:rFonts w:ascii="Times New Roman" w:hAnsi="Times New Roman" w:cs="Times New Roman"/>
          <w:sz w:val="24"/>
          <w:szCs w:val="24"/>
        </w:rPr>
        <w:t xml:space="preserve"> ku </w:t>
      </w:r>
      <w:r w:rsidR="006B1175" w:rsidRPr="008A2CCB">
        <w:rPr>
          <w:rFonts w:ascii="Times New Roman" w:hAnsi="Times New Roman" w:cs="Times New Roman"/>
          <w:sz w:val="24"/>
          <w:szCs w:val="24"/>
        </w:rPr>
        <w:t>ë</w:t>
      </w:r>
      <w:r w:rsidR="00E84165" w:rsidRPr="008A2CCB">
        <w:rPr>
          <w:rFonts w:ascii="Times New Roman" w:hAnsi="Times New Roman" w:cs="Times New Roman"/>
          <w:sz w:val="24"/>
          <w:szCs w:val="24"/>
        </w:rPr>
        <w:t>sht</w:t>
      </w:r>
      <w:r w:rsidR="006B1175" w:rsidRPr="008A2CCB">
        <w:rPr>
          <w:rFonts w:ascii="Times New Roman" w:hAnsi="Times New Roman" w:cs="Times New Roman"/>
          <w:sz w:val="24"/>
          <w:szCs w:val="24"/>
        </w:rPr>
        <w:t>ë</w:t>
      </w:r>
      <w:r w:rsidR="00E84165" w:rsidRPr="008A2CCB">
        <w:rPr>
          <w:rFonts w:ascii="Times New Roman" w:hAnsi="Times New Roman" w:cs="Times New Roman"/>
          <w:sz w:val="24"/>
          <w:szCs w:val="24"/>
        </w:rPr>
        <w:t xml:space="preserve"> pozita e lir</w:t>
      </w:r>
      <w:r w:rsidR="006B1175" w:rsidRPr="008A2CCB">
        <w:rPr>
          <w:rFonts w:ascii="Times New Roman" w:hAnsi="Times New Roman" w:cs="Times New Roman"/>
          <w:sz w:val="24"/>
          <w:szCs w:val="24"/>
        </w:rPr>
        <w:t>ë</w:t>
      </w:r>
      <w:r w:rsidR="00E84165" w:rsidRPr="008A2CCB">
        <w:rPr>
          <w:rFonts w:ascii="Times New Roman" w:hAnsi="Times New Roman" w:cs="Times New Roman"/>
          <w:sz w:val="24"/>
          <w:szCs w:val="24"/>
        </w:rPr>
        <w:t>,</w:t>
      </w:r>
      <w:r w:rsidR="0078407B" w:rsidRPr="008A2CCB">
        <w:rPr>
          <w:rFonts w:ascii="Times New Roman" w:hAnsi="Times New Roman" w:cs="Times New Roman"/>
          <w:sz w:val="24"/>
          <w:szCs w:val="24"/>
        </w:rPr>
        <w:t xml:space="preserve"> </w:t>
      </w:r>
      <w:r w:rsidR="0054743C" w:rsidRPr="008A2CCB">
        <w:rPr>
          <w:rFonts w:ascii="Times New Roman" w:hAnsi="Times New Roman" w:cs="Times New Roman"/>
          <w:sz w:val="24"/>
          <w:szCs w:val="24"/>
        </w:rPr>
        <w:t xml:space="preserve">propozon tek njësia përgjegjëse fillimin e procedurave për rekrutimin  </w:t>
      </w:r>
      <w:r w:rsidR="00F17503" w:rsidRPr="008A2CCB">
        <w:rPr>
          <w:rFonts w:ascii="Times New Roman" w:hAnsi="Times New Roman" w:cs="Times New Roman"/>
          <w:sz w:val="24"/>
          <w:szCs w:val="24"/>
        </w:rPr>
        <w:t xml:space="preserve">e </w:t>
      </w:r>
      <w:r w:rsidR="00081CE5" w:rsidRPr="008A2CCB">
        <w:rPr>
          <w:rFonts w:ascii="Times New Roman" w:hAnsi="Times New Roman" w:cs="Times New Roman"/>
          <w:sz w:val="24"/>
          <w:szCs w:val="24"/>
        </w:rPr>
        <w:t>nëpunësit</w:t>
      </w:r>
      <w:r w:rsidR="00F17503" w:rsidRPr="008A2CCB">
        <w:rPr>
          <w:rFonts w:ascii="Times New Roman" w:hAnsi="Times New Roman" w:cs="Times New Roman"/>
          <w:sz w:val="24"/>
          <w:szCs w:val="24"/>
        </w:rPr>
        <w:t xml:space="preserve"> n</w:t>
      </w:r>
      <w:r w:rsidR="006B1175" w:rsidRPr="008A2CCB">
        <w:rPr>
          <w:rFonts w:ascii="Times New Roman" w:hAnsi="Times New Roman" w:cs="Times New Roman"/>
          <w:sz w:val="24"/>
          <w:szCs w:val="24"/>
        </w:rPr>
        <w:t>ë</w:t>
      </w:r>
      <w:r w:rsidR="00F17503" w:rsidRPr="008A2CCB">
        <w:rPr>
          <w:rFonts w:ascii="Times New Roman" w:hAnsi="Times New Roman" w:cs="Times New Roman"/>
          <w:sz w:val="24"/>
          <w:szCs w:val="24"/>
        </w:rPr>
        <w:t xml:space="preserve"> pozitat</w:t>
      </w:r>
      <w:r w:rsidR="0054743C" w:rsidRPr="008A2CCB">
        <w:rPr>
          <w:rFonts w:ascii="Times New Roman" w:hAnsi="Times New Roman" w:cs="Times New Roman"/>
          <w:sz w:val="24"/>
          <w:szCs w:val="24"/>
        </w:rPr>
        <w:t xml:space="preserve"> të larta drejtuese.</w:t>
      </w:r>
      <w:r w:rsidR="007112E9" w:rsidRPr="008A2CCB">
        <w:rPr>
          <w:rFonts w:ascii="Times New Roman" w:hAnsi="Times New Roman" w:cs="Times New Roman"/>
          <w:sz w:val="24"/>
          <w:szCs w:val="24"/>
        </w:rPr>
        <w:t xml:space="preserve"> </w:t>
      </w:r>
    </w:p>
    <w:p w14:paraId="0F914409" w14:textId="167B2915" w:rsidR="00DD1510" w:rsidRPr="008A2CCB" w:rsidRDefault="00DD1510" w:rsidP="00DD1510">
      <w:pPr>
        <w:widowControl w:val="0"/>
        <w:tabs>
          <w:tab w:val="left" w:pos="284"/>
        </w:tabs>
        <w:autoSpaceDE w:val="0"/>
        <w:autoSpaceDN w:val="0"/>
        <w:spacing w:before="146" w:after="0" w:line="240" w:lineRule="auto"/>
        <w:ind w:left="0" w:firstLine="0"/>
        <w:rPr>
          <w:szCs w:val="24"/>
        </w:rPr>
      </w:pPr>
    </w:p>
    <w:p w14:paraId="53DEF463" w14:textId="77777777" w:rsidR="003D627F" w:rsidRPr="008A2CCB" w:rsidRDefault="00C61339" w:rsidP="001C2997">
      <w:pPr>
        <w:pStyle w:val="ListParagraph"/>
        <w:widowControl w:val="0"/>
        <w:numPr>
          <w:ilvl w:val="0"/>
          <w:numId w:val="27"/>
        </w:numPr>
        <w:tabs>
          <w:tab w:val="left" w:pos="426"/>
        </w:tabs>
        <w:autoSpaceDE w:val="0"/>
        <w:autoSpaceDN w:val="0"/>
        <w:spacing w:before="146" w:after="0" w:line="240" w:lineRule="auto"/>
        <w:ind w:left="284"/>
        <w:jc w:val="both"/>
        <w:rPr>
          <w:rFonts w:ascii="Times New Roman" w:hAnsi="Times New Roman" w:cs="Times New Roman"/>
          <w:sz w:val="24"/>
          <w:szCs w:val="24"/>
        </w:rPr>
      </w:pPr>
      <w:r w:rsidRPr="008A2CCB">
        <w:rPr>
          <w:rFonts w:ascii="Times New Roman" w:hAnsi="Times New Roman" w:cs="Times New Roman"/>
          <w:sz w:val="24"/>
          <w:szCs w:val="24"/>
        </w:rPr>
        <w:t xml:space="preserve">Konkursi duhet </w:t>
      </w:r>
      <w:r w:rsidR="00DB1FEE" w:rsidRPr="008A2CCB">
        <w:rPr>
          <w:rFonts w:ascii="Times New Roman" w:hAnsi="Times New Roman" w:cs="Times New Roman"/>
          <w:sz w:val="24"/>
          <w:szCs w:val="24"/>
        </w:rPr>
        <w:t>të</w:t>
      </w:r>
      <w:r w:rsidRPr="008A2CCB">
        <w:rPr>
          <w:rFonts w:ascii="Times New Roman" w:hAnsi="Times New Roman" w:cs="Times New Roman"/>
          <w:sz w:val="24"/>
          <w:szCs w:val="24"/>
        </w:rPr>
        <w:t xml:space="preserve"> shpallet tre (3) muaj para kalimit </w:t>
      </w:r>
      <w:r w:rsidR="00DB1FEE" w:rsidRPr="008A2CCB">
        <w:rPr>
          <w:rFonts w:ascii="Times New Roman" w:hAnsi="Times New Roman" w:cs="Times New Roman"/>
          <w:sz w:val="24"/>
          <w:szCs w:val="24"/>
        </w:rPr>
        <w:t>të</w:t>
      </w:r>
      <w:r w:rsidRPr="008A2CCB">
        <w:rPr>
          <w:rFonts w:ascii="Times New Roman" w:hAnsi="Times New Roman" w:cs="Times New Roman"/>
          <w:sz w:val="24"/>
          <w:szCs w:val="24"/>
        </w:rPr>
        <w:t xml:space="preserve"> mandatit ekzistues </w:t>
      </w:r>
      <w:r w:rsidR="00DB1FEE" w:rsidRPr="008A2CCB">
        <w:rPr>
          <w:rFonts w:ascii="Times New Roman" w:hAnsi="Times New Roman" w:cs="Times New Roman"/>
          <w:sz w:val="24"/>
          <w:szCs w:val="24"/>
        </w:rPr>
        <w:t>të</w:t>
      </w:r>
      <w:r w:rsidRPr="008A2CCB">
        <w:rPr>
          <w:rFonts w:ascii="Times New Roman" w:hAnsi="Times New Roman" w:cs="Times New Roman"/>
          <w:sz w:val="24"/>
          <w:szCs w:val="24"/>
        </w:rPr>
        <w:t xml:space="preserve"> </w:t>
      </w:r>
      <w:proofErr w:type="spellStart"/>
      <w:r w:rsidRPr="008A2CCB">
        <w:rPr>
          <w:rFonts w:ascii="Times New Roman" w:hAnsi="Times New Roman" w:cs="Times New Roman"/>
          <w:sz w:val="24"/>
          <w:szCs w:val="24"/>
        </w:rPr>
        <w:t>Kryeshefit</w:t>
      </w:r>
      <w:proofErr w:type="spellEnd"/>
      <w:r w:rsidRPr="008A2CCB">
        <w:rPr>
          <w:rFonts w:ascii="Times New Roman" w:hAnsi="Times New Roman" w:cs="Times New Roman"/>
          <w:sz w:val="24"/>
          <w:szCs w:val="24"/>
        </w:rPr>
        <w:t xml:space="preserve"> Ekzekutiv.</w:t>
      </w:r>
      <w:r w:rsidR="009B7904" w:rsidRPr="008A2CCB" w:rsidDel="009B7904">
        <w:rPr>
          <w:rFonts w:ascii="Times New Roman" w:hAnsi="Times New Roman" w:cs="Times New Roman"/>
          <w:sz w:val="24"/>
          <w:szCs w:val="24"/>
        </w:rPr>
        <w:t xml:space="preserve"> </w:t>
      </w:r>
    </w:p>
    <w:p w14:paraId="2B524D10" w14:textId="77777777" w:rsidR="006B1175" w:rsidRPr="008A2CCB" w:rsidRDefault="006B1175" w:rsidP="006B1175">
      <w:pPr>
        <w:pStyle w:val="ListParagraph"/>
        <w:widowControl w:val="0"/>
        <w:tabs>
          <w:tab w:val="left" w:pos="567"/>
        </w:tabs>
        <w:autoSpaceDE w:val="0"/>
        <w:autoSpaceDN w:val="0"/>
        <w:spacing w:before="146" w:after="0" w:line="240" w:lineRule="auto"/>
        <w:ind w:left="644"/>
        <w:rPr>
          <w:rFonts w:ascii="Times New Roman" w:hAnsi="Times New Roman" w:cs="Times New Roman"/>
          <w:sz w:val="24"/>
          <w:szCs w:val="24"/>
        </w:rPr>
      </w:pPr>
    </w:p>
    <w:p w14:paraId="0F632327" w14:textId="7ED8FCBB" w:rsidR="0086576B" w:rsidRPr="008A2CCB" w:rsidRDefault="00AF2F1E" w:rsidP="004E7EC9">
      <w:pPr>
        <w:pStyle w:val="ListParagraph"/>
        <w:widowControl w:val="0"/>
        <w:numPr>
          <w:ilvl w:val="0"/>
          <w:numId w:val="27"/>
        </w:numPr>
        <w:tabs>
          <w:tab w:val="left" w:pos="284"/>
        </w:tabs>
        <w:autoSpaceDE w:val="0"/>
        <w:autoSpaceDN w:val="0"/>
        <w:spacing w:before="92" w:after="0" w:line="283" w:lineRule="auto"/>
        <w:ind w:left="284" w:right="4" w:hanging="284"/>
        <w:jc w:val="both"/>
        <w:rPr>
          <w:rFonts w:ascii="Times New Roman" w:hAnsi="Times New Roman" w:cs="Times New Roman"/>
          <w:sz w:val="24"/>
          <w:szCs w:val="24"/>
        </w:rPr>
      </w:pPr>
      <w:r w:rsidRPr="008A2CCB">
        <w:rPr>
          <w:rFonts w:ascii="Times New Roman" w:hAnsi="Times New Roman" w:cs="Times New Roman"/>
          <w:sz w:val="24"/>
          <w:szCs w:val="24"/>
        </w:rPr>
        <w:t xml:space="preserve"> </w:t>
      </w:r>
      <w:r w:rsidR="007112E9" w:rsidRPr="008A2CCB">
        <w:rPr>
          <w:rFonts w:ascii="Times New Roman" w:hAnsi="Times New Roman" w:cs="Times New Roman"/>
          <w:sz w:val="24"/>
          <w:szCs w:val="24"/>
        </w:rPr>
        <w:t xml:space="preserve">KPM-ja </w:t>
      </w:r>
      <w:r w:rsidR="00F61200" w:rsidRPr="008A2CCB">
        <w:rPr>
          <w:rFonts w:ascii="Times New Roman" w:hAnsi="Times New Roman" w:cs="Times New Roman"/>
          <w:sz w:val="24"/>
          <w:szCs w:val="24"/>
        </w:rPr>
        <w:t xml:space="preserve">shpall konkurs </w:t>
      </w:r>
      <w:r w:rsidR="007112E9" w:rsidRPr="008A2CCB">
        <w:rPr>
          <w:rFonts w:ascii="Times New Roman" w:hAnsi="Times New Roman" w:cs="Times New Roman"/>
          <w:sz w:val="24"/>
          <w:szCs w:val="24"/>
        </w:rPr>
        <w:t>publik</w:t>
      </w:r>
      <w:r w:rsidR="00136E86" w:rsidRPr="008A2CCB">
        <w:rPr>
          <w:rFonts w:ascii="Times New Roman" w:hAnsi="Times New Roman" w:cs="Times New Roman"/>
          <w:sz w:val="24"/>
          <w:szCs w:val="24"/>
        </w:rPr>
        <w:t xml:space="preserve"> </w:t>
      </w:r>
      <w:r w:rsidR="007112E9" w:rsidRPr="008A2CCB">
        <w:rPr>
          <w:rFonts w:ascii="Times New Roman" w:hAnsi="Times New Roman" w:cs="Times New Roman"/>
          <w:sz w:val="24"/>
          <w:szCs w:val="24"/>
        </w:rPr>
        <w:t>në faqen zyrtare të KPM-së</w:t>
      </w:r>
      <w:r w:rsidR="001D6455" w:rsidRPr="008A2CCB">
        <w:rPr>
          <w:rFonts w:ascii="Times New Roman" w:hAnsi="Times New Roman" w:cs="Times New Roman"/>
          <w:sz w:val="24"/>
          <w:szCs w:val="24"/>
        </w:rPr>
        <w:t xml:space="preserve"> dhe n</w:t>
      </w:r>
      <w:r w:rsidR="00DD1510" w:rsidRPr="008A2CCB">
        <w:rPr>
          <w:rFonts w:ascii="Times New Roman" w:hAnsi="Times New Roman" w:cs="Times New Roman"/>
          <w:sz w:val="24"/>
          <w:szCs w:val="24"/>
        </w:rPr>
        <w:t>ë</w:t>
      </w:r>
      <w:r w:rsidR="001D6455" w:rsidRPr="008A2CCB">
        <w:rPr>
          <w:rFonts w:ascii="Times New Roman" w:hAnsi="Times New Roman" w:cs="Times New Roman"/>
          <w:sz w:val="24"/>
          <w:szCs w:val="24"/>
        </w:rPr>
        <w:t xml:space="preserve"> mjete e informimit</w:t>
      </w:r>
      <w:r w:rsidR="00136E86" w:rsidRPr="008A2CCB">
        <w:rPr>
          <w:rFonts w:ascii="Times New Roman" w:hAnsi="Times New Roman" w:cs="Times New Roman"/>
          <w:sz w:val="24"/>
          <w:szCs w:val="24"/>
        </w:rPr>
        <w:t>,</w:t>
      </w:r>
      <w:r w:rsidR="0086576B" w:rsidRPr="008A2CCB">
        <w:rPr>
          <w:rFonts w:ascii="Times New Roman" w:hAnsi="Times New Roman" w:cs="Times New Roman"/>
          <w:sz w:val="24"/>
          <w:szCs w:val="24"/>
        </w:rPr>
        <w:t xml:space="preserve"> në gjuhët zyrtare të Republikës së Kosovës</w:t>
      </w:r>
      <w:r w:rsidR="00F61200" w:rsidRPr="008A2CCB">
        <w:rPr>
          <w:rFonts w:ascii="Times New Roman" w:hAnsi="Times New Roman" w:cs="Times New Roman"/>
          <w:sz w:val="24"/>
          <w:szCs w:val="24"/>
        </w:rPr>
        <w:t xml:space="preserve">, </w:t>
      </w:r>
      <w:r w:rsidR="0086576B" w:rsidRPr="008A2CCB">
        <w:rPr>
          <w:rFonts w:ascii="Times New Roman" w:hAnsi="Times New Roman" w:cs="Times New Roman"/>
          <w:sz w:val="24"/>
          <w:szCs w:val="24"/>
        </w:rPr>
        <w:t>p</w:t>
      </w:r>
      <w:r w:rsidR="00136E86" w:rsidRPr="008A2CCB">
        <w:rPr>
          <w:rFonts w:ascii="Times New Roman" w:hAnsi="Times New Roman" w:cs="Times New Roman"/>
          <w:sz w:val="24"/>
          <w:szCs w:val="24"/>
        </w:rPr>
        <w:t>ë</w:t>
      </w:r>
      <w:r w:rsidR="0086576B" w:rsidRPr="008A2CCB">
        <w:rPr>
          <w:rFonts w:ascii="Times New Roman" w:hAnsi="Times New Roman" w:cs="Times New Roman"/>
          <w:sz w:val="24"/>
          <w:szCs w:val="24"/>
        </w:rPr>
        <w:t>r nj</w:t>
      </w:r>
      <w:r w:rsidR="00136E86" w:rsidRPr="008A2CCB">
        <w:rPr>
          <w:rFonts w:ascii="Times New Roman" w:hAnsi="Times New Roman" w:cs="Times New Roman"/>
          <w:sz w:val="24"/>
          <w:szCs w:val="24"/>
        </w:rPr>
        <w:t>ë</w:t>
      </w:r>
      <w:r w:rsidR="0086576B" w:rsidRPr="008A2CCB">
        <w:rPr>
          <w:rFonts w:ascii="Times New Roman" w:hAnsi="Times New Roman" w:cs="Times New Roman"/>
          <w:sz w:val="24"/>
          <w:szCs w:val="24"/>
        </w:rPr>
        <w:t xml:space="preserve"> periudh</w:t>
      </w:r>
      <w:r w:rsidR="00136E86" w:rsidRPr="008A2CCB">
        <w:rPr>
          <w:rFonts w:ascii="Times New Roman" w:hAnsi="Times New Roman" w:cs="Times New Roman"/>
          <w:sz w:val="24"/>
          <w:szCs w:val="24"/>
        </w:rPr>
        <w:t>ë</w:t>
      </w:r>
      <w:r w:rsidR="0086576B" w:rsidRPr="008A2CCB">
        <w:rPr>
          <w:rFonts w:ascii="Times New Roman" w:hAnsi="Times New Roman" w:cs="Times New Roman"/>
          <w:sz w:val="24"/>
          <w:szCs w:val="24"/>
        </w:rPr>
        <w:t xml:space="preserve"> jo m</w:t>
      </w:r>
      <w:r w:rsidR="00136E86" w:rsidRPr="008A2CCB">
        <w:rPr>
          <w:rFonts w:ascii="Times New Roman" w:hAnsi="Times New Roman" w:cs="Times New Roman"/>
          <w:sz w:val="24"/>
          <w:szCs w:val="24"/>
        </w:rPr>
        <w:t>ë</w:t>
      </w:r>
      <w:r w:rsidR="0086576B" w:rsidRPr="008A2CCB">
        <w:rPr>
          <w:rFonts w:ascii="Times New Roman" w:hAnsi="Times New Roman" w:cs="Times New Roman"/>
          <w:sz w:val="24"/>
          <w:szCs w:val="24"/>
        </w:rPr>
        <w:t xml:space="preserve"> t</w:t>
      </w:r>
      <w:r w:rsidR="00136E86" w:rsidRPr="008A2CCB">
        <w:rPr>
          <w:rFonts w:ascii="Times New Roman" w:hAnsi="Times New Roman" w:cs="Times New Roman"/>
          <w:sz w:val="24"/>
          <w:szCs w:val="24"/>
        </w:rPr>
        <w:t>ë</w:t>
      </w:r>
      <w:r w:rsidR="0086576B" w:rsidRPr="008A2CCB">
        <w:rPr>
          <w:rFonts w:ascii="Times New Roman" w:hAnsi="Times New Roman" w:cs="Times New Roman"/>
          <w:sz w:val="24"/>
          <w:szCs w:val="24"/>
        </w:rPr>
        <w:t xml:space="preserve"> shkurt</w:t>
      </w:r>
      <w:r w:rsidR="00136E86" w:rsidRPr="008A2CCB">
        <w:rPr>
          <w:rFonts w:ascii="Times New Roman" w:hAnsi="Times New Roman" w:cs="Times New Roman"/>
          <w:sz w:val="24"/>
          <w:szCs w:val="24"/>
        </w:rPr>
        <w:t>ë</w:t>
      </w:r>
      <w:r w:rsidR="0086576B" w:rsidRPr="008A2CCB">
        <w:rPr>
          <w:rFonts w:ascii="Times New Roman" w:hAnsi="Times New Roman" w:cs="Times New Roman"/>
          <w:sz w:val="24"/>
          <w:szCs w:val="24"/>
        </w:rPr>
        <w:t xml:space="preserve"> se </w:t>
      </w:r>
      <w:r w:rsidR="00136E86" w:rsidRPr="008A2CCB">
        <w:rPr>
          <w:rFonts w:ascii="Times New Roman" w:hAnsi="Times New Roman" w:cs="Times New Roman"/>
          <w:sz w:val="24"/>
          <w:szCs w:val="24"/>
        </w:rPr>
        <w:t>pesëmbëdhjetë</w:t>
      </w:r>
      <w:r w:rsidR="0086576B" w:rsidRPr="008A2CCB">
        <w:rPr>
          <w:rFonts w:ascii="Times New Roman" w:hAnsi="Times New Roman" w:cs="Times New Roman"/>
          <w:sz w:val="24"/>
          <w:szCs w:val="24"/>
        </w:rPr>
        <w:t xml:space="preserve"> (15) dit</w:t>
      </w:r>
      <w:r w:rsidR="00136E86" w:rsidRPr="008A2CCB">
        <w:rPr>
          <w:rFonts w:ascii="Times New Roman" w:hAnsi="Times New Roman" w:cs="Times New Roman"/>
          <w:sz w:val="24"/>
          <w:szCs w:val="24"/>
        </w:rPr>
        <w:t>ë</w:t>
      </w:r>
      <w:r w:rsidR="0086576B" w:rsidRPr="008A2CCB">
        <w:rPr>
          <w:rFonts w:ascii="Times New Roman" w:hAnsi="Times New Roman" w:cs="Times New Roman"/>
          <w:sz w:val="24"/>
          <w:szCs w:val="24"/>
        </w:rPr>
        <w:t xml:space="preserve"> kalendarike.</w:t>
      </w:r>
    </w:p>
    <w:p w14:paraId="69483574" w14:textId="77777777" w:rsidR="00DE2C57" w:rsidRPr="008A2CCB" w:rsidRDefault="00DE2C57" w:rsidP="006B1175">
      <w:pPr>
        <w:pStyle w:val="ListParagraph"/>
        <w:tabs>
          <w:tab w:val="left" w:pos="284"/>
        </w:tabs>
        <w:ind w:left="284" w:hanging="284"/>
        <w:rPr>
          <w:rFonts w:ascii="Times New Roman" w:hAnsi="Times New Roman" w:cs="Times New Roman"/>
          <w:sz w:val="24"/>
          <w:szCs w:val="24"/>
        </w:rPr>
      </w:pPr>
    </w:p>
    <w:p w14:paraId="12379C61" w14:textId="77777777" w:rsidR="007112E9" w:rsidRPr="008A2CCB" w:rsidRDefault="007112E9" w:rsidP="004E7EC9">
      <w:pPr>
        <w:pStyle w:val="ListParagraph"/>
        <w:widowControl w:val="0"/>
        <w:numPr>
          <w:ilvl w:val="0"/>
          <w:numId w:val="27"/>
        </w:numPr>
        <w:tabs>
          <w:tab w:val="left" w:pos="284"/>
        </w:tabs>
        <w:autoSpaceDE w:val="0"/>
        <w:autoSpaceDN w:val="0"/>
        <w:spacing w:before="92" w:after="0" w:line="283" w:lineRule="auto"/>
        <w:ind w:left="284" w:right="501" w:hanging="284"/>
        <w:jc w:val="both"/>
        <w:rPr>
          <w:rFonts w:ascii="Times New Roman" w:hAnsi="Times New Roman" w:cs="Times New Roman"/>
          <w:sz w:val="24"/>
          <w:szCs w:val="24"/>
        </w:rPr>
      </w:pPr>
      <w:r w:rsidRPr="008A2CCB">
        <w:rPr>
          <w:rFonts w:ascii="Times New Roman" w:hAnsi="Times New Roman" w:cs="Times New Roman"/>
          <w:sz w:val="24"/>
          <w:szCs w:val="24"/>
        </w:rPr>
        <w:t xml:space="preserve">Shpallja e konkursit nga paragrafi </w:t>
      </w:r>
      <w:r w:rsidR="00C61339" w:rsidRPr="008A2CCB">
        <w:rPr>
          <w:rFonts w:ascii="Times New Roman" w:hAnsi="Times New Roman" w:cs="Times New Roman"/>
          <w:sz w:val="24"/>
          <w:szCs w:val="24"/>
        </w:rPr>
        <w:t>3</w:t>
      </w:r>
      <w:r w:rsidRPr="008A2CCB">
        <w:rPr>
          <w:rFonts w:ascii="Times New Roman" w:hAnsi="Times New Roman" w:cs="Times New Roman"/>
          <w:sz w:val="24"/>
          <w:szCs w:val="24"/>
        </w:rPr>
        <w:t xml:space="preserve"> i këtij neni, </w:t>
      </w:r>
      <w:r w:rsidR="00AF2F1E" w:rsidRPr="008A2CCB">
        <w:rPr>
          <w:rFonts w:ascii="Times New Roman" w:hAnsi="Times New Roman" w:cs="Times New Roman"/>
          <w:sz w:val="24"/>
          <w:szCs w:val="24"/>
        </w:rPr>
        <w:t xml:space="preserve">përveç </w:t>
      </w:r>
      <w:r w:rsidRPr="008A2CCB">
        <w:rPr>
          <w:rFonts w:ascii="Times New Roman" w:hAnsi="Times New Roman" w:cs="Times New Roman"/>
          <w:sz w:val="24"/>
          <w:szCs w:val="24"/>
        </w:rPr>
        <w:t xml:space="preserve"> tjerash, përmban:</w:t>
      </w:r>
    </w:p>
    <w:p w14:paraId="7A76E4AA" w14:textId="77777777" w:rsidR="004C3C48" w:rsidRPr="008A2CCB" w:rsidRDefault="004C3C48" w:rsidP="00990A7D">
      <w:pPr>
        <w:pStyle w:val="NoSpacing"/>
        <w:tabs>
          <w:tab w:val="left" w:pos="1134"/>
        </w:tabs>
        <w:ind w:left="1134" w:hanging="425"/>
        <w:rPr>
          <w:szCs w:val="24"/>
          <w:lang w:val="sq-AL"/>
        </w:rPr>
      </w:pPr>
    </w:p>
    <w:p w14:paraId="3E2F4D23" w14:textId="77777777" w:rsidR="007112E9" w:rsidRPr="008A2CCB" w:rsidRDefault="00E9292B" w:rsidP="00E9292B">
      <w:pPr>
        <w:pStyle w:val="NoSpacing"/>
        <w:tabs>
          <w:tab w:val="left" w:pos="993"/>
        </w:tabs>
        <w:ind w:left="993" w:hanging="426"/>
        <w:rPr>
          <w:szCs w:val="24"/>
          <w:lang w:val="sq-AL"/>
        </w:rPr>
      </w:pPr>
      <w:r w:rsidRPr="008A2CCB">
        <w:rPr>
          <w:szCs w:val="24"/>
          <w:lang w:val="sq-AL"/>
        </w:rPr>
        <w:t xml:space="preserve">5.1. </w:t>
      </w:r>
      <w:r w:rsidR="007112E9" w:rsidRPr="008A2CCB">
        <w:rPr>
          <w:szCs w:val="24"/>
          <w:lang w:val="sq-AL"/>
        </w:rPr>
        <w:t>titullin e pozitës</w:t>
      </w:r>
      <w:r w:rsidR="00776FF5" w:rsidRPr="008A2CCB">
        <w:rPr>
          <w:szCs w:val="24"/>
          <w:lang w:val="sq-AL"/>
        </w:rPr>
        <w:t xml:space="preserve"> p</w:t>
      </w:r>
      <w:r w:rsidR="00136E86" w:rsidRPr="008A2CCB">
        <w:rPr>
          <w:szCs w:val="24"/>
          <w:lang w:val="sq-AL"/>
        </w:rPr>
        <w:t>ë</w:t>
      </w:r>
      <w:r w:rsidR="00776FF5" w:rsidRPr="008A2CCB">
        <w:rPr>
          <w:szCs w:val="24"/>
          <w:lang w:val="sq-AL"/>
        </w:rPr>
        <w:t>r t</w:t>
      </w:r>
      <w:r w:rsidR="00136E86" w:rsidRPr="008A2CCB">
        <w:rPr>
          <w:szCs w:val="24"/>
          <w:lang w:val="sq-AL"/>
        </w:rPr>
        <w:t>ë</w:t>
      </w:r>
      <w:r w:rsidR="00776FF5" w:rsidRPr="008A2CCB">
        <w:rPr>
          <w:szCs w:val="24"/>
          <w:lang w:val="sq-AL"/>
        </w:rPr>
        <w:t xml:space="preserve"> cil</w:t>
      </w:r>
      <w:r w:rsidR="00136E86" w:rsidRPr="008A2CCB">
        <w:rPr>
          <w:szCs w:val="24"/>
          <w:lang w:val="sq-AL"/>
        </w:rPr>
        <w:t>ë</w:t>
      </w:r>
      <w:r w:rsidR="00776FF5" w:rsidRPr="008A2CCB">
        <w:rPr>
          <w:szCs w:val="24"/>
          <w:lang w:val="sq-AL"/>
        </w:rPr>
        <w:t xml:space="preserve">n </w:t>
      </w:r>
      <w:r w:rsidR="00136E86" w:rsidRPr="008A2CCB">
        <w:rPr>
          <w:szCs w:val="24"/>
          <w:lang w:val="sq-AL"/>
        </w:rPr>
        <w:t>zhvillohet</w:t>
      </w:r>
      <w:r w:rsidR="00776FF5" w:rsidRPr="008A2CCB">
        <w:rPr>
          <w:szCs w:val="24"/>
          <w:lang w:val="sq-AL"/>
        </w:rPr>
        <w:t xml:space="preserve"> </w:t>
      </w:r>
      <w:proofErr w:type="spellStart"/>
      <w:r w:rsidR="00776FF5" w:rsidRPr="008A2CCB">
        <w:rPr>
          <w:szCs w:val="24"/>
          <w:lang w:val="sq-AL"/>
        </w:rPr>
        <w:t>konkurimi</w:t>
      </w:r>
      <w:proofErr w:type="spellEnd"/>
      <w:r w:rsidR="00066920" w:rsidRPr="008A2CCB">
        <w:rPr>
          <w:szCs w:val="24"/>
          <w:lang w:val="sq-AL"/>
        </w:rPr>
        <w:t>;</w:t>
      </w:r>
    </w:p>
    <w:p w14:paraId="37AF0976" w14:textId="77777777" w:rsidR="00DE2C57" w:rsidRPr="008A2CCB" w:rsidRDefault="00DE2C57" w:rsidP="00E9292B">
      <w:pPr>
        <w:pStyle w:val="NoSpacing"/>
        <w:tabs>
          <w:tab w:val="left" w:pos="993"/>
        </w:tabs>
        <w:ind w:left="993" w:hanging="426"/>
        <w:rPr>
          <w:szCs w:val="24"/>
          <w:lang w:val="sq-AL"/>
        </w:rPr>
      </w:pPr>
    </w:p>
    <w:p w14:paraId="510AD439" w14:textId="6CF03CDD" w:rsidR="00322E35" w:rsidRPr="008A2CCB" w:rsidRDefault="00E9292B" w:rsidP="00E9292B">
      <w:pPr>
        <w:pStyle w:val="NoSpacing"/>
        <w:tabs>
          <w:tab w:val="left" w:pos="993"/>
        </w:tabs>
        <w:ind w:left="993" w:hanging="426"/>
        <w:rPr>
          <w:rFonts w:eastAsiaTheme="minorHAnsi"/>
          <w:szCs w:val="24"/>
          <w:lang w:val="sq-AL"/>
        </w:rPr>
      </w:pPr>
      <w:r w:rsidRPr="008A2CCB">
        <w:rPr>
          <w:szCs w:val="24"/>
          <w:lang w:val="sq-AL"/>
        </w:rPr>
        <w:t xml:space="preserve">5.2. </w:t>
      </w:r>
      <w:r w:rsidR="00776FF5" w:rsidRPr="008A2CCB">
        <w:rPr>
          <w:szCs w:val="24"/>
          <w:lang w:val="sq-AL"/>
        </w:rPr>
        <w:t>p</w:t>
      </w:r>
      <w:r w:rsidR="00136E86" w:rsidRPr="008A2CCB">
        <w:rPr>
          <w:szCs w:val="24"/>
          <w:lang w:val="sq-AL"/>
        </w:rPr>
        <w:t>ë</w:t>
      </w:r>
      <w:r w:rsidR="00776FF5" w:rsidRPr="008A2CCB">
        <w:rPr>
          <w:szCs w:val="24"/>
          <w:lang w:val="sq-AL"/>
        </w:rPr>
        <w:t>rshkrimin e p</w:t>
      </w:r>
      <w:r w:rsidR="00136E86" w:rsidRPr="008A2CCB">
        <w:rPr>
          <w:szCs w:val="24"/>
          <w:lang w:val="sq-AL"/>
        </w:rPr>
        <w:t>ë</w:t>
      </w:r>
      <w:r w:rsidR="00776FF5" w:rsidRPr="008A2CCB">
        <w:rPr>
          <w:szCs w:val="24"/>
          <w:lang w:val="sq-AL"/>
        </w:rPr>
        <w:t>rgjithsh</w:t>
      </w:r>
      <w:r w:rsidR="00136E86" w:rsidRPr="008A2CCB">
        <w:rPr>
          <w:szCs w:val="24"/>
          <w:lang w:val="sq-AL"/>
        </w:rPr>
        <w:t>ë</w:t>
      </w:r>
      <w:r w:rsidR="00776FF5" w:rsidRPr="008A2CCB">
        <w:rPr>
          <w:szCs w:val="24"/>
          <w:lang w:val="sq-AL"/>
        </w:rPr>
        <w:t>m t</w:t>
      </w:r>
      <w:r w:rsidR="00136E86" w:rsidRPr="008A2CCB">
        <w:rPr>
          <w:szCs w:val="24"/>
          <w:lang w:val="sq-AL"/>
        </w:rPr>
        <w:t>ë</w:t>
      </w:r>
      <w:r w:rsidR="00776FF5" w:rsidRPr="008A2CCB">
        <w:rPr>
          <w:szCs w:val="24"/>
          <w:lang w:val="sq-AL"/>
        </w:rPr>
        <w:t xml:space="preserve"> pun</w:t>
      </w:r>
      <w:r w:rsidR="00136E86" w:rsidRPr="008A2CCB">
        <w:rPr>
          <w:szCs w:val="24"/>
          <w:lang w:val="sq-AL"/>
        </w:rPr>
        <w:t>ë</w:t>
      </w:r>
      <w:r w:rsidR="00776FF5" w:rsidRPr="008A2CCB">
        <w:rPr>
          <w:szCs w:val="24"/>
          <w:lang w:val="sq-AL"/>
        </w:rPr>
        <w:t>s p</w:t>
      </w:r>
      <w:r w:rsidR="00136E86" w:rsidRPr="008A2CCB">
        <w:rPr>
          <w:szCs w:val="24"/>
          <w:lang w:val="sq-AL"/>
        </w:rPr>
        <w:t>ë</w:t>
      </w:r>
      <w:r w:rsidR="00776FF5" w:rsidRPr="008A2CCB">
        <w:rPr>
          <w:szCs w:val="24"/>
          <w:lang w:val="sq-AL"/>
        </w:rPr>
        <w:t>r pozit</w:t>
      </w:r>
      <w:r w:rsidR="00136E86" w:rsidRPr="008A2CCB">
        <w:rPr>
          <w:szCs w:val="24"/>
          <w:lang w:val="sq-AL"/>
        </w:rPr>
        <w:t>ë</w:t>
      </w:r>
      <w:r w:rsidR="00776FF5" w:rsidRPr="008A2CCB">
        <w:rPr>
          <w:szCs w:val="24"/>
          <w:lang w:val="sq-AL"/>
        </w:rPr>
        <w:t>n p</w:t>
      </w:r>
      <w:r w:rsidR="00136E86" w:rsidRPr="008A2CCB">
        <w:rPr>
          <w:szCs w:val="24"/>
          <w:lang w:val="sq-AL"/>
        </w:rPr>
        <w:t>ë</w:t>
      </w:r>
      <w:r w:rsidR="00776FF5" w:rsidRPr="008A2CCB">
        <w:rPr>
          <w:szCs w:val="24"/>
          <w:lang w:val="sq-AL"/>
        </w:rPr>
        <w:t>r t</w:t>
      </w:r>
      <w:r w:rsidR="00136E86" w:rsidRPr="008A2CCB">
        <w:rPr>
          <w:szCs w:val="24"/>
          <w:lang w:val="sq-AL"/>
        </w:rPr>
        <w:t>ë</w:t>
      </w:r>
      <w:r w:rsidR="00776FF5" w:rsidRPr="008A2CCB">
        <w:rPr>
          <w:szCs w:val="24"/>
          <w:lang w:val="sq-AL"/>
        </w:rPr>
        <w:t xml:space="preserve"> cil</w:t>
      </w:r>
      <w:r w:rsidR="00136E86" w:rsidRPr="008A2CCB">
        <w:rPr>
          <w:szCs w:val="24"/>
          <w:lang w:val="sq-AL"/>
        </w:rPr>
        <w:t>ë</w:t>
      </w:r>
      <w:r w:rsidR="00776FF5" w:rsidRPr="008A2CCB">
        <w:rPr>
          <w:szCs w:val="24"/>
          <w:lang w:val="sq-AL"/>
        </w:rPr>
        <w:t xml:space="preserve">n zhvillohet </w:t>
      </w:r>
      <w:proofErr w:type="spellStart"/>
      <w:r w:rsidR="00776FF5" w:rsidRPr="008A2CCB">
        <w:rPr>
          <w:szCs w:val="24"/>
          <w:lang w:val="sq-AL"/>
        </w:rPr>
        <w:t>konkurimi</w:t>
      </w:r>
      <w:r w:rsidR="00322E35" w:rsidRPr="008A2CCB">
        <w:rPr>
          <w:rFonts w:eastAsiaTheme="minorHAnsi"/>
          <w:szCs w:val="24"/>
          <w:lang w:val="sq-AL"/>
        </w:rPr>
        <w:t>kërkesat</w:t>
      </w:r>
      <w:proofErr w:type="spellEnd"/>
      <w:r w:rsidR="00322E35" w:rsidRPr="008A2CCB">
        <w:rPr>
          <w:rFonts w:eastAsiaTheme="minorHAnsi"/>
          <w:szCs w:val="24"/>
          <w:lang w:val="sq-AL"/>
        </w:rPr>
        <w:t xml:space="preserve"> e përgjithshme formale; </w:t>
      </w:r>
    </w:p>
    <w:p w14:paraId="277C7F2D" w14:textId="77777777" w:rsidR="00717B7D" w:rsidRPr="008A2CCB" w:rsidRDefault="00717B7D" w:rsidP="00E9292B">
      <w:pPr>
        <w:pStyle w:val="NoSpacing"/>
        <w:tabs>
          <w:tab w:val="left" w:pos="993"/>
        </w:tabs>
        <w:ind w:left="993" w:hanging="426"/>
        <w:rPr>
          <w:szCs w:val="24"/>
          <w:lang w:val="sq-AL"/>
        </w:rPr>
      </w:pPr>
    </w:p>
    <w:p w14:paraId="6E27AD79" w14:textId="77777777" w:rsidR="00322E35" w:rsidRPr="008A2CCB" w:rsidRDefault="00E9292B" w:rsidP="00E9292B">
      <w:pPr>
        <w:pStyle w:val="ListParagraph"/>
        <w:tabs>
          <w:tab w:val="left" w:pos="993"/>
        </w:tabs>
        <w:autoSpaceDE w:val="0"/>
        <w:autoSpaceDN w:val="0"/>
        <w:adjustRightInd w:val="0"/>
        <w:spacing w:after="0" w:line="240" w:lineRule="auto"/>
        <w:ind w:left="993" w:hanging="426"/>
        <w:rPr>
          <w:rFonts w:ascii="Times New Roman" w:hAnsi="Times New Roman" w:cs="Times New Roman"/>
          <w:sz w:val="24"/>
          <w:szCs w:val="24"/>
        </w:rPr>
      </w:pPr>
      <w:r w:rsidRPr="008A2CCB">
        <w:rPr>
          <w:rFonts w:ascii="Times New Roman" w:hAnsi="Times New Roman" w:cs="Times New Roman"/>
          <w:sz w:val="24"/>
          <w:szCs w:val="24"/>
        </w:rPr>
        <w:t xml:space="preserve">5.3. </w:t>
      </w:r>
      <w:r w:rsidR="00322E35" w:rsidRPr="008A2CCB">
        <w:rPr>
          <w:rFonts w:ascii="Times New Roman" w:hAnsi="Times New Roman" w:cs="Times New Roman"/>
          <w:sz w:val="24"/>
          <w:szCs w:val="24"/>
        </w:rPr>
        <w:t>njohuritë, aftësitë dhe cilësitë që vlerësohen në procedurën e konkurrimit (kërkesat e</w:t>
      </w:r>
      <w:r w:rsidRPr="008A2CCB">
        <w:rPr>
          <w:rFonts w:ascii="Times New Roman" w:hAnsi="Times New Roman" w:cs="Times New Roman"/>
          <w:sz w:val="24"/>
          <w:szCs w:val="24"/>
        </w:rPr>
        <w:t xml:space="preserve"> </w:t>
      </w:r>
      <w:r w:rsidR="00322E35" w:rsidRPr="008A2CCB">
        <w:rPr>
          <w:rFonts w:ascii="Times New Roman" w:hAnsi="Times New Roman" w:cs="Times New Roman"/>
          <w:sz w:val="24"/>
          <w:szCs w:val="24"/>
        </w:rPr>
        <w:t xml:space="preserve">përgjithshme të nevojshme); </w:t>
      </w:r>
    </w:p>
    <w:p w14:paraId="0336E9C8" w14:textId="77777777" w:rsidR="00322E35" w:rsidRPr="008A2CCB" w:rsidRDefault="00322E35" w:rsidP="00E9292B">
      <w:pPr>
        <w:pStyle w:val="NoSpacing"/>
        <w:tabs>
          <w:tab w:val="left" w:pos="993"/>
        </w:tabs>
        <w:ind w:left="993" w:hanging="426"/>
        <w:rPr>
          <w:szCs w:val="24"/>
          <w:lang w:val="sq-AL"/>
        </w:rPr>
      </w:pPr>
    </w:p>
    <w:p w14:paraId="6CB343A4" w14:textId="77777777" w:rsidR="00322E35" w:rsidRPr="008A2CCB" w:rsidRDefault="00E9292B" w:rsidP="00E9292B">
      <w:pPr>
        <w:pStyle w:val="ListParagraph"/>
        <w:tabs>
          <w:tab w:val="left" w:pos="993"/>
        </w:tabs>
        <w:autoSpaceDE w:val="0"/>
        <w:autoSpaceDN w:val="0"/>
        <w:adjustRightInd w:val="0"/>
        <w:spacing w:after="0" w:line="240" w:lineRule="auto"/>
        <w:ind w:left="993" w:hanging="426"/>
        <w:rPr>
          <w:rFonts w:ascii="Times New Roman" w:hAnsi="Times New Roman" w:cs="Times New Roman"/>
          <w:sz w:val="24"/>
          <w:szCs w:val="24"/>
        </w:rPr>
      </w:pPr>
      <w:r w:rsidRPr="008A2CCB">
        <w:rPr>
          <w:rFonts w:ascii="Times New Roman" w:hAnsi="Times New Roman" w:cs="Times New Roman"/>
          <w:sz w:val="24"/>
          <w:szCs w:val="24"/>
        </w:rPr>
        <w:t xml:space="preserve">5.4. </w:t>
      </w:r>
      <w:r w:rsidR="00322E35" w:rsidRPr="008A2CCB">
        <w:rPr>
          <w:rFonts w:ascii="Times New Roman" w:hAnsi="Times New Roman" w:cs="Times New Roman"/>
          <w:sz w:val="24"/>
          <w:szCs w:val="24"/>
        </w:rPr>
        <w:t xml:space="preserve">kërkesat specifike që duhet t’i plotësojnë kandidatët sipas paragrafit 2 të nenit 5 të kësaj rregullore; </w:t>
      </w:r>
    </w:p>
    <w:p w14:paraId="3436EE4E" w14:textId="77777777" w:rsidR="00CC715C" w:rsidRPr="008A2CCB" w:rsidRDefault="00CC715C" w:rsidP="00E9292B">
      <w:pPr>
        <w:tabs>
          <w:tab w:val="left" w:pos="993"/>
        </w:tabs>
        <w:autoSpaceDE w:val="0"/>
        <w:autoSpaceDN w:val="0"/>
        <w:adjustRightInd w:val="0"/>
        <w:spacing w:after="0" w:line="240" w:lineRule="auto"/>
        <w:ind w:left="993" w:hanging="426"/>
        <w:rPr>
          <w:rFonts w:eastAsiaTheme="minorHAnsi"/>
          <w:szCs w:val="24"/>
          <w:lang w:val="sq-AL"/>
        </w:rPr>
      </w:pPr>
    </w:p>
    <w:p w14:paraId="3A60FD54" w14:textId="77777777" w:rsidR="00CC715C" w:rsidRPr="008A2CCB" w:rsidRDefault="00E9292B" w:rsidP="00E9292B">
      <w:pPr>
        <w:pStyle w:val="ListParagraph"/>
        <w:tabs>
          <w:tab w:val="left" w:pos="993"/>
        </w:tabs>
        <w:autoSpaceDE w:val="0"/>
        <w:autoSpaceDN w:val="0"/>
        <w:adjustRightInd w:val="0"/>
        <w:spacing w:after="0" w:line="240" w:lineRule="auto"/>
        <w:ind w:left="993" w:hanging="426"/>
        <w:rPr>
          <w:rFonts w:ascii="Times New Roman" w:hAnsi="Times New Roman" w:cs="Times New Roman"/>
          <w:sz w:val="24"/>
          <w:szCs w:val="24"/>
        </w:rPr>
      </w:pPr>
      <w:r w:rsidRPr="008A2CCB">
        <w:rPr>
          <w:rFonts w:ascii="Times New Roman" w:hAnsi="Times New Roman" w:cs="Times New Roman"/>
          <w:sz w:val="24"/>
          <w:szCs w:val="24"/>
        </w:rPr>
        <w:t xml:space="preserve">5.5. </w:t>
      </w:r>
      <w:r w:rsidR="00CC715C" w:rsidRPr="008A2CCB">
        <w:rPr>
          <w:rFonts w:ascii="Times New Roman" w:hAnsi="Times New Roman" w:cs="Times New Roman"/>
          <w:sz w:val="24"/>
          <w:szCs w:val="24"/>
        </w:rPr>
        <w:t xml:space="preserve">dokumentacionin që duhet paraqitur për aplikim, mënyrën, procedurën dhe afatin për paraqitjen e aplikimit; </w:t>
      </w:r>
    </w:p>
    <w:p w14:paraId="35E354EF" w14:textId="77777777" w:rsidR="00A42C73" w:rsidRPr="008A2CCB" w:rsidRDefault="00A42C73" w:rsidP="00E9292B">
      <w:pPr>
        <w:pStyle w:val="NoSpacing"/>
        <w:tabs>
          <w:tab w:val="left" w:pos="993"/>
        </w:tabs>
        <w:ind w:left="993" w:hanging="426"/>
        <w:rPr>
          <w:szCs w:val="24"/>
          <w:lang w:val="sq-AL"/>
        </w:rPr>
      </w:pPr>
    </w:p>
    <w:p w14:paraId="6D3E315C" w14:textId="77777777" w:rsidR="007112E9" w:rsidRPr="008A2CCB" w:rsidRDefault="00E9292B" w:rsidP="00E9292B">
      <w:pPr>
        <w:pStyle w:val="NoSpacing"/>
        <w:tabs>
          <w:tab w:val="left" w:pos="993"/>
        </w:tabs>
        <w:ind w:left="993" w:hanging="426"/>
        <w:rPr>
          <w:szCs w:val="24"/>
          <w:lang w:val="sq-AL"/>
        </w:rPr>
      </w:pPr>
      <w:r w:rsidRPr="008A2CCB">
        <w:rPr>
          <w:szCs w:val="24"/>
          <w:lang w:val="sq-AL"/>
        </w:rPr>
        <w:t xml:space="preserve">5.6. </w:t>
      </w:r>
      <w:r w:rsidR="007112E9" w:rsidRPr="008A2CCB">
        <w:rPr>
          <w:szCs w:val="24"/>
          <w:lang w:val="sq-AL"/>
        </w:rPr>
        <w:t>afatin e fundit për dorëzimin e aplikacioneve, si dhe</w:t>
      </w:r>
    </w:p>
    <w:p w14:paraId="05F87CC7" w14:textId="77777777" w:rsidR="00717B7D" w:rsidRPr="008A2CCB" w:rsidRDefault="00717B7D" w:rsidP="00E9292B">
      <w:pPr>
        <w:pStyle w:val="NoSpacing"/>
        <w:tabs>
          <w:tab w:val="left" w:pos="993"/>
        </w:tabs>
        <w:ind w:left="993" w:hanging="426"/>
        <w:rPr>
          <w:szCs w:val="24"/>
          <w:lang w:val="sq-AL"/>
        </w:rPr>
      </w:pPr>
    </w:p>
    <w:p w14:paraId="28D79691" w14:textId="77777777" w:rsidR="007112E9" w:rsidRPr="008A2CCB" w:rsidRDefault="00E9292B" w:rsidP="00E9292B">
      <w:pPr>
        <w:pStyle w:val="NoSpacing"/>
        <w:tabs>
          <w:tab w:val="left" w:pos="993"/>
        </w:tabs>
        <w:ind w:left="993" w:hanging="426"/>
        <w:rPr>
          <w:szCs w:val="24"/>
          <w:lang w:val="sq-AL"/>
        </w:rPr>
      </w:pPr>
      <w:r w:rsidRPr="008A2CCB">
        <w:rPr>
          <w:szCs w:val="24"/>
          <w:lang w:val="sq-AL"/>
        </w:rPr>
        <w:lastRenderedPageBreak/>
        <w:t xml:space="preserve">5.7. </w:t>
      </w:r>
      <w:r w:rsidR="00990A7D" w:rsidRPr="008A2CCB">
        <w:rPr>
          <w:szCs w:val="24"/>
          <w:lang w:val="sq-AL"/>
        </w:rPr>
        <w:t xml:space="preserve"> </w:t>
      </w:r>
      <w:r w:rsidR="007112E9" w:rsidRPr="008A2CCB">
        <w:rPr>
          <w:szCs w:val="24"/>
          <w:lang w:val="sq-AL"/>
        </w:rPr>
        <w:t>udhëzimin për pasojat që bart kandidati në rast të mos</w:t>
      </w:r>
      <w:r w:rsidR="00E35F2F" w:rsidRPr="008A2CCB">
        <w:rPr>
          <w:szCs w:val="24"/>
          <w:lang w:val="sq-AL"/>
        </w:rPr>
        <w:t xml:space="preserve"> </w:t>
      </w:r>
      <w:r w:rsidR="007112E9" w:rsidRPr="008A2CCB">
        <w:rPr>
          <w:szCs w:val="24"/>
          <w:lang w:val="sq-AL"/>
        </w:rPr>
        <w:t xml:space="preserve">dorëzimit të aplikacionit dhe të dokumenteve mbështetëse, brenda afatit të paraparë në konkurs. </w:t>
      </w:r>
    </w:p>
    <w:p w14:paraId="71B7FBF5" w14:textId="77777777" w:rsidR="00596427" w:rsidRPr="008A2CCB" w:rsidRDefault="00596427" w:rsidP="00596427">
      <w:pPr>
        <w:pStyle w:val="ListParagraph"/>
        <w:widowControl w:val="0"/>
        <w:tabs>
          <w:tab w:val="left" w:pos="567"/>
        </w:tabs>
        <w:autoSpaceDE w:val="0"/>
        <w:autoSpaceDN w:val="0"/>
        <w:spacing w:before="146" w:after="0" w:line="240" w:lineRule="auto"/>
        <w:ind w:left="644"/>
        <w:rPr>
          <w:rFonts w:ascii="Times New Roman" w:hAnsi="Times New Roman" w:cs="Times New Roman"/>
          <w:sz w:val="24"/>
          <w:szCs w:val="24"/>
        </w:rPr>
      </w:pPr>
    </w:p>
    <w:p w14:paraId="3A49EA8D" w14:textId="1F07FCA6" w:rsidR="003E0832" w:rsidRPr="008A2CCB" w:rsidRDefault="007112E9" w:rsidP="004E7EC9">
      <w:pPr>
        <w:pStyle w:val="ListParagraph"/>
        <w:widowControl w:val="0"/>
        <w:numPr>
          <w:ilvl w:val="0"/>
          <w:numId w:val="27"/>
        </w:numPr>
        <w:tabs>
          <w:tab w:val="left" w:pos="567"/>
        </w:tabs>
        <w:autoSpaceDE w:val="0"/>
        <w:autoSpaceDN w:val="0"/>
        <w:spacing w:before="146" w:after="0" w:line="240" w:lineRule="auto"/>
        <w:jc w:val="both"/>
        <w:rPr>
          <w:rFonts w:ascii="Times New Roman" w:hAnsi="Times New Roman" w:cs="Times New Roman"/>
          <w:sz w:val="24"/>
          <w:szCs w:val="24"/>
        </w:rPr>
      </w:pPr>
      <w:r w:rsidRPr="008A2CCB">
        <w:rPr>
          <w:rFonts w:ascii="Times New Roman" w:hAnsi="Times New Roman" w:cs="Times New Roman"/>
          <w:sz w:val="24"/>
          <w:szCs w:val="24"/>
        </w:rPr>
        <w:t xml:space="preserve">Shpallja e konkursit, forma dhe përmbajtja e aplikacionit dhe e dokumentacioni tjetër përgatiten nga </w:t>
      </w:r>
      <w:r w:rsidR="00154849" w:rsidRPr="008A2CCB">
        <w:rPr>
          <w:rFonts w:ascii="Times New Roman" w:hAnsi="Times New Roman" w:cs="Times New Roman"/>
          <w:sz w:val="24"/>
          <w:szCs w:val="24"/>
        </w:rPr>
        <w:t>NJBNJ</w:t>
      </w:r>
      <w:r w:rsidRPr="008A2CCB">
        <w:rPr>
          <w:rFonts w:ascii="Times New Roman" w:hAnsi="Times New Roman" w:cs="Times New Roman"/>
          <w:sz w:val="24"/>
          <w:szCs w:val="24"/>
        </w:rPr>
        <w:t>-ja, në</w:t>
      </w:r>
      <w:r w:rsidR="00F61200" w:rsidRPr="008A2CCB">
        <w:rPr>
          <w:rFonts w:ascii="Times New Roman" w:hAnsi="Times New Roman" w:cs="Times New Roman"/>
          <w:sz w:val="24"/>
          <w:szCs w:val="24"/>
        </w:rPr>
        <w:t xml:space="preserve"> koordinim me titullarin e institucionit</w:t>
      </w:r>
      <w:r w:rsidR="0078407B" w:rsidRPr="008A2CCB">
        <w:rPr>
          <w:rFonts w:ascii="Times New Roman" w:hAnsi="Times New Roman" w:cs="Times New Roman"/>
          <w:sz w:val="24"/>
          <w:szCs w:val="24"/>
        </w:rPr>
        <w:t>.</w:t>
      </w:r>
    </w:p>
    <w:p w14:paraId="40B80980" w14:textId="77777777" w:rsidR="00A42C73" w:rsidRPr="008A2CCB" w:rsidRDefault="00A42C73" w:rsidP="00596427">
      <w:pPr>
        <w:pStyle w:val="ListParagraph"/>
        <w:widowControl w:val="0"/>
        <w:tabs>
          <w:tab w:val="left" w:pos="567"/>
        </w:tabs>
        <w:autoSpaceDE w:val="0"/>
        <w:autoSpaceDN w:val="0"/>
        <w:spacing w:before="146" w:after="0" w:line="240" w:lineRule="auto"/>
        <w:ind w:left="644"/>
        <w:jc w:val="both"/>
        <w:rPr>
          <w:rFonts w:ascii="Times New Roman" w:hAnsi="Times New Roman" w:cs="Times New Roman"/>
          <w:sz w:val="24"/>
          <w:szCs w:val="24"/>
        </w:rPr>
      </w:pPr>
    </w:p>
    <w:p w14:paraId="6F514B04" w14:textId="77777777" w:rsidR="00A94AD7" w:rsidRPr="008A2CCB" w:rsidRDefault="00A94AD7" w:rsidP="004E7EC9">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8A2CCB">
        <w:rPr>
          <w:rFonts w:ascii="Times New Roman" w:hAnsi="Times New Roman" w:cs="Times New Roman"/>
          <w:sz w:val="24"/>
          <w:szCs w:val="24"/>
        </w:rPr>
        <w:t xml:space="preserve">Të gjitha shpalljet e konkurrimit duhet gjithashtu të përmbajnë edhe këto shënime: </w:t>
      </w:r>
    </w:p>
    <w:p w14:paraId="1CB7B84A" w14:textId="77777777" w:rsidR="00A42C73" w:rsidRPr="008A2CCB" w:rsidRDefault="00A42C73" w:rsidP="00596427">
      <w:pPr>
        <w:autoSpaceDE w:val="0"/>
        <w:autoSpaceDN w:val="0"/>
        <w:adjustRightInd w:val="0"/>
        <w:spacing w:after="0" w:line="240" w:lineRule="auto"/>
        <w:ind w:left="0" w:firstLine="0"/>
        <w:rPr>
          <w:rFonts w:eastAsiaTheme="minorHAnsi"/>
          <w:szCs w:val="24"/>
          <w:lang w:val="sq-AL"/>
        </w:rPr>
      </w:pPr>
    </w:p>
    <w:p w14:paraId="4F25AEA5" w14:textId="4634AD95" w:rsidR="00D40503" w:rsidRPr="008A2CCB" w:rsidRDefault="00E9292B" w:rsidP="00E9292B">
      <w:pPr>
        <w:pStyle w:val="ListParagraph"/>
        <w:ind w:left="993" w:hanging="426"/>
        <w:jc w:val="both"/>
        <w:rPr>
          <w:rFonts w:ascii="Times New Roman" w:hAnsi="Times New Roman" w:cs="Times New Roman"/>
          <w:sz w:val="24"/>
          <w:szCs w:val="24"/>
        </w:rPr>
      </w:pPr>
      <w:r w:rsidRPr="008A2CCB">
        <w:rPr>
          <w:rFonts w:ascii="Times New Roman" w:hAnsi="Times New Roman" w:cs="Times New Roman"/>
          <w:sz w:val="24"/>
          <w:szCs w:val="24"/>
        </w:rPr>
        <w:t xml:space="preserve">7.1. </w:t>
      </w:r>
      <w:r w:rsidR="00D40503" w:rsidRPr="008A2CCB">
        <w:rPr>
          <w:rFonts w:ascii="Times New Roman" w:hAnsi="Times New Roman" w:cs="Times New Roman"/>
          <w:sz w:val="24"/>
          <w:szCs w:val="24"/>
        </w:rPr>
        <w:t>Komunitetet jo-shumicë dhe pjesëtarët e tyre kanë të drejtë për përfaqësim të drejtë dhe proporcional në shërbimin civil të Kosovës, siç specifikohet në Ligjin për Zyrtarët Publikë</w:t>
      </w:r>
      <w:r w:rsidR="0078407B" w:rsidRPr="008A2CCB">
        <w:rPr>
          <w:rFonts w:ascii="Times New Roman" w:hAnsi="Times New Roman" w:cs="Times New Roman"/>
          <w:sz w:val="24"/>
          <w:szCs w:val="24"/>
        </w:rPr>
        <w:t>.</w:t>
      </w:r>
    </w:p>
    <w:p w14:paraId="73A9DFE2" w14:textId="77777777" w:rsidR="006015E6" w:rsidRPr="008A2CCB" w:rsidRDefault="006015E6" w:rsidP="00E9292B">
      <w:pPr>
        <w:pStyle w:val="ListParagraph"/>
        <w:ind w:left="992" w:hanging="426"/>
        <w:jc w:val="both"/>
        <w:rPr>
          <w:rFonts w:ascii="Times New Roman" w:hAnsi="Times New Roman" w:cs="Times New Roman"/>
          <w:sz w:val="24"/>
          <w:szCs w:val="24"/>
        </w:rPr>
      </w:pPr>
    </w:p>
    <w:p w14:paraId="56FEC92D" w14:textId="47C5EDD3" w:rsidR="00A94AD7" w:rsidRPr="008A2CCB" w:rsidRDefault="00E9292B" w:rsidP="00E9292B">
      <w:pPr>
        <w:pStyle w:val="ListParagraph"/>
        <w:ind w:left="993" w:hanging="426"/>
        <w:jc w:val="both"/>
        <w:rPr>
          <w:rFonts w:ascii="Times New Roman" w:hAnsi="Times New Roman" w:cs="Times New Roman"/>
          <w:sz w:val="24"/>
          <w:szCs w:val="24"/>
        </w:rPr>
      </w:pPr>
      <w:r w:rsidRPr="008A2CCB">
        <w:rPr>
          <w:rFonts w:ascii="Times New Roman" w:hAnsi="Times New Roman" w:cs="Times New Roman"/>
          <w:sz w:val="24"/>
          <w:szCs w:val="24"/>
        </w:rPr>
        <w:t xml:space="preserve">7.2. </w:t>
      </w:r>
      <w:r w:rsidR="00D40503" w:rsidRPr="008A2CCB">
        <w:rPr>
          <w:rFonts w:ascii="Times New Roman" w:hAnsi="Times New Roman" w:cs="Times New Roman"/>
          <w:sz w:val="24"/>
          <w:szCs w:val="24"/>
        </w:rPr>
        <w:t xml:space="preserve">Gjinia më pak e përfaqësuar inkurajohet të aplikojë për pozita të nivelit të lartë drejtues në pajtim me Ligjin për Zyrtarët Publikë. </w:t>
      </w:r>
    </w:p>
    <w:p w14:paraId="0778A8BB" w14:textId="77777777" w:rsidR="006015E6" w:rsidRPr="008A2CCB" w:rsidDel="003E0832" w:rsidRDefault="006015E6" w:rsidP="00E9292B">
      <w:pPr>
        <w:pStyle w:val="ListParagraph"/>
        <w:ind w:left="993" w:hanging="426"/>
        <w:jc w:val="both"/>
        <w:rPr>
          <w:rFonts w:ascii="Times New Roman" w:hAnsi="Times New Roman" w:cs="Times New Roman"/>
          <w:sz w:val="24"/>
          <w:szCs w:val="24"/>
        </w:rPr>
      </w:pPr>
    </w:p>
    <w:p w14:paraId="3AEDB832" w14:textId="611884B6" w:rsidR="003E0832" w:rsidRPr="008A2CCB" w:rsidRDefault="00E9292B" w:rsidP="00E9292B">
      <w:pPr>
        <w:pStyle w:val="ListParagraph"/>
        <w:ind w:left="993" w:hanging="426"/>
        <w:jc w:val="both"/>
        <w:rPr>
          <w:rFonts w:ascii="Times New Roman" w:hAnsi="Times New Roman" w:cs="Times New Roman"/>
          <w:sz w:val="24"/>
          <w:szCs w:val="24"/>
        </w:rPr>
      </w:pPr>
      <w:r w:rsidRPr="008A2CCB">
        <w:rPr>
          <w:rFonts w:ascii="Times New Roman" w:hAnsi="Times New Roman" w:cs="Times New Roman"/>
          <w:sz w:val="24"/>
          <w:szCs w:val="24"/>
        </w:rPr>
        <w:t>7.3.</w:t>
      </w:r>
      <w:r w:rsidR="0078407B" w:rsidRPr="008A2CCB">
        <w:rPr>
          <w:rFonts w:ascii="Times New Roman" w:hAnsi="Times New Roman" w:cs="Times New Roman"/>
          <w:sz w:val="24"/>
          <w:szCs w:val="24"/>
        </w:rPr>
        <w:t xml:space="preserve"> </w:t>
      </w:r>
      <w:r w:rsidR="003E0832" w:rsidRPr="008A2CCB">
        <w:rPr>
          <w:rFonts w:ascii="Times New Roman" w:hAnsi="Times New Roman" w:cs="Times New Roman"/>
          <w:sz w:val="24"/>
          <w:szCs w:val="24"/>
        </w:rPr>
        <w:t xml:space="preserve">Aplikacionet e dorëzuara pas afatit të paraparë nuk pranohen dhe aplikacionet e mangëta refuzohen. </w:t>
      </w:r>
    </w:p>
    <w:p w14:paraId="4CC01AB9" w14:textId="77777777" w:rsidR="006015E6" w:rsidRPr="008A2CCB" w:rsidRDefault="006015E6" w:rsidP="00E9292B">
      <w:pPr>
        <w:pStyle w:val="ListParagraph"/>
        <w:ind w:left="993" w:hanging="426"/>
        <w:jc w:val="both"/>
        <w:rPr>
          <w:rFonts w:ascii="Times New Roman" w:hAnsi="Times New Roman" w:cs="Times New Roman"/>
          <w:sz w:val="24"/>
          <w:szCs w:val="24"/>
        </w:rPr>
      </w:pPr>
    </w:p>
    <w:p w14:paraId="00CE0CC5" w14:textId="57AB536D" w:rsidR="005432F2" w:rsidRPr="008A2CCB" w:rsidRDefault="00E9292B" w:rsidP="00E9292B">
      <w:pPr>
        <w:pStyle w:val="ListParagraph"/>
        <w:ind w:left="993" w:hanging="426"/>
        <w:jc w:val="both"/>
        <w:rPr>
          <w:rFonts w:ascii="Times New Roman" w:hAnsi="Times New Roman" w:cs="Times New Roman"/>
          <w:b/>
          <w:sz w:val="24"/>
          <w:szCs w:val="24"/>
        </w:rPr>
      </w:pPr>
      <w:r w:rsidRPr="008A2CCB">
        <w:rPr>
          <w:rFonts w:ascii="Times New Roman" w:hAnsi="Times New Roman" w:cs="Times New Roman"/>
          <w:sz w:val="24"/>
          <w:szCs w:val="24"/>
        </w:rPr>
        <w:t>7.4.</w:t>
      </w:r>
      <w:r w:rsidR="0078407B" w:rsidRPr="008A2CCB">
        <w:rPr>
          <w:rFonts w:ascii="Times New Roman" w:hAnsi="Times New Roman" w:cs="Times New Roman"/>
          <w:sz w:val="24"/>
          <w:szCs w:val="24"/>
        </w:rPr>
        <w:t xml:space="preserve"> </w:t>
      </w:r>
      <w:r w:rsidR="003E0832" w:rsidRPr="008A2CCB">
        <w:rPr>
          <w:rFonts w:ascii="Times New Roman" w:hAnsi="Times New Roman" w:cs="Times New Roman"/>
          <w:sz w:val="24"/>
          <w:szCs w:val="24"/>
        </w:rPr>
        <w:t xml:space="preserve">Shpallja e konkurrimit, publikohet në pajtim me Ligjin për Përdorimin e Gjuhëve. </w:t>
      </w:r>
    </w:p>
    <w:p w14:paraId="7BCC81B5" w14:textId="77777777" w:rsidR="005432F2" w:rsidRPr="008A2CCB" w:rsidRDefault="005432F2" w:rsidP="00717B7D">
      <w:pPr>
        <w:pStyle w:val="NoSpacing"/>
        <w:jc w:val="center"/>
        <w:rPr>
          <w:b/>
          <w:szCs w:val="24"/>
          <w:lang w:val="sq-AL"/>
        </w:rPr>
      </w:pPr>
    </w:p>
    <w:p w14:paraId="6F98FA08" w14:textId="77777777" w:rsidR="005F4530" w:rsidRPr="008A2CCB" w:rsidRDefault="005F4530" w:rsidP="00717B7D">
      <w:pPr>
        <w:pStyle w:val="NoSpacing"/>
        <w:jc w:val="center"/>
        <w:rPr>
          <w:b/>
          <w:szCs w:val="24"/>
          <w:lang w:val="sq-AL"/>
        </w:rPr>
      </w:pPr>
      <w:r w:rsidRPr="008A2CCB">
        <w:rPr>
          <w:b/>
          <w:szCs w:val="24"/>
          <w:lang w:val="sq-AL"/>
        </w:rPr>
        <w:t xml:space="preserve">Neni </w:t>
      </w:r>
      <w:r w:rsidR="00D951B6" w:rsidRPr="008A2CCB">
        <w:rPr>
          <w:b/>
          <w:szCs w:val="24"/>
          <w:lang w:val="sq-AL"/>
        </w:rPr>
        <w:t>7</w:t>
      </w:r>
    </w:p>
    <w:p w14:paraId="5ABD0542" w14:textId="77777777" w:rsidR="00D724B6" w:rsidRPr="008A2CCB" w:rsidRDefault="005F4530" w:rsidP="00D724B6">
      <w:pPr>
        <w:pStyle w:val="NoSpacing"/>
        <w:jc w:val="center"/>
        <w:rPr>
          <w:b/>
          <w:szCs w:val="24"/>
          <w:lang w:val="sq-AL"/>
        </w:rPr>
      </w:pPr>
      <w:r w:rsidRPr="008A2CCB">
        <w:rPr>
          <w:b/>
          <w:szCs w:val="24"/>
          <w:lang w:val="sq-AL"/>
        </w:rPr>
        <w:t>Dokumentet e nevojshme dhe mënyra e aplikimit</w:t>
      </w:r>
    </w:p>
    <w:p w14:paraId="207F94AA" w14:textId="77777777" w:rsidR="00D724B6" w:rsidRPr="008A2CCB" w:rsidRDefault="00D724B6" w:rsidP="00D724B6">
      <w:pPr>
        <w:pStyle w:val="NoSpacing"/>
        <w:jc w:val="center"/>
        <w:rPr>
          <w:b/>
          <w:szCs w:val="24"/>
          <w:lang w:val="sq-AL"/>
        </w:rPr>
      </w:pPr>
    </w:p>
    <w:p w14:paraId="5976EF82" w14:textId="77777777" w:rsidR="005F4530" w:rsidRPr="008A2CCB" w:rsidRDefault="005F4530" w:rsidP="00717B7D">
      <w:pPr>
        <w:pStyle w:val="ListParagraph"/>
        <w:widowControl w:val="0"/>
        <w:numPr>
          <w:ilvl w:val="0"/>
          <w:numId w:val="5"/>
        </w:numPr>
        <w:tabs>
          <w:tab w:val="left" w:pos="393"/>
        </w:tabs>
        <w:autoSpaceDE w:val="0"/>
        <w:autoSpaceDN w:val="0"/>
        <w:spacing w:before="139" w:after="0" w:line="240" w:lineRule="auto"/>
        <w:jc w:val="both"/>
        <w:rPr>
          <w:rFonts w:ascii="Times New Roman" w:hAnsi="Times New Roman" w:cs="Times New Roman"/>
          <w:sz w:val="24"/>
          <w:szCs w:val="24"/>
        </w:rPr>
      </w:pPr>
      <w:r w:rsidRPr="008A2CCB">
        <w:rPr>
          <w:rFonts w:ascii="Times New Roman" w:hAnsi="Times New Roman" w:cs="Times New Roman"/>
          <w:sz w:val="24"/>
          <w:szCs w:val="24"/>
        </w:rPr>
        <w:t>Kandidati duhet t’i dorëzoj dokumentet si në</w:t>
      </w:r>
      <w:r w:rsidRPr="008A2CCB">
        <w:rPr>
          <w:rFonts w:ascii="Times New Roman" w:hAnsi="Times New Roman" w:cs="Times New Roman"/>
          <w:spacing w:val="16"/>
          <w:sz w:val="24"/>
          <w:szCs w:val="24"/>
        </w:rPr>
        <w:t xml:space="preserve"> </w:t>
      </w:r>
      <w:r w:rsidRPr="008A2CCB">
        <w:rPr>
          <w:rFonts w:ascii="Times New Roman" w:hAnsi="Times New Roman" w:cs="Times New Roman"/>
          <w:sz w:val="24"/>
          <w:szCs w:val="24"/>
        </w:rPr>
        <w:t>vijim:</w:t>
      </w:r>
    </w:p>
    <w:p w14:paraId="42CF3F72" w14:textId="77777777" w:rsidR="004C3C48" w:rsidRPr="008A2CCB" w:rsidRDefault="004C3C48" w:rsidP="00717B7D">
      <w:pPr>
        <w:pStyle w:val="ListParagraph"/>
        <w:widowControl w:val="0"/>
        <w:tabs>
          <w:tab w:val="left" w:pos="393"/>
        </w:tabs>
        <w:autoSpaceDE w:val="0"/>
        <w:autoSpaceDN w:val="0"/>
        <w:spacing w:before="139" w:after="0" w:line="240" w:lineRule="auto"/>
        <w:ind w:left="247"/>
        <w:jc w:val="both"/>
        <w:rPr>
          <w:rFonts w:ascii="Times New Roman" w:hAnsi="Times New Roman" w:cs="Times New Roman"/>
          <w:sz w:val="24"/>
          <w:szCs w:val="24"/>
        </w:rPr>
      </w:pPr>
    </w:p>
    <w:p w14:paraId="23C1BD80" w14:textId="77777777" w:rsidR="004C3C48" w:rsidRPr="008A2CCB" w:rsidRDefault="004C3C48" w:rsidP="00717B7D">
      <w:pPr>
        <w:pStyle w:val="ListParagraph"/>
        <w:widowControl w:val="0"/>
        <w:numPr>
          <w:ilvl w:val="1"/>
          <w:numId w:val="5"/>
        </w:numPr>
        <w:tabs>
          <w:tab w:val="left" w:pos="907"/>
        </w:tabs>
        <w:autoSpaceDE w:val="0"/>
        <w:autoSpaceDN w:val="0"/>
        <w:spacing w:before="38" w:after="0" w:line="240" w:lineRule="auto"/>
        <w:ind w:left="906" w:hanging="416"/>
        <w:jc w:val="both"/>
        <w:rPr>
          <w:rFonts w:ascii="Times New Roman" w:hAnsi="Times New Roman" w:cs="Times New Roman"/>
          <w:sz w:val="24"/>
          <w:szCs w:val="24"/>
        </w:rPr>
      </w:pPr>
      <w:r w:rsidRPr="008A2CCB">
        <w:rPr>
          <w:rFonts w:ascii="Times New Roman" w:hAnsi="Times New Roman" w:cs="Times New Roman"/>
          <w:sz w:val="24"/>
          <w:szCs w:val="24"/>
        </w:rPr>
        <w:t>aplikacionin</w:t>
      </w:r>
      <w:r w:rsidRPr="008A2CCB">
        <w:rPr>
          <w:rFonts w:ascii="Times New Roman" w:hAnsi="Times New Roman" w:cs="Times New Roman"/>
          <w:spacing w:val="-10"/>
          <w:sz w:val="24"/>
          <w:szCs w:val="24"/>
        </w:rPr>
        <w:t xml:space="preserve"> </w:t>
      </w:r>
      <w:r w:rsidRPr="008A2CCB">
        <w:rPr>
          <w:rFonts w:ascii="Times New Roman" w:hAnsi="Times New Roman" w:cs="Times New Roman"/>
          <w:sz w:val="24"/>
          <w:szCs w:val="24"/>
        </w:rPr>
        <w:t>e</w:t>
      </w:r>
      <w:r w:rsidRPr="008A2CCB">
        <w:rPr>
          <w:rFonts w:ascii="Times New Roman" w:hAnsi="Times New Roman" w:cs="Times New Roman"/>
          <w:spacing w:val="-24"/>
          <w:sz w:val="24"/>
          <w:szCs w:val="24"/>
        </w:rPr>
        <w:t xml:space="preserve"> </w:t>
      </w:r>
      <w:r w:rsidRPr="008A2CCB">
        <w:rPr>
          <w:rFonts w:ascii="Times New Roman" w:hAnsi="Times New Roman" w:cs="Times New Roman"/>
          <w:sz w:val="24"/>
          <w:szCs w:val="24"/>
        </w:rPr>
        <w:t>plotësuar</w:t>
      </w:r>
      <w:r w:rsidRPr="008A2CCB">
        <w:rPr>
          <w:rFonts w:ascii="Times New Roman" w:hAnsi="Times New Roman" w:cs="Times New Roman"/>
          <w:spacing w:val="-20"/>
          <w:sz w:val="24"/>
          <w:szCs w:val="24"/>
        </w:rPr>
        <w:t xml:space="preserve"> </w:t>
      </w:r>
      <w:r w:rsidRPr="008A2CCB">
        <w:rPr>
          <w:rFonts w:ascii="Times New Roman" w:hAnsi="Times New Roman" w:cs="Times New Roman"/>
          <w:sz w:val="24"/>
          <w:szCs w:val="24"/>
        </w:rPr>
        <w:t>me</w:t>
      </w:r>
      <w:r w:rsidRPr="008A2CCB">
        <w:rPr>
          <w:rFonts w:ascii="Times New Roman" w:hAnsi="Times New Roman" w:cs="Times New Roman"/>
          <w:spacing w:val="-31"/>
          <w:sz w:val="24"/>
          <w:szCs w:val="24"/>
        </w:rPr>
        <w:t xml:space="preserve"> </w:t>
      </w:r>
      <w:r w:rsidRPr="008A2CCB">
        <w:rPr>
          <w:rFonts w:ascii="Times New Roman" w:hAnsi="Times New Roman" w:cs="Times New Roman"/>
          <w:sz w:val="24"/>
          <w:szCs w:val="24"/>
        </w:rPr>
        <w:t>të</w:t>
      </w:r>
      <w:r w:rsidRPr="008A2CCB">
        <w:rPr>
          <w:rFonts w:ascii="Times New Roman" w:hAnsi="Times New Roman" w:cs="Times New Roman"/>
          <w:spacing w:val="-28"/>
          <w:sz w:val="24"/>
          <w:szCs w:val="24"/>
        </w:rPr>
        <w:t xml:space="preserve"> </w:t>
      </w:r>
      <w:r w:rsidRPr="008A2CCB">
        <w:rPr>
          <w:rFonts w:ascii="Times New Roman" w:hAnsi="Times New Roman" w:cs="Times New Roman"/>
          <w:sz w:val="24"/>
          <w:szCs w:val="24"/>
        </w:rPr>
        <w:t>dhënat</w:t>
      </w:r>
      <w:r w:rsidRPr="008A2CCB">
        <w:rPr>
          <w:rFonts w:ascii="Times New Roman" w:hAnsi="Times New Roman" w:cs="Times New Roman"/>
          <w:spacing w:val="-26"/>
          <w:sz w:val="24"/>
          <w:szCs w:val="24"/>
        </w:rPr>
        <w:t xml:space="preserve"> </w:t>
      </w:r>
      <w:r w:rsidRPr="008A2CCB">
        <w:rPr>
          <w:rFonts w:ascii="Times New Roman" w:hAnsi="Times New Roman" w:cs="Times New Roman"/>
          <w:sz w:val="24"/>
          <w:szCs w:val="24"/>
        </w:rPr>
        <w:t>e</w:t>
      </w:r>
      <w:r w:rsidRPr="008A2CCB">
        <w:rPr>
          <w:rFonts w:ascii="Times New Roman" w:hAnsi="Times New Roman" w:cs="Times New Roman"/>
          <w:spacing w:val="-30"/>
          <w:sz w:val="24"/>
          <w:szCs w:val="24"/>
        </w:rPr>
        <w:t xml:space="preserve"> </w:t>
      </w:r>
      <w:r w:rsidRPr="008A2CCB">
        <w:rPr>
          <w:rFonts w:ascii="Times New Roman" w:hAnsi="Times New Roman" w:cs="Times New Roman"/>
          <w:sz w:val="24"/>
          <w:szCs w:val="24"/>
        </w:rPr>
        <w:t>kërkuara;</w:t>
      </w:r>
    </w:p>
    <w:p w14:paraId="5A8F9D1B" w14:textId="77777777" w:rsidR="00717B7D" w:rsidRPr="008A2CCB" w:rsidRDefault="00717B7D" w:rsidP="00717B7D">
      <w:pPr>
        <w:pStyle w:val="ListParagraph"/>
        <w:widowControl w:val="0"/>
        <w:tabs>
          <w:tab w:val="left" w:pos="907"/>
        </w:tabs>
        <w:autoSpaceDE w:val="0"/>
        <w:autoSpaceDN w:val="0"/>
        <w:spacing w:before="38" w:after="0" w:line="240" w:lineRule="auto"/>
        <w:ind w:left="906"/>
        <w:jc w:val="both"/>
        <w:rPr>
          <w:rFonts w:ascii="Times New Roman" w:hAnsi="Times New Roman" w:cs="Times New Roman"/>
          <w:sz w:val="24"/>
          <w:szCs w:val="24"/>
        </w:rPr>
      </w:pPr>
    </w:p>
    <w:p w14:paraId="528B0B32" w14:textId="77777777" w:rsidR="00717B7D" w:rsidRPr="008A2CCB" w:rsidRDefault="00DC244A" w:rsidP="0051431B">
      <w:pPr>
        <w:pStyle w:val="ListParagraph"/>
        <w:widowControl w:val="0"/>
        <w:numPr>
          <w:ilvl w:val="1"/>
          <w:numId w:val="5"/>
        </w:numPr>
        <w:tabs>
          <w:tab w:val="left" w:pos="907"/>
        </w:tabs>
        <w:autoSpaceDE w:val="0"/>
        <w:autoSpaceDN w:val="0"/>
        <w:spacing w:before="38" w:after="0" w:line="240" w:lineRule="auto"/>
        <w:ind w:left="906" w:hanging="416"/>
        <w:jc w:val="both"/>
        <w:rPr>
          <w:rFonts w:ascii="Times New Roman" w:hAnsi="Times New Roman" w:cs="Times New Roman"/>
          <w:sz w:val="24"/>
          <w:szCs w:val="24"/>
        </w:rPr>
      </w:pPr>
      <w:r w:rsidRPr="008A2CCB">
        <w:rPr>
          <w:rFonts w:ascii="Times New Roman" w:hAnsi="Times New Roman" w:cs="Times New Roman"/>
          <w:sz w:val="24"/>
          <w:szCs w:val="24"/>
        </w:rPr>
        <w:t>certifikatën</w:t>
      </w:r>
      <w:r w:rsidR="005F4530" w:rsidRPr="008A2CCB">
        <w:rPr>
          <w:rFonts w:ascii="Times New Roman" w:hAnsi="Times New Roman" w:cs="Times New Roman"/>
          <w:spacing w:val="-24"/>
          <w:sz w:val="24"/>
          <w:szCs w:val="24"/>
        </w:rPr>
        <w:t xml:space="preserve"> </w:t>
      </w:r>
      <w:r w:rsidR="005F4530" w:rsidRPr="008A2CCB">
        <w:rPr>
          <w:rFonts w:ascii="Times New Roman" w:hAnsi="Times New Roman" w:cs="Times New Roman"/>
          <w:sz w:val="24"/>
          <w:szCs w:val="24"/>
        </w:rPr>
        <w:t>e</w:t>
      </w:r>
      <w:r w:rsidR="005F4530" w:rsidRPr="008A2CCB">
        <w:rPr>
          <w:rFonts w:ascii="Times New Roman" w:hAnsi="Times New Roman" w:cs="Times New Roman"/>
          <w:spacing w:val="-35"/>
          <w:sz w:val="24"/>
          <w:szCs w:val="24"/>
        </w:rPr>
        <w:t xml:space="preserve"> </w:t>
      </w:r>
      <w:r w:rsidR="005F4530" w:rsidRPr="008A2CCB">
        <w:rPr>
          <w:rFonts w:ascii="Times New Roman" w:hAnsi="Times New Roman" w:cs="Times New Roman"/>
          <w:sz w:val="24"/>
          <w:szCs w:val="24"/>
        </w:rPr>
        <w:t>shtetësisë</w:t>
      </w:r>
      <w:r w:rsidR="005F4530" w:rsidRPr="008A2CCB">
        <w:rPr>
          <w:rFonts w:ascii="Times New Roman" w:hAnsi="Times New Roman" w:cs="Times New Roman"/>
          <w:spacing w:val="-30"/>
          <w:sz w:val="24"/>
          <w:szCs w:val="24"/>
        </w:rPr>
        <w:t xml:space="preserve"> </w:t>
      </w:r>
      <w:r w:rsidR="005F4530" w:rsidRPr="008A2CCB">
        <w:rPr>
          <w:rFonts w:ascii="Times New Roman" w:hAnsi="Times New Roman" w:cs="Times New Roman"/>
          <w:sz w:val="24"/>
          <w:szCs w:val="24"/>
        </w:rPr>
        <w:t>së</w:t>
      </w:r>
      <w:r w:rsidR="005F4530" w:rsidRPr="008A2CCB">
        <w:rPr>
          <w:rFonts w:ascii="Times New Roman" w:hAnsi="Times New Roman" w:cs="Times New Roman"/>
          <w:spacing w:val="-28"/>
          <w:sz w:val="24"/>
          <w:szCs w:val="24"/>
        </w:rPr>
        <w:t xml:space="preserve"> </w:t>
      </w:r>
      <w:r w:rsidR="005F4530" w:rsidRPr="008A2CCB">
        <w:rPr>
          <w:rFonts w:ascii="Times New Roman" w:hAnsi="Times New Roman" w:cs="Times New Roman"/>
          <w:sz w:val="24"/>
          <w:szCs w:val="24"/>
        </w:rPr>
        <w:t>Republikës</w:t>
      </w:r>
      <w:r w:rsidR="005F4530" w:rsidRPr="008A2CCB">
        <w:rPr>
          <w:rFonts w:ascii="Times New Roman" w:hAnsi="Times New Roman" w:cs="Times New Roman"/>
          <w:spacing w:val="-33"/>
          <w:sz w:val="24"/>
          <w:szCs w:val="24"/>
        </w:rPr>
        <w:t xml:space="preserve"> </w:t>
      </w:r>
      <w:r w:rsidR="005F4530" w:rsidRPr="008A2CCB">
        <w:rPr>
          <w:rFonts w:ascii="Times New Roman" w:hAnsi="Times New Roman" w:cs="Times New Roman"/>
          <w:sz w:val="24"/>
          <w:szCs w:val="24"/>
        </w:rPr>
        <w:t>së</w:t>
      </w:r>
      <w:r w:rsidR="005F4530" w:rsidRPr="008A2CCB">
        <w:rPr>
          <w:rFonts w:ascii="Times New Roman" w:hAnsi="Times New Roman" w:cs="Times New Roman"/>
          <w:spacing w:val="-35"/>
          <w:sz w:val="24"/>
          <w:szCs w:val="24"/>
        </w:rPr>
        <w:t xml:space="preserve"> </w:t>
      </w:r>
      <w:r w:rsidR="005F4530" w:rsidRPr="008A2CCB">
        <w:rPr>
          <w:rFonts w:ascii="Times New Roman" w:hAnsi="Times New Roman" w:cs="Times New Roman"/>
          <w:sz w:val="24"/>
          <w:szCs w:val="24"/>
        </w:rPr>
        <w:t>Kosovës;</w:t>
      </w:r>
    </w:p>
    <w:p w14:paraId="3B3956B4" w14:textId="77777777" w:rsidR="00717B7D" w:rsidRPr="008A2CCB" w:rsidRDefault="00F61200" w:rsidP="006015E6">
      <w:pPr>
        <w:widowControl w:val="0"/>
        <w:tabs>
          <w:tab w:val="left" w:pos="851"/>
        </w:tabs>
        <w:autoSpaceDE w:val="0"/>
        <w:autoSpaceDN w:val="0"/>
        <w:spacing w:before="157" w:after="0" w:line="297" w:lineRule="auto"/>
        <w:ind w:left="851" w:right="526" w:hanging="425"/>
        <w:rPr>
          <w:szCs w:val="24"/>
          <w:lang w:val="sq-AL"/>
        </w:rPr>
      </w:pPr>
      <w:r w:rsidRPr="008A2CCB">
        <w:rPr>
          <w:szCs w:val="24"/>
          <w:lang w:val="sq-AL"/>
        </w:rPr>
        <w:t>1</w:t>
      </w:r>
      <w:r w:rsidRPr="008A2CCB">
        <w:rPr>
          <w:b/>
          <w:szCs w:val="24"/>
          <w:lang w:val="sq-AL"/>
        </w:rPr>
        <w:t>.</w:t>
      </w:r>
      <w:r w:rsidRPr="008A2CCB">
        <w:rPr>
          <w:szCs w:val="24"/>
          <w:lang w:val="sq-AL"/>
        </w:rPr>
        <w:t xml:space="preserve">3. </w:t>
      </w:r>
      <w:r w:rsidR="005F4530" w:rsidRPr="008A2CCB">
        <w:rPr>
          <w:szCs w:val="24"/>
          <w:lang w:val="sq-AL"/>
        </w:rPr>
        <w:t xml:space="preserve">kopjen e diplomës universitare të vlefshme në </w:t>
      </w:r>
      <w:r w:rsidRPr="008A2CCB">
        <w:rPr>
          <w:szCs w:val="24"/>
          <w:lang w:val="sq-AL"/>
        </w:rPr>
        <w:t>Kosovë,</w:t>
      </w:r>
      <w:r w:rsidR="005F4530" w:rsidRPr="008A2CCB">
        <w:rPr>
          <w:spacing w:val="12"/>
          <w:szCs w:val="24"/>
          <w:lang w:val="sq-AL"/>
        </w:rPr>
        <w:t xml:space="preserve"> </w:t>
      </w:r>
      <w:proofErr w:type="spellStart"/>
      <w:r w:rsidR="005F4530" w:rsidRPr="008A2CCB">
        <w:rPr>
          <w:szCs w:val="24"/>
          <w:lang w:val="sq-AL"/>
        </w:rPr>
        <w:t>noterizuar</w:t>
      </w:r>
      <w:proofErr w:type="spellEnd"/>
      <w:r w:rsidR="00AF2F1E" w:rsidRPr="008A2CCB">
        <w:rPr>
          <w:szCs w:val="24"/>
          <w:lang w:val="sq-AL"/>
        </w:rPr>
        <w:t xml:space="preserve">, ndërsa </w:t>
      </w:r>
      <w:r w:rsidR="00136E86" w:rsidRPr="008A2CCB">
        <w:rPr>
          <w:szCs w:val="24"/>
          <w:lang w:val="sq-AL"/>
        </w:rPr>
        <w:t>për</w:t>
      </w:r>
      <w:r w:rsidR="00AF2F1E" w:rsidRPr="008A2CCB">
        <w:rPr>
          <w:szCs w:val="24"/>
          <w:lang w:val="sq-AL"/>
        </w:rPr>
        <w:t xml:space="preserve"> rastet e diplomave nga shtetet tjera, diplomat duhet t</w:t>
      </w:r>
      <w:r w:rsidR="006B1175" w:rsidRPr="008A2CCB">
        <w:rPr>
          <w:szCs w:val="24"/>
          <w:lang w:val="sq-AL"/>
        </w:rPr>
        <w:t>ë</w:t>
      </w:r>
      <w:r w:rsidR="00AF2F1E" w:rsidRPr="008A2CCB">
        <w:rPr>
          <w:szCs w:val="24"/>
          <w:lang w:val="sq-AL"/>
        </w:rPr>
        <w:t xml:space="preserve"> jen</w:t>
      </w:r>
      <w:r w:rsidR="006B1175" w:rsidRPr="008A2CCB">
        <w:rPr>
          <w:szCs w:val="24"/>
          <w:lang w:val="sq-AL"/>
        </w:rPr>
        <w:t>ë</w:t>
      </w:r>
      <w:r w:rsidR="00AF2F1E" w:rsidRPr="008A2CCB">
        <w:rPr>
          <w:szCs w:val="24"/>
          <w:lang w:val="sq-AL"/>
        </w:rPr>
        <w:t xml:space="preserve"> t</w:t>
      </w:r>
      <w:r w:rsidR="006B1175" w:rsidRPr="008A2CCB">
        <w:rPr>
          <w:szCs w:val="24"/>
          <w:lang w:val="sq-AL"/>
        </w:rPr>
        <w:t>ë</w:t>
      </w:r>
      <w:r w:rsidR="00AF2F1E" w:rsidRPr="008A2CCB">
        <w:rPr>
          <w:spacing w:val="6"/>
          <w:szCs w:val="24"/>
          <w:lang w:val="sq-AL"/>
        </w:rPr>
        <w:t xml:space="preserve"> </w:t>
      </w:r>
      <w:proofErr w:type="spellStart"/>
      <w:r w:rsidR="00AF2F1E" w:rsidRPr="008A2CCB">
        <w:rPr>
          <w:szCs w:val="24"/>
          <w:lang w:val="sq-AL"/>
        </w:rPr>
        <w:t>nostrifikuara</w:t>
      </w:r>
      <w:proofErr w:type="spellEnd"/>
      <w:r w:rsidRPr="008A2CCB">
        <w:rPr>
          <w:szCs w:val="24"/>
          <w:lang w:val="sq-AL"/>
        </w:rPr>
        <w:t>;</w:t>
      </w:r>
    </w:p>
    <w:p w14:paraId="21C0138E" w14:textId="77777777" w:rsidR="00AF2F1E" w:rsidRPr="008A2CCB" w:rsidRDefault="0051431B" w:rsidP="0051431B">
      <w:pPr>
        <w:widowControl w:val="0"/>
        <w:tabs>
          <w:tab w:val="left" w:pos="851"/>
        </w:tabs>
        <w:autoSpaceDE w:val="0"/>
        <w:autoSpaceDN w:val="0"/>
        <w:spacing w:before="189" w:after="0" w:line="273" w:lineRule="auto"/>
        <w:ind w:left="851" w:right="471" w:hanging="425"/>
        <w:rPr>
          <w:szCs w:val="24"/>
          <w:lang w:val="sq-AL"/>
        </w:rPr>
      </w:pPr>
      <w:r w:rsidRPr="008A2CCB">
        <w:rPr>
          <w:szCs w:val="24"/>
          <w:lang w:val="sq-AL"/>
        </w:rPr>
        <w:t xml:space="preserve">1.4. </w:t>
      </w:r>
      <w:r w:rsidR="00B476D9" w:rsidRPr="008A2CCB">
        <w:rPr>
          <w:szCs w:val="24"/>
          <w:lang w:val="sq-AL"/>
        </w:rPr>
        <w:t>certifikate e lëshuar nga</w:t>
      </w:r>
      <w:r w:rsidR="00AF2F1E" w:rsidRPr="008A2CCB">
        <w:rPr>
          <w:szCs w:val="24"/>
          <w:lang w:val="sq-AL"/>
        </w:rPr>
        <w:t xml:space="preserve"> </w:t>
      </w:r>
      <w:r w:rsidR="00F61200" w:rsidRPr="008A2CCB">
        <w:rPr>
          <w:szCs w:val="24"/>
          <w:lang w:val="sq-AL"/>
        </w:rPr>
        <w:t>G</w:t>
      </w:r>
      <w:r w:rsidR="00AF2F1E" w:rsidRPr="008A2CCB">
        <w:rPr>
          <w:szCs w:val="24"/>
          <w:lang w:val="sq-AL"/>
        </w:rPr>
        <w:t xml:space="preserve">jykata </w:t>
      </w:r>
      <w:r w:rsidR="00F61200" w:rsidRPr="008A2CCB">
        <w:rPr>
          <w:szCs w:val="24"/>
          <w:lang w:val="sq-AL"/>
        </w:rPr>
        <w:t>përmes</w:t>
      </w:r>
      <w:r w:rsidR="00AF2F1E" w:rsidRPr="008A2CCB">
        <w:rPr>
          <w:szCs w:val="24"/>
          <w:lang w:val="sq-AL"/>
        </w:rPr>
        <w:t xml:space="preserve"> se </w:t>
      </w:r>
      <w:r w:rsidR="00F61200" w:rsidRPr="008A2CCB">
        <w:rPr>
          <w:szCs w:val="24"/>
          <w:lang w:val="sq-AL"/>
        </w:rPr>
        <w:t>cilës</w:t>
      </w:r>
      <w:r w:rsidR="00AF2F1E" w:rsidRPr="008A2CCB">
        <w:rPr>
          <w:szCs w:val="24"/>
          <w:lang w:val="sq-AL"/>
        </w:rPr>
        <w:t xml:space="preserve"> </w:t>
      </w:r>
      <w:r w:rsidR="00F61200" w:rsidRPr="008A2CCB">
        <w:rPr>
          <w:szCs w:val="24"/>
          <w:lang w:val="sq-AL"/>
        </w:rPr>
        <w:t>dëshmohet</w:t>
      </w:r>
      <w:r w:rsidR="00AF2F1E" w:rsidRPr="008A2CCB">
        <w:rPr>
          <w:szCs w:val="24"/>
          <w:lang w:val="sq-AL"/>
        </w:rPr>
        <w:t xml:space="preserve"> se nuk ka </w:t>
      </w:r>
      <w:r w:rsidR="00F61200" w:rsidRPr="008A2CCB">
        <w:rPr>
          <w:szCs w:val="24"/>
          <w:lang w:val="sq-AL"/>
        </w:rPr>
        <w:t>dënim</w:t>
      </w:r>
      <w:r w:rsidR="00AF2F1E" w:rsidRPr="008A2CCB">
        <w:rPr>
          <w:szCs w:val="24"/>
          <w:lang w:val="sq-AL"/>
        </w:rPr>
        <w:t xml:space="preserve"> t</w:t>
      </w:r>
      <w:r w:rsidR="006B1175" w:rsidRPr="008A2CCB">
        <w:rPr>
          <w:szCs w:val="24"/>
          <w:lang w:val="sq-AL"/>
        </w:rPr>
        <w:t>ë</w:t>
      </w:r>
      <w:r w:rsidR="00AF2F1E" w:rsidRPr="008A2CCB">
        <w:rPr>
          <w:szCs w:val="24"/>
          <w:lang w:val="sq-AL"/>
        </w:rPr>
        <w:t xml:space="preserve"> shqiptuar </w:t>
      </w:r>
      <w:r w:rsidR="00F61200" w:rsidRPr="008A2CCB">
        <w:rPr>
          <w:szCs w:val="24"/>
          <w:lang w:val="sq-AL"/>
        </w:rPr>
        <w:t>për</w:t>
      </w:r>
      <w:r w:rsidR="00AF2F1E" w:rsidRPr="008A2CCB">
        <w:rPr>
          <w:szCs w:val="24"/>
          <w:lang w:val="sq-AL"/>
        </w:rPr>
        <w:t xml:space="preserve"> </w:t>
      </w:r>
      <w:r w:rsidR="00F61200" w:rsidRPr="008A2CCB">
        <w:rPr>
          <w:szCs w:val="24"/>
          <w:lang w:val="sq-AL"/>
        </w:rPr>
        <w:t>ndonjë</w:t>
      </w:r>
      <w:r w:rsidR="00AF2F1E" w:rsidRPr="008A2CCB">
        <w:rPr>
          <w:szCs w:val="24"/>
          <w:lang w:val="sq-AL"/>
        </w:rPr>
        <w:t xml:space="preserve"> </w:t>
      </w:r>
      <w:r w:rsidR="00F61200" w:rsidRPr="008A2CCB">
        <w:rPr>
          <w:szCs w:val="24"/>
          <w:lang w:val="sq-AL"/>
        </w:rPr>
        <w:t>vepër</w:t>
      </w:r>
      <w:r w:rsidR="00AF2F1E" w:rsidRPr="008A2CCB">
        <w:rPr>
          <w:spacing w:val="26"/>
          <w:szCs w:val="24"/>
          <w:lang w:val="sq-AL"/>
        </w:rPr>
        <w:t xml:space="preserve"> </w:t>
      </w:r>
      <w:r w:rsidR="00AF2F1E" w:rsidRPr="008A2CCB">
        <w:rPr>
          <w:szCs w:val="24"/>
          <w:lang w:val="sq-AL"/>
        </w:rPr>
        <w:t>penale</w:t>
      </w:r>
      <w:r w:rsidR="00F61200" w:rsidRPr="008A2CCB">
        <w:rPr>
          <w:szCs w:val="24"/>
          <w:lang w:val="sq-AL"/>
        </w:rPr>
        <w:t xml:space="preserve"> dhe nuk </w:t>
      </w:r>
      <w:r w:rsidR="00136E86" w:rsidRPr="008A2CCB">
        <w:rPr>
          <w:szCs w:val="24"/>
          <w:lang w:val="sq-AL"/>
        </w:rPr>
        <w:t>ë</w:t>
      </w:r>
      <w:r w:rsidR="00F61200" w:rsidRPr="008A2CCB">
        <w:rPr>
          <w:szCs w:val="24"/>
          <w:lang w:val="sq-AL"/>
        </w:rPr>
        <w:t>sht</w:t>
      </w:r>
      <w:r w:rsidR="00136E86" w:rsidRPr="008A2CCB">
        <w:rPr>
          <w:szCs w:val="24"/>
          <w:lang w:val="sq-AL"/>
        </w:rPr>
        <w:t>ë</w:t>
      </w:r>
      <w:r w:rsidR="00F61200" w:rsidRPr="008A2CCB">
        <w:rPr>
          <w:szCs w:val="24"/>
          <w:lang w:val="sq-AL"/>
        </w:rPr>
        <w:t xml:space="preserve"> nen hetime</w:t>
      </w:r>
      <w:r w:rsidR="00AF2F1E" w:rsidRPr="008A2CCB">
        <w:rPr>
          <w:szCs w:val="24"/>
          <w:lang w:val="sq-AL"/>
        </w:rPr>
        <w:t>,</w:t>
      </w:r>
    </w:p>
    <w:p w14:paraId="60BAF218" w14:textId="77777777" w:rsidR="00717B7D" w:rsidRPr="008A2CCB" w:rsidRDefault="00717B7D" w:rsidP="00717B7D">
      <w:pPr>
        <w:widowControl w:val="0"/>
        <w:tabs>
          <w:tab w:val="left" w:pos="913"/>
        </w:tabs>
        <w:autoSpaceDE w:val="0"/>
        <w:autoSpaceDN w:val="0"/>
        <w:spacing w:before="31" w:after="0" w:line="240" w:lineRule="auto"/>
        <w:ind w:left="0" w:firstLine="0"/>
        <w:rPr>
          <w:szCs w:val="24"/>
          <w:lang w:val="sq-AL"/>
        </w:rPr>
      </w:pPr>
    </w:p>
    <w:p w14:paraId="7EE675CE" w14:textId="77777777" w:rsidR="005F4530" w:rsidRPr="008A2CCB" w:rsidRDefault="00DC244A" w:rsidP="00717B7D">
      <w:pPr>
        <w:pStyle w:val="ListParagraph"/>
        <w:widowControl w:val="0"/>
        <w:numPr>
          <w:ilvl w:val="1"/>
          <w:numId w:val="6"/>
        </w:numPr>
        <w:tabs>
          <w:tab w:val="left" w:pos="907"/>
        </w:tabs>
        <w:autoSpaceDE w:val="0"/>
        <w:autoSpaceDN w:val="0"/>
        <w:spacing w:before="5" w:after="0" w:line="240" w:lineRule="auto"/>
        <w:jc w:val="both"/>
        <w:rPr>
          <w:rFonts w:ascii="Times New Roman" w:hAnsi="Times New Roman" w:cs="Times New Roman"/>
          <w:sz w:val="24"/>
          <w:szCs w:val="24"/>
        </w:rPr>
      </w:pPr>
      <w:r w:rsidRPr="008A2CCB">
        <w:rPr>
          <w:rFonts w:ascii="Times New Roman" w:hAnsi="Times New Roman" w:cs="Times New Roman"/>
          <w:sz w:val="24"/>
          <w:szCs w:val="24"/>
        </w:rPr>
        <w:t>dëshminë</w:t>
      </w:r>
      <w:r w:rsidR="005F4530" w:rsidRPr="008A2CCB">
        <w:rPr>
          <w:rFonts w:ascii="Times New Roman" w:hAnsi="Times New Roman" w:cs="Times New Roman"/>
          <w:sz w:val="24"/>
          <w:szCs w:val="24"/>
        </w:rPr>
        <w:t xml:space="preserve"> </w:t>
      </w:r>
      <w:r w:rsidR="00AF2F1E" w:rsidRPr="008A2CCB">
        <w:rPr>
          <w:rFonts w:ascii="Times New Roman" w:hAnsi="Times New Roman" w:cs="Times New Roman"/>
          <w:sz w:val="24"/>
          <w:szCs w:val="24"/>
        </w:rPr>
        <w:t>mbi</w:t>
      </w:r>
      <w:r w:rsidR="005F4530" w:rsidRPr="008A2CCB">
        <w:rPr>
          <w:rFonts w:ascii="Times New Roman" w:hAnsi="Times New Roman" w:cs="Times New Roman"/>
          <w:sz w:val="24"/>
          <w:szCs w:val="24"/>
        </w:rPr>
        <w:t xml:space="preserve"> përvojën e punës </w:t>
      </w:r>
      <w:r w:rsidR="00AF2F1E" w:rsidRPr="008A2CCB">
        <w:rPr>
          <w:rFonts w:ascii="Times New Roman" w:hAnsi="Times New Roman" w:cs="Times New Roman"/>
          <w:sz w:val="24"/>
          <w:szCs w:val="24"/>
        </w:rPr>
        <w:t xml:space="preserve">të shoqëruar me </w:t>
      </w:r>
      <w:r w:rsidR="005F4530" w:rsidRPr="008A2CCB">
        <w:rPr>
          <w:rFonts w:ascii="Times New Roman" w:hAnsi="Times New Roman" w:cs="Times New Roman"/>
          <w:sz w:val="24"/>
          <w:szCs w:val="24"/>
        </w:rPr>
        <w:t>pasqyra ose vërtetimi nga</w:t>
      </w:r>
      <w:r w:rsidR="005F4530" w:rsidRPr="008A2CCB">
        <w:rPr>
          <w:rFonts w:ascii="Times New Roman" w:hAnsi="Times New Roman" w:cs="Times New Roman"/>
          <w:spacing w:val="-2"/>
          <w:sz w:val="24"/>
          <w:szCs w:val="24"/>
        </w:rPr>
        <w:t xml:space="preserve"> </w:t>
      </w:r>
      <w:r w:rsidR="005F4530" w:rsidRPr="008A2CCB">
        <w:rPr>
          <w:rFonts w:ascii="Times New Roman" w:hAnsi="Times New Roman" w:cs="Times New Roman"/>
          <w:sz w:val="24"/>
          <w:szCs w:val="24"/>
        </w:rPr>
        <w:t>Trusti;</w:t>
      </w:r>
    </w:p>
    <w:p w14:paraId="6A426009" w14:textId="77777777" w:rsidR="00717B7D" w:rsidRPr="008A2CCB" w:rsidRDefault="00717B7D" w:rsidP="00717B7D">
      <w:pPr>
        <w:pStyle w:val="ListParagraph"/>
        <w:widowControl w:val="0"/>
        <w:tabs>
          <w:tab w:val="left" w:pos="907"/>
        </w:tabs>
        <w:autoSpaceDE w:val="0"/>
        <w:autoSpaceDN w:val="0"/>
        <w:spacing w:before="5" w:after="0" w:line="240" w:lineRule="auto"/>
        <w:ind w:left="906"/>
        <w:jc w:val="both"/>
        <w:rPr>
          <w:rFonts w:ascii="Times New Roman" w:hAnsi="Times New Roman" w:cs="Times New Roman"/>
          <w:sz w:val="24"/>
          <w:szCs w:val="24"/>
        </w:rPr>
      </w:pPr>
    </w:p>
    <w:p w14:paraId="0F6B3162" w14:textId="77777777" w:rsidR="005F4530" w:rsidRPr="008A2CCB" w:rsidRDefault="005F4530" w:rsidP="00717B7D">
      <w:pPr>
        <w:pStyle w:val="ListParagraph"/>
        <w:widowControl w:val="0"/>
        <w:numPr>
          <w:ilvl w:val="1"/>
          <w:numId w:val="6"/>
        </w:numPr>
        <w:tabs>
          <w:tab w:val="left" w:pos="900"/>
        </w:tabs>
        <w:autoSpaceDE w:val="0"/>
        <w:autoSpaceDN w:val="0"/>
        <w:spacing w:before="5" w:after="0" w:line="240" w:lineRule="auto"/>
        <w:jc w:val="both"/>
        <w:rPr>
          <w:rFonts w:ascii="Times New Roman" w:hAnsi="Times New Roman" w:cs="Times New Roman"/>
          <w:sz w:val="24"/>
          <w:szCs w:val="24"/>
        </w:rPr>
      </w:pPr>
      <w:r w:rsidRPr="008A2CCB">
        <w:rPr>
          <w:rFonts w:ascii="Times New Roman" w:hAnsi="Times New Roman" w:cs="Times New Roman"/>
          <w:sz w:val="24"/>
          <w:szCs w:val="24"/>
        </w:rPr>
        <w:t xml:space="preserve">deklaratën nën betim që dëshmon </w:t>
      </w:r>
      <w:r w:rsidR="003D627F" w:rsidRPr="008A2CCB">
        <w:rPr>
          <w:rFonts w:ascii="Times New Roman" w:hAnsi="Times New Roman" w:cs="Times New Roman"/>
          <w:sz w:val="24"/>
          <w:szCs w:val="24"/>
        </w:rPr>
        <w:t>mos ushtrimin</w:t>
      </w:r>
      <w:r w:rsidRPr="008A2CCB">
        <w:rPr>
          <w:rFonts w:ascii="Times New Roman" w:hAnsi="Times New Roman" w:cs="Times New Roman"/>
          <w:sz w:val="24"/>
          <w:szCs w:val="24"/>
        </w:rPr>
        <w:t xml:space="preserve"> e funksioneve të përcaktuara në </w:t>
      </w:r>
      <w:proofErr w:type="spellStart"/>
      <w:r w:rsidRPr="008A2CCB">
        <w:rPr>
          <w:rFonts w:ascii="Times New Roman" w:hAnsi="Times New Roman" w:cs="Times New Roman"/>
          <w:sz w:val="24"/>
          <w:szCs w:val="24"/>
        </w:rPr>
        <w:t>nënparagrafin</w:t>
      </w:r>
      <w:proofErr w:type="spellEnd"/>
      <w:r w:rsidRPr="008A2CCB">
        <w:rPr>
          <w:rFonts w:ascii="Times New Roman" w:hAnsi="Times New Roman" w:cs="Times New Roman"/>
          <w:sz w:val="24"/>
          <w:szCs w:val="24"/>
        </w:rPr>
        <w:t xml:space="preserve"> 1.5 të nenit </w:t>
      </w:r>
      <w:r w:rsidR="0051431B" w:rsidRPr="008A2CCB">
        <w:rPr>
          <w:rFonts w:ascii="Times New Roman" w:hAnsi="Times New Roman" w:cs="Times New Roman"/>
          <w:sz w:val="24"/>
          <w:szCs w:val="24"/>
        </w:rPr>
        <w:t>5</w:t>
      </w:r>
      <w:r w:rsidRPr="008A2CCB">
        <w:rPr>
          <w:rFonts w:ascii="Times New Roman" w:hAnsi="Times New Roman" w:cs="Times New Roman"/>
          <w:sz w:val="24"/>
          <w:szCs w:val="24"/>
        </w:rPr>
        <w:t xml:space="preserve"> të kësaj</w:t>
      </w:r>
      <w:r w:rsidRPr="008A2CCB">
        <w:rPr>
          <w:rFonts w:ascii="Times New Roman" w:hAnsi="Times New Roman" w:cs="Times New Roman"/>
          <w:spacing w:val="9"/>
          <w:sz w:val="24"/>
          <w:szCs w:val="24"/>
        </w:rPr>
        <w:t xml:space="preserve"> </w:t>
      </w:r>
      <w:r w:rsidRPr="008A2CCB">
        <w:rPr>
          <w:rFonts w:ascii="Times New Roman" w:hAnsi="Times New Roman" w:cs="Times New Roman"/>
          <w:sz w:val="24"/>
          <w:szCs w:val="24"/>
        </w:rPr>
        <w:t>rregulloreje;</w:t>
      </w:r>
    </w:p>
    <w:p w14:paraId="1E523699" w14:textId="77777777" w:rsidR="00717B7D" w:rsidRPr="008A2CCB" w:rsidRDefault="00717B7D" w:rsidP="00717B7D">
      <w:pPr>
        <w:widowControl w:val="0"/>
        <w:tabs>
          <w:tab w:val="left" w:pos="900"/>
        </w:tabs>
        <w:autoSpaceDE w:val="0"/>
        <w:autoSpaceDN w:val="0"/>
        <w:spacing w:before="5" w:after="0" w:line="240" w:lineRule="auto"/>
        <w:ind w:left="0" w:firstLine="0"/>
        <w:rPr>
          <w:szCs w:val="24"/>
          <w:lang w:val="sq-AL"/>
        </w:rPr>
      </w:pPr>
    </w:p>
    <w:p w14:paraId="530555AF" w14:textId="77777777" w:rsidR="00717B7D" w:rsidRPr="008A2CCB" w:rsidRDefault="005F4530" w:rsidP="00717B7D">
      <w:pPr>
        <w:pStyle w:val="ListParagraph"/>
        <w:widowControl w:val="0"/>
        <w:numPr>
          <w:ilvl w:val="1"/>
          <w:numId w:val="6"/>
        </w:numPr>
        <w:tabs>
          <w:tab w:val="left" w:pos="900"/>
        </w:tabs>
        <w:autoSpaceDE w:val="0"/>
        <w:autoSpaceDN w:val="0"/>
        <w:spacing w:before="5" w:after="0" w:line="240" w:lineRule="auto"/>
        <w:jc w:val="both"/>
        <w:rPr>
          <w:rFonts w:ascii="Times New Roman" w:hAnsi="Times New Roman" w:cs="Times New Roman"/>
          <w:sz w:val="24"/>
          <w:szCs w:val="24"/>
        </w:rPr>
      </w:pPr>
      <w:r w:rsidRPr="008A2CCB">
        <w:rPr>
          <w:rFonts w:ascii="Times New Roman" w:hAnsi="Times New Roman" w:cs="Times New Roman"/>
          <w:w w:val="95"/>
          <w:sz w:val="24"/>
          <w:szCs w:val="24"/>
        </w:rPr>
        <w:t xml:space="preserve"> </w:t>
      </w:r>
      <w:r w:rsidRPr="008A2CCB">
        <w:rPr>
          <w:rFonts w:ascii="Times New Roman" w:hAnsi="Times New Roman" w:cs="Times New Roman"/>
          <w:sz w:val="24"/>
          <w:szCs w:val="24"/>
        </w:rPr>
        <w:t>autobiografinë</w:t>
      </w:r>
      <w:r w:rsidRPr="008A2CCB">
        <w:rPr>
          <w:rFonts w:ascii="Times New Roman" w:hAnsi="Times New Roman" w:cs="Times New Roman"/>
          <w:w w:val="95"/>
          <w:sz w:val="24"/>
          <w:szCs w:val="24"/>
        </w:rPr>
        <w:t xml:space="preserve"> (CV);</w:t>
      </w:r>
    </w:p>
    <w:p w14:paraId="0EB50D11" w14:textId="77777777" w:rsidR="00717B7D" w:rsidRPr="008A2CCB" w:rsidRDefault="00717B7D" w:rsidP="00717B7D">
      <w:pPr>
        <w:widowControl w:val="0"/>
        <w:tabs>
          <w:tab w:val="left" w:pos="900"/>
        </w:tabs>
        <w:autoSpaceDE w:val="0"/>
        <w:autoSpaceDN w:val="0"/>
        <w:spacing w:before="5" w:after="0" w:line="240" w:lineRule="auto"/>
        <w:ind w:left="0" w:firstLine="0"/>
        <w:rPr>
          <w:szCs w:val="24"/>
          <w:lang w:val="sq-AL"/>
        </w:rPr>
      </w:pPr>
    </w:p>
    <w:p w14:paraId="52C30DA1" w14:textId="77777777" w:rsidR="005F4530" w:rsidRPr="008A2CCB" w:rsidRDefault="005F4530" w:rsidP="00717B7D">
      <w:pPr>
        <w:pStyle w:val="BodyText"/>
        <w:spacing w:before="38"/>
        <w:ind w:left="506"/>
        <w:jc w:val="both"/>
        <w:rPr>
          <w:sz w:val="24"/>
          <w:szCs w:val="24"/>
        </w:rPr>
      </w:pPr>
      <w:r w:rsidRPr="008A2CCB">
        <w:rPr>
          <w:sz w:val="24"/>
          <w:szCs w:val="24"/>
        </w:rPr>
        <w:t xml:space="preserve">1.8. letrën </w:t>
      </w:r>
      <w:r w:rsidR="00DC244A" w:rsidRPr="008A2CCB">
        <w:rPr>
          <w:sz w:val="24"/>
          <w:szCs w:val="24"/>
        </w:rPr>
        <w:t>motivuese</w:t>
      </w:r>
      <w:r w:rsidRPr="008A2CCB">
        <w:rPr>
          <w:sz w:val="24"/>
          <w:szCs w:val="24"/>
        </w:rPr>
        <w:t>.</w:t>
      </w:r>
    </w:p>
    <w:p w14:paraId="1FEECC21" w14:textId="77777777" w:rsidR="005F4530" w:rsidRPr="008A2CCB" w:rsidRDefault="005F4530" w:rsidP="006015E6">
      <w:pPr>
        <w:pStyle w:val="ListParagraph"/>
        <w:widowControl w:val="0"/>
        <w:numPr>
          <w:ilvl w:val="0"/>
          <w:numId w:val="3"/>
        </w:numPr>
        <w:tabs>
          <w:tab w:val="left" w:pos="284"/>
        </w:tabs>
        <w:autoSpaceDE w:val="0"/>
        <w:autoSpaceDN w:val="0"/>
        <w:spacing w:before="139" w:after="0" w:line="240" w:lineRule="auto"/>
        <w:ind w:left="284" w:hanging="284"/>
        <w:jc w:val="both"/>
        <w:rPr>
          <w:rFonts w:ascii="Times New Roman" w:hAnsi="Times New Roman" w:cs="Times New Roman"/>
          <w:sz w:val="24"/>
          <w:szCs w:val="24"/>
        </w:rPr>
      </w:pPr>
      <w:r w:rsidRPr="008A2CCB">
        <w:rPr>
          <w:rFonts w:ascii="Times New Roman" w:hAnsi="Times New Roman" w:cs="Times New Roman"/>
          <w:sz w:val="24"/>
          <w:szCs w:val="24"/>
        </w:rPr>
        <w:lastRenderedPageBreak/>
        <w:t>Dokument</w:t>
      </w:r>
      <w:r w:rsidR="005432F2" w:rsidRPr="008A2CCB">
        <w:rPr>
          <w:rFonts w:ascii="Times New Roman" w:hAnsi="Times New Roman" w:cs="Times New Roman"/>
          <w:sz w:val="24"/>
          <w:szCs w:val="24"/>
        </w:rPr>
        <w:t>et</w:t>
      </w:r>
      <w:r w:rsidR="00A650FF" w:rsidRPr="008A2CCB">
        <w:rPr>
          <w:rFonts w:ascii="Times New Roman" w:hAnsi="Times New Roman" w:cs="Times New Roman"/>
          <w:sz w:val="24"/>
          <w:szCs w:val="24"/>
        </w:rPr>
        <w:t xml:space="preserve"> </w:t>
      </w:r>
      <w:r w:rsidRPr="008A2CCB">
        <w:rPr>
          <w:rFonts w:ascii="Times New Roman" w:hAnsi="Times New Roman" w:cs="Times New Roman"/>
          <w:sz w:val="24"/>
          <w:szCs w:val="24"/>
        </w:rPr>
        <w:t>nga</w:t>
      </w:r>
      <w:r w:rsidRPr="008A2CCB">
        <w:rPr>
          <w:rFonts w:ascii="Times New Roman" w:hAnsi="Times New Roman" w:cs="Times New Roman"/>
          <w:spacing w:val="-13"/>
          <w:sz w:val="24"/>
          <w:szCs w:val="24"/>
        </w:rPr>
        <w:t xml:space="preserve"> </w:t>
      </w:r>
      <w:r w:rsidR="005432F2" w:rsidRPr="008A2CCB">
        <w:rPr>
          <w:rFonts w:ascii="Times New Roman" w:hAnsi="Times New Roman" w:cs="Times New Roman"/>
          <w:sz w:val="24"/>
          <w:szCs w:val="24"/>
        </w:rPr>
        <w:t>nen paragrafët</w:t>
      </w:r>
      <w:r w:rsidRPr="008A2CCB">
        <w:rPr>
          <w:rFonts w:ascii="Times New Roman" w:hAnsi="Times New Roman" w:cs="Times New Roman"/>
          <w:spacing w:val="-3"/>
          <w:sz w:val="24"/>
          <w:szCs w:val="24"/>
        </w:rPr>
        <w:t xml:space="preserve"> </w:t>
      </w:r>
      <w:r w:rsidRPr="008A2CCB">
        <w:rPr>
          <w:rFonts w:ascii="Times New Roman" w:hAnsi="Times New Roman" w:cs="Times New Roman"/>
          <w:sz w:val="24"/>
          <w:szCs w:val="24"/>
        </w:rPr>
        <w:t>1.2</w:t>
      </w:r>
      <w:r w:rsidRPr="008A2CCB">
        <w:rPr>
          <w:rFonts w:ascii="Times New Roman" w:hAnsi="Times New Roman" w:cs="Times New Roman"/>
          <w:spacing w:val="-16"/>
          <w:sz w:val="24"/>
          <w:szCs w:val="24"/>
        </w:rPr>
        <w:t xml:space="preserve"> </w:t>
      </w:r>
      <w:r w:rsidRPr="008A2CCB">
        <w:rPr>
          <w:rFonts w:ascii="Times New Roman" w:hAnsi="Times New Roman" w:cs="Times New Roman"/>
          <w:sz w:val="24"/>
          <w:szCs w:val="24"/>
        </w:rPr>
        <w:t>dhe</w:t>
      </w:r>
      <w:r w:rsidRPr="008A2CCB">
        <w:rPr>
          <w:rFonts w:ascii="Times New Roman" w:hAnsi="Times New Roman" w:cs="Times New Roman"/>
          <w:spacing w:val="-13"/>
          <w:sz w:val="24"/>
          <w:szCs w:val="24"/>
        </w:rPr>
        <w:t xml:space="preserve"> </w:t>
      </w:r>
      <w:r w:rsidRPr="008A2CCB">
        <w:rPr>
          <w:rFonts w:ascii="Times New Roman" w:hAnsi="Times New Roman" w:cs="Times New Roman"/>
          <w:sz w:val="24"/>
          <w:szCs w:val="24"/>
        </w:rPr>
        <w:t>1.4</w:t>
      </w:r>
      <w:r w:rsidRPr="008A2CCB">
        <w:rPr>
          <w:rFonts w:ascii="Times New Roman" w:hAnsi="Times New Roman" w:cs="Times New Roman"/>
          <w:spacing w:val="-15"/>
          <w:sz w:val="24"/>
          <w:szCs w:val="24"/>
        </w:rPr>
        <w:t xml:space="preserve"> </w:t>
      </w:r>
      <w:r w:rsidRPr="008A2CCB">
        <w:rPr>
          <w:rFonts w:ascii="Times New Roman" w:hAnsi="Times New Roman" w:cs="Times New Roman"/>
          <w:sz w:val="24"/>
          <w:szCs w:val="24"/>
        </w:rPr>
        <w:t>duhet</w:t>
      </w:r>
      <w:r w:rsidRPr="008A2CCB">
        <w:rPr>
          <w:rFonts w:ascii="Times New Roman" w:hAnsi="Times New Roman" w:cs="Times New Roman"/>
          <w:spacing w:val="-19"/>
          <w:sz w:val="24"/>
          <w:szCs w:val="24"/>
        </w:rPr>
        <w:t xml:space="preserve"> </w:t>
      </w:r>
      <w:r w:rsidRPr="008A2CCB">
        <w:rPr>
          <w:rFonts w:ascii="Times New Roman" w:hAnsi="Times New Roman" w:cs="Times New Roman"/>
          <w:sz w:val="24"/>
          <w:szCs w:val="24"/>
        </w:rPr>
        <w:t>të</w:t>
      </w:r>
      <w:r w:rsidRPr="008A2CCB">
        <w:rPr>
          <w:rFonts w:ascii="Times New Roman" w:hAnsi="Times New Roman" w:cs="Times New Roman"/>
          <w:spacing w:val="-22"/>
          <w:sz w:val="24"/>
          <w:szCs w:val="24"/>
        </w:rPr>
        <w:t xml:space="preserve"> </w:t>
      </w:r>
      <w:r w:rsidRPr="008A2CCB">
        <w:rPr>
          <w:rFonts w:ascii="Times New Roman" w:hAnsi="Times New Roman" w:cs="Times New Roman"/>
          <w:sz w:val="24"/>
          <w:szCs w:val="24"/>
        </w:rPr>
        <w:t>jenë</w:t>
      </w:r>
      <w:r w:rsidRPr="008A2CCB">
        <w:rPr>
          <w:rFonts w:ascii="Times New Roman" w:hAnsi="Times New Roman" w:cs="Times New Roman"/>
          <w:spacing w:val="-25"/>
          <w:sz w:val="24"/>
          <w:szCs w:val="24"/>
        </w:rPr>
        <w:t xml:space="preserve"> </w:t>
      </w:r>
      <w:r w:rsidRPr="008A2CCB">
        <w:rPr>
          <w:rFonts w:ascii="Times New Roman" w:hAnsi="Times New Roman" w:cs="Times New Roman"/>
          <w:sz w:val="24"/>
          <w:szCs w:val="24"/>
        </w:rPr>
        <w:t>të</w:t>
      </w:r>
      <w:r w:rsidRPr="008A2CCB">
        <w:rPr>
          <w:rFonts w:ascii="Times New Roman" w:hAnsi="Times New Roman" w:cs="Times New Roman"/>
          <w:spacing w:val="-18"/>
          <w:sz w:val="24"/>
          <w:szCs w:val="24"/>
        </w:rPr>
        <w:t xml:space="preserve"> </w:t>
      </w:r>
      <w:r w:rsidRPr="008A2CCB">
        <w:rPr>
          <w:rFonts w:ascii="Times New Roman" w:hAnsi="Times New Roman" w:cs="Times New Roman"/>
          <w:sz w:val="24"/>
          <w:szCs w:val="24"/>
        </w:rPr>
        <w:t>vlefshme</w:t>
      </w:r>
      <w:r w:rsidRPr="008A2CCB">
        <w:rPr>
          <w:rFonts w:ascii="Times New Roman" w:hAnsi="Times New Roman" w:cs="Times New Roman"/>
          <w:spacing w:val="-15"/>
          <w:sz w:val="24"/>
          <w:szCs w:val="24"/>
        </w:rPr>
        <w:t xml:space="preserve"> </w:t>
      </w:r>
      <w:r w:rsidRPr="008A2CCB">
        <w:rPr>
          <w:rFonts w:ascii="Times New Roman" w:hAnsi="Times New Roman" w:cs="Times New Roman"/>
          <w:sz w:val="24"/>
          <w:szCs w:val="24"/>
        </w:rPr>
        <w:t>dhe</w:t>
      </w:r>
      <w:r w:rsidRPr="008A2CCB">
        <w:rPr>
          <w:rFonts w:ascii="Times New Roman" w:hAnsi="Times New Roman" w:cs="Times New Roman"/>
          <w:spacing w:val="-20"/>
          <w:sz w:val="24"/>
          <w:szCs w:val="24"/>
        </w:rPr>
        <w:t xml:space="preserve"> </w:t>
      </w:r>
      <w:r w:rsidRPr="008A2CCB">
        <w:rPr>
          <w:rFonts w:ascii="Times New Roman" w:hAnsi="Times New Roman" w:cs="Times New Roman"/>
          <w:sz w:val="24"/>
          <w:szCs w:val="24"/>
        </w:rPr>
        <w:t>të</w:t>
      </w:r>
      <w:r w:rsidRPr="008A2CCB">
        <w:rPr>
          <w:rFonts w:ascii="Times New Roman" w:hAnsi="Times New Roman" w:cs="Times New Roman"/>
          <w:spacing w:val="-17"/>
          <w:sz w:val="24"/>
          <w:szCs w:val="24"/>
        </w:rPr>
        <w:t xml:space="preserve"> </w:t>
      </w:r>
      <w:r w:rsidRPr="008A2CCB">
        <w:rPr>
          <w:rFonts w:ascii="Times New Roman" w:hAnsi="Times New Roman" w:cs="Times New Roman"/>
          <w:sz w:val="24"/>
          <w:szCs w:val="24"/>
        </w:rPr>
        <w:t>nxirren</w:t>
      </w:r>
      <w:r w:rsidRPr="008A2CCB">
        <w:rPr>
          <w:rFonts w:ascii="Times New Roman" w:hAnsi="Times New Roman" w:cs="Times New Roman"/>
          <w:spacing w:val="-8"/>
          <w:sz w:val="24"/>
          <w:szCs w:val="24"/>
        </w:rPr>
        <w:t xml:space="preserve"> </w:t>
      </w:r>
      <w:r w:rsidRPr="008A2CCB">
        <w:rPr>
          <w:rFonts w:ascii="Times New Roman" w:hAnsi="Times New Roman" w:cs="Times New Roman"/>
          <w:sz w:val="24"/>
          <w:szCs w:val="24"/>
        </w:rPr>
        <w:t>pas</w:t>
      </w:r>
      <w:r w:rsidRPr="008A2CCB">
        <w:rPr>
          <w:rFonts w:ascii="Times New Roman" w:hAnsi="Times New Roman" w:cs="Times New Roman"/>
          <w:spacing w:val="-21"/>
          <w:sz w:val="24"/>
          <w:szCs w:val="24"/>
        </w:rPr>
        <w:t xml:space="preserve"> </w:t>
      </w:r>
      <w:r w:rsidRPr="008A2CCB">
        <w:rPr>
          <w:rFonts w:ascii="Times New Roman" w:hAnsi="Times New Roman" w:cs="Times New Roman"/>
          <w:sz w:val="24"/>
          <w:szCs w:val="24"/>
        </w:rPr>
        <w:t>datës së shpalljes së</w:t>
      </w:r>
      <w:r w:rsidRPr="008A2CCB">
        <w:rPr>
          <w:rFonts w:ascii="Times New Roman" w:hAnsi="Times New Roman" w:cs="Times New Roman"/>
          <w:spacing w:val="18"/>
          <w:sz w:val="24"/>
          <w:szCs w:val="24"/>
        </w:rPr>
        <w:t xml:space="preserve"> </w:t>
      </w:r>
      <w:r w:rsidRPr="008A2CCB">
        <w:rPr>
          <w:rFonts w:ascii="Times New Roman" w:hAnsi="Times New Roman" w:cs="Times New Roman"/>
          <w:sz w:val="24"/>
          <w:szCs w:val="24"/>
        </w:rPr>
        <w:t>konkursit.</w:t>
      </w:r>
    </w:p>
    <w:p w14:paraId="2719E462" w14:textId="77777777" w:rsidR="00717B7D" w:rsidRPr="008A2CCB" w:rsidRDefault="00717B7D" w:rsidP="006015E6">
      <w:pPr>
        <w:pStyle w:val="ListParagraph"/>
        <w:widowControl w:val="0"/>
        <w:tabs>
          <w:tab w:val="left" w:pos="284"/>
        </w:tabs>
        <w:autoSpaceDE w:val="0"/>
        <w:autoSpaceDN w:val="0"/>
        <w:spacing w:before="139" w:after="0" w:line="240" w:lineRule="auto"/>
        <w:ind w:left="284" w:hanging="284"/>
        <w:jc w:val="both"/>
        <w:rPr>
          <w:rFonts w:ascii="Times New Roman" w:hAnsi="Times New Roman" w:cs="Times New Roman"/>
          <w:sz w:val="24"/>
          <w:szCs w:val="24"/>
        </w:rPr>
      </w:pPr>
    </w:p>
    <w:p w14:paraId="275B47A3" w14:textId="77777777" w:rsidR="00717B7D" w:rsidRPr="008A2CCB" w:rsidRDefault="005F4530" w:rsidP="006015E6">
      <w:pPr>
        <w:pStyle w:val="ListParagraph"/>
        <w:widowControl w:val="0"/>
        <w:numPr>
          <w:ilvl w:val="0"/>
          <w:numId w:val="3"/>
        </w:numPr>
        <w:tabs>
          <w:tab w:val="left" w:pos="284"/>
        </w:tabs>
        <w:autoSpaceDE w:val="0"/>
        <w:autoSpaceDN w:val="0"/>
        <w:spacing w:before="139" w:after="0" w:line="240" w:lineRule="auto"/>
        <w:ind w:left="284" w:hanging="284"/>
        <w:jc w:val="both"/>
        <w:rPr>
          <w:rFonts w:ascii="Times New Roman" w:hAnsi="Times New Roman" w:cs="Times New Roman"/>
          <w:sz w:val="24"/>
          <w:szCs w:val="24"/>
        </w:rPr>
      </w:pPr>
      <w:r w:rsidRPr="008A2CCB">
        <w:rPr>
          <w:rFonts w:ascii="Times New Roman" w:hAnsi="Times New Roman" w:cs="Times New Roman"/>
          <w:sz w:val="24"/>
          <w:szCs w:val="24"/>
        </w:rPr>
        <w:t>A</w:t>
      </w:r>
      <w:r w:rsidR="009B7904" w:rsidRPr="008A2CCB">
        <w:rPr>
          <w:rFonts w:ascii="Times New Roman" w:hAnsi="Times New Roman" w:cs="Times New Roman"/>
          <w:sz w:val="24"/>
          <w:szCs w:val="24"/>
        </w:rPr>
        <w:t>plikacioni</w:t>
      </w:r>
      <w:r w:rsidRPr="008A2CCB">
        <w:rPr>
          <w:rFonts w:ascii="Times New Roman" w:hAnsi="Times New Roman" w:cs="Times New Roman"/>
          <w:sz w:val="24"/>
          <w:szCs w:val="24"/>
        </w:rPr>
        <w:t xml:space="preserve"> së bashku me dokumentet mbështetëse mund të dorëzohet në KPM në formë fizike, përmes postës ose përmes postes elektronike.</w:t>
      </w:r>
    </w:p>
    <w:p w14:paraId="73D80F5B" w14:textId="77777777" w:rsidR="002B2F6C" w:rsidRPr="008A2CCB" w:rsidRDefault="002B2F6C" w:rsidP="006015E6">
      <w:pPr>
        <w:pStyle w:val="ListParagraph"/>
        <w:widowControl w:val="0"/>
        <w:tabs>
          <w:tab w:val="left" w:pos="284"/>
        </w:tabs>
        <w:autoSpaceDE w:val="0"/>
        <w:autoSpaceDN w:val="0"/>
        <w:spacing w:before="139" w:after="0" w:line="240" w:lineRule="auto"/>
        <w:ind w:left="284" w:hanging="284"/>
        <w:jc w:val="both"/>
        <w:rPr>
          <w:rFonts w:ascii="Times New Roman" w:hAnsi="Times New Roman" w:cs="Times New Roman"/>
          <w:sz w:val="24"/>
          <w:szCs w:val="24"/>
        </w:rPr>
      </w:pPr>
    </w:p>
    <w:p w14:paraId="42D1F96A" w14:textId="77777777" w:rsidR="002B2F6C" w:rsidRPr="008A2CCB" w:rsidRDefault="005F4530" w:rsidP="006015E6">
      <w:pPr>
        <w:pStyle w:val="ListParagraph"/>
        <w:widowControl w:val="0"/>
        <w:numPr>
          <w:ilvl w:val="0"/>
          <w:numId w:val="3"/>
        </w:numPr>
        <w:tabs>
          <w:tab w:val="left" w:pos="284"/>
        </w:tabs>
        <w:autoSpaceDE w:val="0"/>
        <w:autoSpaceDN w:val="0"/>
        <w:spacing w:before="139" w:after="0" w:line="240" w:lineRule="auto"/>
        <w:ind w:left="284" w:hanging="284"/>
        <w:jc w:val="both"/>
        <w:rPr>
          <w:rFonts w:ascii="Times New Roman" w:hAnsi="Times New Roman" w:cs="Times New Roman"/>
          <w:sz w:val="24"/>
          <w:szCs w:val="24"/>
        </w:rPr>
      </w:pPr>
      <w:r w:rsidRPr="008A2CCB">
        <w:rPr>
          <w:rFonts w:ascii="Times New Roman" w:hAnsi="Times New Roman" w:cs="Times New Roman"/>
          <w:sz w:val="24"/>
          <w:szCs w:val="24"/>
        </w:rPr>
        <w:t xml:space="preserve">Pas pranimit të aplikacioneve, </w:t>
      </w:r>
      <w:r w:rsidR="00154849" w:rsidRPr="008A2CCB">
        <w:rPr>
          <w:rFonts w:ascii="Times New Roman" w:hAnsi="Times New Roman" w:cs="Times New Roman"/>
          <w:sz w:val="24"/>
          <w:szCs w:val="24"/>
        </w:rPr>
        <w:t>NJBNJ</w:t>
      </w:r>
      <w:r w:rsidRPr="008A2CCB">
        <w:rPr>
          <w:rFonts w:ascii="Times New Roman" w:hAnsi="Times New Roman" w:cs="Times New Roman"/>
          <w:sz w:val="24"/>
          <w:szCs w:val="24"/>
        </w:rPr>
        <w:t xml:space="preserve">-ja e regjistron </w:t>
      </w:r>
      <w:r w:rsidR="00DC244A" w:rsidRPr="008A2CCB">
        <w:rPr>
          <w:rFonts w:ascii="Times New Roman" w:hAnsi="Times New Roman" w:cs="Times New Roman"/>
          <w:sz w:val="24"/>
          <w:szCs w:val="24"/>
        </w:rPr>
        <w:t>pranimin</w:t>
      </w:r>
      <w:r w:rsidRPr="008A2CCB">
        <w:rPr>
          <w:rFonts w:ascii="Times New Roman" w:hAnsi="Times New Roman" w:cs="Times New Roman"/>
          <w:sz w:val="24"/>
          <w:szCs w:val="24"/>
        </w:rPr>
        <w:t xml:space="preserve"> e tyre në </w:t>
      </w:r>
      <w:r w:rsidR="00DC244A" w:rsidRPr="008A2CCB">
        <w:rPr>
          <w:rFonts w:ascii="Times New Roman" w:hAnsi="Times New Roman" w:cs="Times New Roman"/>
          <w:sz w:val="24"/>
          <w:szCs w:val="24"/>
        </w:rPr>
        <w:t>regjistër</w:t>
      </w:r>
      <w:r w:rsidRPr="008A2CCB">
        <w:rPr>
          <w:rFonts w:ascii="Times New Roman" w:hAnsi="Times New Roman" w:cs="Times New Roman"/>
          <w:sz w:val="24"/>
          <w:szCs w:val="24"/>
        </w:rPr>
        <w:t xml:space="preserve"> të </w:t>
      </w:r>
      <w:r w:rsidR="00DC244A" w:rsidRPr="008A2CCB">
        <w:rPr>
          <w:rFonts w:ascii="Times New Roman" w:hAnsi="Times New Roman" w:cs="Times New Roman"/>
          <w:sz w:val="24"/>
          <w:szCs w:val="24"/>
        </w:rPr>
        <w:t>veçantë</w:t>
      </w:r>
      <w:r w:rsidRPr="008A2CCB">
        <w:rPr>
          <w:rFonts w:ascii="Times New Roman" w:hAnsi="Times New Roman" w:cs="Times New Roman"/>
          <w:sz w:val="24"/>
          <w:szCs w:val="24"/>
        </w:rPr>
        <w:t>. Në regjistër duhet të shënohen dokumentet e pranuara nga kandidati.</w:t>
      </w:r>
    </w:p>
    <w:p w14:paraId="0C5A2BF5" w14:textId="77777777" w:rsidR="002B2F6C" w:rsidRPr="008A2CCB" w:rsidRDefault="002B2F6C" w:rsidP="006015E6">
      <w:pPr>
        <w:pStyle w:val="ListParagraph"/>
        <w:widowControl w:val="0"/>
        <w:tabs>
          <w:tab w:val="left" w:pos="284"/>
        </w:tabs>
        <w:autoSpaceDE w:val="0"/>
        <w:autoSpaceDN w:val="0"/>
        <w:spacing w:before="139" w:after="0" w:line="240" w:lineRule="auto"/>
        <w:ind w:left="284" w:hanging="284"/>
        <w:jc w:val="both"/>
        <w:rPr>
          <w:rFonts w:ascii="Times New Roman" w:hAnsi="Times New Roman" w:cs="Times New Roman"/>
          <w:sz w:val="24"/>
          <w:szCs w:val="24"/>
        </w:rPr>
      </w:pPr>
    </w:p>
    <w:p w14:paraId="7A54FE50" w14:textId="77777777" w:rsidR="005F4530" w:rsidRPr="008A2CCB" w:rsidRDefault="005F4530" w:rsidP="006015E6">
      <w:pPr>
        <w:pStyle w:val="ListParagraph"/>
        <w:widowControl w:val="0"/>
        <w:numPr>
          <w:ilvl w:val="0"/>
          <w:numId w:val="3"/>
        </w:numPr>
        <w:tabs>
          <w:tab w:val="left" w:pos="284"/>
        </w:tabs>
        <w:autoSpaceDE w:val="0"/>
        <w:autoSpaceDN w:val="0"/>
        <w:spacing w:before="139" w:after="0" w:line="240" w:lineRule="auto"/>
        <w:ind w:left="284" w:hanging="284"/>
        <w:jc w:val="both"/>
        <w:rPr>
          <w:rFonts w:ascii="Times New Roman" w:hAnsi="Times New Roman" w:cs="Times New Roman"/>
          <w:sz w:val="24"/>
          <w:szCs w:val="24"/>
        </w:rPr>
      </w:pPr>
      <w:r w:rsidRPr="008A2CCB">
        <w:rPr>
          <w:rFonts w:ascii="Times New Roman" w:hAnsi="Times New Roman" w:cs="Times New Roman"/>
          <w:sz w:val="24"/>
          <w:szCs w:val="24"/>
        </w:rPr>
        <w:t xml:space="preserve">Procesit të </w:t>
      </w:r>
      <w:r w:rsidR="00DC244A" w:rsidRPr="008A2CCB">
        <w:rPr>
          <w:rFonts w:ascii="Times New Roman" w:hAnsi="Times New Roman" w:cs="Times New Roman"/>
          <w:sz w:val="24"/>
          <w:szCs w:val="24"/>
        </w:rPr>
        <w:t>konkurrimit</w:t>
      </w:r>
      <w:r w:rsidRPr="008A2CCB">
        <w:rPr>
          <w:rFonts w:ascii="Times New Roman" w:hAnsi="Times New Roman" w:cs="Times New Roman"/>
          <w:sz w:val="24"/>
          <w:szCs w:val="24"/>
        </w:rPr>
        <w:t xml:space="preserve"> </w:t>
      </w:r>
      <w:r w:rsidR="006015E6" w:rsidRPr="008A2CCB">
        <w:rPr>
          <w:rFonts w:ascii="Times New Roman" w:hAnsi="Times New Roman" w:cs="Times New Roman"/>
          <w:sz w:val="24"/>
          <w:szCs w:val="24"/>
        </w:rPr>
        <w:t xml:space="preserve"> </w:t>
      </w:r>
      <w:r w:rsidRPr="008A2CCB">
        <w:rPr>
          <w:rFonts w:ascii="Times New Roman" w:hAnsi="Times New Roman" w:cs="Times New Roman"/>
          <w:sz w:val="24"/>
          <w:szCs w:val="24"/>
        </w:rPr>
        <w:t xml:space="preserve">kanë të drejtë t’i nënshtrohen vetëm kandidatët e regjistruar në KPM në afatin e paraparë me konkurs për aplikim dhe me dokumentacion të kompletuar. </w:t>
      </w:r>
      <w:r w:rsidR="006015E6" w:rsidRPr="008A2CCB">
        <w:rPr>
          <w:rFonts w:ascii="Times New Roman" w:hAnsi="Times New Roman" w:cs="Times New Roman"/>
          <w:sz w:val="24"/>
          <w:szCs w:val="24"/>
        </w:rPr>
        <w:t xml:space="preserve"> </w:t>
      </w:r>
      <w:r w:rsidRPr="008A2CCB">
        <w:rPr>
          <w:rFonts w:ascii="Times New Roman" w:hAnsi="Times New Roman" w:cs="Times New Roman"/>
          <w:sz w:val="24"/>
          <w:szCs w:val="24"/>
        </w:rPr>
        <w:t>Aplikacionet e pakompletuara apo të dorëzuara pas afatit të përcaktuar me konkurs, nuk do të merren parasysh.</w:t>
      </w:r>
    </w:p>
    <w:p w14:paraId="29AD38A0" w14:textId="77777777" w:rsidR="002B2F6C" w:rsidRPr="008A2CCB" w:rsidRDefault="002B2F6C" w:rsidP="006015E6">
      <w:pPr>
        <w:pStyle w:val="ListParagraph"/>
        <w:widowControl w:val="0"/>
        <w:tabs>
          <w:tab w:val="left" w:pos="284"/>
        </w:tabs>
        <w:autoSpaceDE w:val="0"/>
        <w:autoSpaceDN w:val="0"/>
        <w:spacing w:before="139" w:after="0" w:line="240" w:lineRule="auto"/>
        <w:ind w:left="284" w:hanging="284"/>
        <w:jc w:val="both"/>
        <w:rPr>
          <w:rFonts w:ascii="Times New Roman" w:hAnsi="Times New Roman" w:cs="Times New Roman"/>
          <w:sz w:val="24"/>
          <w:szCs w:val="24"/>
        </w:rPr>
      </w:pPr>
    </w:p>
    <w:p w14:paraId="75622BD0" w14:textId="77777777" w:rsidR="006015E6" w:rsidRPr="008A2CCB" w:rsidRDefault="005F4530" w:rsidP="006015E6">
      <w:pPr>
        <w:pStyle w:val="ListParagraph"/>
        <w:widowControl w:val="0"/>
        <w:numPr>
          <w:ilvl w:val="0"/>
          <w:numId w:val="3"/>
        </w:numPr>
        <w:tabs>
          <w:tab w:val="left" w:pos="284"/>
        </w:tabs>
        <w:autoSpaceDE w:val="0"/>
        <w:autoSpaceDN w:val="0"/>
        <w:spacing w:before="139" w:after="0" w:line="240" w:lineRule="auto"/>
        <w:ind w:left="284" w:hanging="284"/>
        <w:jc w:val="both"/>
        <w:rPr>
          <w:rFonts w:ascii="Times New Roman" w:hAnsi="Times New Roman" w:cs="Times New Roman"/>
          <w:sz w:val="24"/>
          <w:szCs w:val="24"/>
        </w:rPr>
      </w:pPr>
      <w:r w:rsidRPr="008A2CCB">
        <w:rPr>
          <w:rFonts w:ascii="Times New Roman" w:hAnsi="Times New Roman" w:cs="Times New Roman"/>
          <w:sz w:val="24"/>
          <w:szCs w:val="24"/>
        </w:rPr>
        <w:t>Kandidati  në aplikacion zgjedh gjuhën zyrtare në të cilën do t’i nënshtrohet testimit me shkrim dhe vlerësimit me goje.</w:t>
      </w:r>
    </w:p>
    <w:p w14:paraId="5237B4A9" w14:textId="77777777" w:rsidR="006015E6" w:rsidRPr="008A2CCB" w:rsidRDefault="006015E6" w:rsidP="009E0CE5">
      <w:pPr>
        <w:widowControl w:val="0"/>
        <w:tabs>
          <w:tab w:val="left" w:pos="284"/>
        </w:tabs>
        <w:autoSpaceDE w:val="0"/>
        <w:autoSpaceDN w:val="0"/>
        <w:spacing w:before="139" w:after="0" w:line="240" w:lineRule="auto"/>
        <w:ind w:left="284" w:hanging="284"/>
        <w:rPr>
          <w:szCs w:val="24"/>
          <w:lang w:val="sq-AL"/>
        </w:rPr>
      </w:pPr>
    </w:p>
    <w:p w14:paraId="3E1A9907" w14:textId="4B6F3A8C" w:rsidR="00C372D4" w:rsidRPr="008A2CCB" w:rsidRDefault="006E575B" w:rsidP="009E0CE5">
      <w:pPr>
        <w:pStyle w:val="ListParagraph"/>
        <w:numPr>
          <w:ilvl w:val="0"/>
          <w:numId w:val="3"/>
        </w:numPr>
        <w:spacing w:after="0" w:line="240" w:lineRule="auto"/>
        <w:ind w:left="284" w:right="38" w:hanging="284"/>
        <w:jc w:val="both"/>
        <w:rPr>
          <w:rFonts w:ascii="Times New Roman" w:eastAsia="Times New Roman" w:hAnsi="Times New Roman" w:cs="Times New Roman"/>
          <w:sz w:val="24"/>
          <w:szCs w:val="24"/>
          <w:lang w:eastAsia="en-GB"/>
        </w:rPr>
      </w:pPr>
      <w:r w:rsidRPr="008A2CCB">
        <w:rPr>
          <w:rFonts w:ascii="Times New Roman" w:hAnsi="Times New Roman" w:cs="Times New Roman"/>
          <w:sz w:val="24"/>
          <w:szCs w:val="24"/>
        </w:rPr>
        <w:t xml:space="preserve"> </w:t>
      </w:r>
      <w:r w:rsidR="00D713C5" w:rsidRPr="008A2CCB">
        <w:rPr>
          <w:rFonts w:ascii="Times New Roman" w:hAnsi="Times New Roman" w:cs="Times New Roman"/>
          <w:sz w:val="24"/>
          <w:szCs w:val="24"/>
        </w:rPr>
        <w:t>Nëse</w:t>
      </w:r>
      <w:r w:rsidR="00D713C5" w:rsidRPr="008A2CCB">
        <w:rPr>
          <w:rFonts w:ascii="Times New Roman" w:hAnsi="Times New Roman" w:cs="Times New Roman"/>
          <w:spacing w:val="-23"/>
          <w:sz w:val="24"/>
          <w:szCs w:val="24"/>
        </w:rPr>
        <w:t xml:space="preserve"> </w:t>
      </w:r>
      <w:r w:rsidR="00D713C5" w:rsidRPr="008A2CCB">
        <w:rPr>
          <w:rFonts w:ascii="Times New Roman" w:hAnsi="Times New Roman" w:cs="Times New Roman"/>
          <w:sz w:val="24"/>
          <w:szCs w:val="24"/>
        </w:rPr>
        <w:t>numri</w:t>
      </w:r>
      <w:r w:rsidR="00D713C5" w:rsidRPr="008A2CCB">
        <w:rPr>
          <w:rFonts w:ascii="Times New Roman" w:hAnsi="Times New Roman" w:cs="Times New Roman"/>
          <w:spacing w:val="-23"/>
          <w:sz w:val="24"/>
          <w:szCs w:val="24"/>
        </w:rPr>
        <w:t xml:space="preserve"> </w:t>
      </w:r>
      <w:r w:rsidR="00D713C5" w:rsidRPr="008A2CCB">
        <w:rPr>
          <w:rFonts w:ascii="Times New Roman" w:hAnsi="Times New Roman" w:cs="Times New Roman"/>
          <w:sz w:val="24"/>
          <w:szCs w:val="24"/>
        </w:rPr>
        <w:t>i</w:t>
      </w:r>
      <w:r w:rsidR="00D713C5" w:rsidRPr="008A2CCB">
        <w:rPr>
          <w:rFonts w:ascii="Times New Roman" w:hAnsi="Times New Roman" w:cs="Times New Roman"/>
          <w:spacing w:val="-21"/>
          <w:sz w:val="24"/>
          <w:szCs w:val="24"/>
        </w:rPr>
        <w:t xml:space="preserve"> </w:t>
      </w:r>
      <w:r w:rsidR="00D713C5" w:rsidRPr="008A2CCB">
        <w:rPr>
          <w:rFonts w:ascii="Times New Roman" w:hAnsi="Times New Roman" w:cs="Times New Roman"/>
          <w:sz w:val="24"/>
          <w:szCs w:val="24"/>
        </w:rPr>
        <w:t>aplikacioneve</w:t>
      </w:r>
      <w:r w:rsidR="00D713C5" w:rsidRPr="008A2CCB">
        <w:rPr>
          <w:rFonts w:ascii="Times New Roman" w:hAnsi="Times New Roman" w:cs="Times New Roman"/>
          <w:spacing w:val="-12"/>
          <w:sz w:val="24"/>
          <w:szCs w:val="24"/>
        </w:rPr>
        <w:t xml:space="preserve"> </w:t>
      </w:r>
      <w:r w:rsidR="00D713C5" w:rsidRPr="008A2CCB">
        <w:rPr>
          <w:rFonts w:ascii="Times New Roman" w:hAnsi="Times New Roman" w:cs="Times New Roman"/>
          <w:sz w:val="24"/>
          <w:szCs w:val="24"/>
        </w:rPr>
        <w:t>t</w:t>
      </w:r>
      <w:r w:rsidR="00136E86" w:rsidRPr="008A2CCB">
        <w:rPr>
          <w:rFonts w:ascii="Times New Roman" w:hAnsi="Times New Roman" w:cs="Times New Roman"/>
          <w:sz w:val="24"/>
          <w:szCs w:val="24"/>
        </w:rPr>
        <w:t>ë</w:t>
      </w:r>
      <w:r w:rsidR="00D713C5" w:rsidRPr="008A2CCB">
        <w:rPr>
          <w:rFonts w:ascii="Times New Roman" w:hAnsi="Times New Roman" w:cs="Times New Roman"/>
          <w:spacing w:val="-26"/>
          <w:sz w:val="24"/>
          <w:szCs w:val="24"/>
        </w:rPr>
        <w:t xml:space="preserve"> </w:t>
      </w:r>
      <w:r w:rsidR="00D713C5" w:rsidRPr="008A2CCB">
        <w:rPr>
          <w:rFonts w:ascii="Times New Roman" w:hAnsi="Times New Roman" w:cs="Times New Roman"/>
          <w:sz w:val="24"/>
          <w:szCs w:val="24"/>
        </w:rPr>
        <w:t>pranuara</w:t>
      </w:r>
      <w:r w:rsidR="00D713C5" w:rsidRPr="008A2CCB">
        <w:rPr>
          <w:rFonts w:ascii="Times New Roman" w:hAnsi="Times New Roman" w:cs="Times New Roman"/>
          <w:spacing w:val="-16"/>
          <w:sz w:val="24"/>
          <w:szCs w:val="24"/>
        </w:rPr>
        <w:t xml:space="preserve"> </w:t>
      </w:r>
      <w:r w:rsidR="00D713C5" w:rsidRPr="008A2CCB">
        <w:rPr>
          <w:rFonts w:ascii="Times New Roman" w:hAnsi="Times New Roman" w:cs="Times New Roman"/>
          <w:sz w:val="24"/>
          <w:szCs w:val="24"/>
        </w:rPr>
        <w:t>është</w:t>
      </w:r>
      <w:r w:rsidR="00D713C5" w:rsidRPr="008A2CCB">
        <w:rPr>
          <w:rFonts w:ascii="Times New Roman" w:hAnsi="Times New Roman" w:cs="Times New Roman"/>
          <w:spacing w:val="-24"/>
          <w:sz w:val="24"/>
          <w:szCs w:val="24"/>
        </w:rPr>
        <w:t xml:space="preserve"> </w:t>
      </w:r>
      <w:r w:rsidR="00D713C5" w:rsidRPr="008A2CCB">
        <w:rPr>
          <w:rFonts w:ascii="Times New Roman" w:hAnsi="Times New Roman" w:cs="Times New Roman"/>
          <w:sz w:val="24"/>
          <w:szCs w:val="24"/>
        </w:rPr>
        <w:t>me</w:t>
      </w:r>
      <w:r w:rsidR="00D713C5" w:rsidRPr="008A2CCB">
        <w:rPr>
          <w:rFonts w:ascii="Times New Roman" w:hAnsi="Times New Roman" w:cs="Times New Roman"/>
          <w:spacing w:val="-24"/>
          <w:sz w:val="24"/>
          <w:szCs w:val="24"/>
        </w:rPr>
        <w:t xml:space="preserve"> </w:t>
      </w:r>
      <w:r w:rsidR="00D713C5" w:rsidRPr="008A2CCB">
        <w:rPr>
          <w:rFonts w:ascii="Times New Roman" w:hAnsi="Times New Roman" w:cs="Times New Roman"/>
          <w:sz w:val="24"/>
          <w:szCs w:val="24"/>
        </w:rPr>
        <w:t>pak</w:t>
      </w:r>
      <w:r w:rsidR="00D713C5" w:rsidRPr="008A2CCB">
        <w:rPr>
          <w:rFonts w:ascii="Times New Roman" w:hAnsi="Times New Roman" w:cs="Times New Roman"/>
          <w:spacing w:val="-18"/>
          <w:sz w:val="24"/>
          <w:szCs w:val="24"/>
        </w:rPr>
        <w:t xml:space="preserve"> </w:t>
      </w:r>
      <w:r w:rsidR="00D713C5" w:rsidRPr="008A2CCB">
        <w:rPr>
          <w:rFonts w:ascii="Times New Roman" w:hAnsi="Times New Roman" w:cs="Times New Roman"/>
          <w:sz w:val="24"/>
          <w:szCs w:val="24"/>
        </w:rPr>
        <w:t>se</w:t>
      </w:r>
      <w:r w:rsidR="00D713C5" w:rsidRPr="008A2CCB">
        <w:rPr>
          <w:rFonts w:ascii="Times New Roman" w:hAnsi="Times New Roman" w:cs="Times New Roman"/>
          <w:spacing w:val="-24"/>
          <w:sz w:val="24"/>
          <w:szCs w:val="24"/>
        </w:rPr>
        <w:t xml:space="preserve"> </w:t>
      </w:r>
      <w:r w:rsidR="00D713C5" w:rsidRPr="008A2CCB">
        <w:rPr>
          <w:rFonts w:ascii="Times New Roman" w:hAnsi="Times New Roman" w:cs="Times New Roman"/>
          <w:sz w:val="24"/>
          <w:szCs w:val="24"/>
        </w:rPr>
        <w:t xml:space="preserve">tre (3), </w:t>
      </w:r>
      <w:r w:rsidR="00C372D4" w:rsidRPr="008A2CCB">
        <w:rPr>
          <w:rFonts w:ascii="Times New Roman" w:eastAsia="Times New Roman" w:hAnsi="Times New Roman" w:cs="Times New Roman"/>
          <w:sz w:val="24"/>
          <w:szCs w:val="24"/>
          <w:lang w:eastAsia="en-GB"/>
        </w:rPr>
        <w:t>me pëlqimin paraprak të titullarit, shpallja e konkursit vazhdohet edhe për shtatë (7) ditë kalendarike.</w:t>
      </w:r>
    </w:p>
    <w:p w14:paraId="1D6D6F05" w14:textId="77777777" w:rsidR="00C372D4" w:rsidRPr="008A2CCB" w:rsidRDefault="00C372D4" w:rsidP="009E0CE5">
      <w:pPr>
        <w:pStyle w:val="ListParagraph"/>
        <w:ind w:left="284" w:hanging="284"/>
        <w:rPr>
          <w:rFonts w:ascii="Times New Roman" w:eastAsia="Times New Roman" w:hAnsi="Times New Roman" w:cs="Times New Roman"/>
          <w:sz w:val="24"/>
          <w:szCs w:val="24"/>
          <w:lang w:eastAsia="en-GB"/>
        </w:rPr>
      </w:pPr>
    </w:p>
    <w:p w14:paraId="0A48E59E" w14:textId="77777777" w:rsidR="00B50E5E" w:rsidRPr="008A2CCB" w:rsidRDefault="00C372D4" w:rsidP="009E0CE5">
      <w:pPr>
        <w:pStyle w:val="ListParagraph"/>
        <w:numPr>
          <w:ilvl w:val="0"/>
          <w:numId w:val="3"/>
        </w:numPr>
        <w:spacing w:after="0" w:line="240" w:lineRule="auto"/>
        <w:ind w:left="284" w:right="38" w:hanging="284"/>
        <w:jc w:val="both"/>
        <w:rPr>
          <w:rFonts w:ascii="Times New Roman" w:eastAsia="Times New Roman" w:hAnsi="Times New Roman" w:cs="Times New Roman"/>
          <w:sz w:val="24"/>
          <w:szCs w:val="24"/>
          <w:lang w:eastAsia="en-GB"/>
        </w:rPr>
      </w:pPr>
      <w:r w:rsidRPr="008A2CCB">
        <w:rPr>
          <w:rFonts w:ascii="Times New Roman" w:eastAsia="Times New Roman" w:hAnsi="Times New Roman" w:cs="Times New Roman"/>
          <w:sz w:val="24"/>
          <w:szCs w:val="24"/>
          <w:lang w:eastAsia="en-GB"/>
        </w:rPr>
        <w:t>Në rast se edhe pas vazhdimit të</w:t>
      </w:r>
      <w:r w:rsidR="00B50E5E" w:rsidRPr="008A2CCB">
        <w:rPr>
          <w:rFonts w:ascii="Times New Roman" w:eastAsia="Times New Roman" w:hAnsi="Times New Roman" w:cs="Times New Roman"/>
          <w:sz w:val="24"/>
          <w:szCs w:val="24"/>
          <w:lang w:eastAsia="en-GB"/>
        </w:rPr>
        <w:t xml:space="preserve"> shpalljes se </w:t>
      </w:r>
      <w:r w:rsidRPr="008A2CCB">
        <w:rPr>
          <w:rFonts w:ascii="Times New Roman" w:eastAsia="Times New Roman" w:hAnsi="Times New Roman" w:cs="Times New Roman"/>
          <w:sz w:val="24"/>
          <w:szCs w:val="24"/>
          <w:lang w:eastAsia="en-GB"/>
        </w:rPr>
        <w:t xml:space="preserve">konkursit nuk aplikojnë më shumë se tre (3) kandidat, </w:t>
      </w:r>
      <w:r w:rsidR="00B50E5E" w:rsidRPr="008A2CCB">
        <w:rPr>
          <w:rFonts w:ascii="Times New Roman" w:eastAsia="Times New Roman" w:hAnsi="Times New Roman" w:cs="Times New Roman"/>
          <w:sz w:val="24"/>
          <w:szCs w:val="24"/>
          <w:lang w:eastAsia="en-GB"/>
        </w:rPr>
        <w:t>k</w:t>
      </w:r>
      <w:r w:rsidRPr="008A2CCB">
        <w:rPr>
          <w:rFonts w:ascii="Times New Roman" w:eastAsia="Times New Roman" w:hAnsi="Times New Roman" w:cs="Times New Roman"/>
          <w:sz w:val="24"/>
          <w:szCs w:val="24"/>
          <w:lang w:eastAsia="en-GB"/>
        </w:rPr>
        <w:t xml:space="preserve">omisioni i pranimit vazhdon me procedurën e rekrutimit edhe me 2 kandidat, nëse plotësohen kriteret e </w:t>
      </w:r>
      <w:proofErr w:type="spellStart"/>
      <w:r w:rsidRPr="008A2CCB">
        <w:rPr>
          <w:rFonts w:ascii="Times New Roman" w:eastAsia="Times New Roman" w:hAnsi="Times New Roman" w:cs="Times New Roman"/>
          <w:sz w:val="24"/>
          <w:szCs w:val="24"/>
          <w:lang w:eastAsia="en-GB"/>
        </w:rPr>
        <w:t>selektimit</w:t>
      </w:r>
      <w:proofErr w:type="spellEnd"/>
      <w:r w:rsidRPr="008A2CCB">
        <w:rPr>
          <w:rFonts w:ascii="Times New Roman" w:eastAsia="Times New Roman" w:hAnsi="Times New Roman" w:cs="Times New Roman"/>
          <w:sz w:val="24"/>
          <w:szCs w:val="24"/>
          <w:lang w:eastAsia="en-GB"/>
        </w:rPr>
        <w:t xml:space="preserve"> dhe përzgjedhjes sipas konkursit të shpallur.</w:t>
      </w:r>
    </w:p>
    <w:p w14:paraId="299D86DD" w14:textId="77777777" w:rsidR="009E0CE5" w:rsidRPr="008A2CCB" w:rsidRDefault="009E0CE5" w:rsidP="009E0CE5">
      <w:pPr>
        <w:pStyle w:val="ListParagraph"/>
        <w:spacing w:after="0" w:line="240" w:lineRule="auto"/>
        <w:ind w:left="388" w:right="38" w:hanging="388"/>
        <w:jc w:val="both"/>
        <w:rPr>
          <w:rFonts w:ascii="Times New Roman" w:eastAsia="Times New Roman" w:hAnsi="Times New Roman" w:cs="Times New Roman"/>
          <w:sz w:val="24"/>
          <w:szCs w:val="24"/>
          <w:lang w:eastAsia="en-GB"/>
        </w:rPr>
      </w:pPr>
    </w:p>
    <w:p w14:paraId="1B4B830F" w14:textId="3C52EFA5" w:rsidR="00C372D4" w:rsidRPr="008A2CCB" w:rsidRDefault="00B50E5E" w:rsidP="00DD1510">
      <w:pPr>
        <w:pStyle w:val="ListParagraph"/>
        <w:numPr>
          <w:ilvl w:val="0"/>
          <w:numId w:val="3"/>
        </w:numPr>
        <w:spacing w:after="0" w:line="240" w:lineRule="auto"/>
        <w:ind w:left="284" w:right="38" w:hanging="284"/>
        <w:jc w:val="both"/>
        <w:rPr>
          <w:rFonts w:ascii="Times New Roman" w:eastAsia="Times New Roman" w:hAnsi="Times New Roman" w:cs="Times New Roman"/>
          <w:sz w:val="24"/>
          <w:szCs w:val="24"/>
          <w:lang w:eastAsia="en-GB"/>
        </w:rPr>
      </w:pPr>
      <w:r w:rsidRPr="008A2CCB">
        <w:rPr>
          <w:rFonts w:ascii="Times New Roman" w:hAnsi="Times New Roman" w:cs="Times New Roman"/>
          <w:sz w:val="24"/>
          <w:szCs w:val="24"/>
          <w:lang w:eastAsia="en-GB"/>
        </w:rPr>
        <w:t>P</w:t>
      </w:r>
      <w:r w:rsidR="00C372D4" w:rsidRPr="008A2CCB">
        <w:rPr>
          <w:rFonts w:ascii="Times New Roman" w:hAnsi="Times New Roman" w:cs="Times New Roman"/>
          <w:sz w:val="24"/>
          <w:szCs w:val="24"/>
          <w:lang w:eastAsia="en-GB"/>
        </w:rPr>
        <w:t>as vazhdimit te konkursit</w:t>
      </w:r>
      <w:r w:rsidR="003801C8" w:rsidRPr="008A2CCB">
        <w:rPr>
          <w:rFonts w:ascii="Times New Roman" w:hAnsi="Times New Roman" w:cs="Times New Roman"/>
          <w:sz w:val="24"/>
          <w:szCs w:val="24"/>
          <w:lang w:eastAsia="en-GB"/>
        </w:rPr>
        <w:t>,</w:t>
      </w:r>
      <w:r w:rsidRPr="008A2CCB">
        <w:rPr>
          <w:rFonts w:ascii="Times New Roman" w:hAnsi="Times New Roman" w:cs="Times New Roman"/>
          <w:sz w:val="24"/>
          <w:szCs w:val="24"/>
          <w:lang w:eastAsia="en-GB"/>
        </w:rPr>
        <w:t xml:space="preserve"> </w:t>
      </w:r>
      <w:r w:rsidR="009E0CE5" w:rsidRPr="008A2CCB">
        <w:rPr>
          <w:rFonts w:ascii="Times New Roman" w:hAnsi="Times New Roman" w:cs="Times New Roman"/>
          <w:sz w:val="24"/>
          <w:szCs w:val="24"/>
          <w:lang w:eastAsia="en-GB"/>
        </w:rPr>
        <w:t>nëse</w:t>
      </w:r>
      <w:r w:rsidR="00C372D4" w:rsidRPr="008A2CCB">
        <w:rPr>
          <w:rFonts w:ascii="Times New Roman" w:hAnsi="Times New Roman" w:cs="Times New Roman"/>
          <w:sz w:val="24"/>
          <w:szCs w:val="24"/>
          <w:lang w:eastAsia="en-GB"/>
        </w:rPr>
        <w:t xml:space="preserve"> nuk plotësohen kriteret e </w:t>
      </w:r>
      <w:proofErr w:type="spellStart"/>
      <w:r w:rsidR="00C372D4" w:rsidRPr="008A2CCB">
        <w:rPr>
          <w:rFonts w:ascii="Times New Roman" w:hAnsi="Times New Roman" w:cs="Times New Roman"/>
          <w:sz w:val="24"/>
          <w:szCs w:val="24"/>
          <w:lang w:eastAsia="en-GB"/>
        </w:rPr>
        <w:t>selektimit</w:t>
      </w:r>
      <w:proofErr w:type="spellEnd"/>
      <w:r w:rsidRPr="008A2CCB">
        <w:rPr>
          <w:rFonts w:ascii="Times New Roman" w:hAnsi="Times New Roman" w:cs="Times New Roman"/>
          <w:sz w:val="24"/>
          <w:szCs w:val="24"/>
          <w:lang w:eastAsia="en-GB"/>
        </w:rPr>
        <w:t xml:space="preserve"> </w:t>
      </w:r>
      <w:r w:rsidR="00DD1510" w:rsidRPr="008A2CCB">
        <w:rPr>
          <w:rFonts w:ascii="Times New Roman" w:hAnsi="Times New Roman" w:cs="Times New Roman"/>
          <w:sz w:val="24"/>
          <w:szCs w:val="24"/>
          <w:lang w:eastAsia="en-GB"/>
        </w:rPr>
        <w:t xml:space="preserve">përzgjedhje </w:t>
      </w:r>
      <w:r w:rsidRPr="008A2CCB">
        <w:rPr>
          <w:rFonts w:ascii="Times New Roman" w:hAnsi="Times New Roman" w:cs="Times New Roman"/>
          <w:sz w:val="24"/>
          <w:szCs w:val="24"/>
          <w:lang w:eastAsia="en-GB"/>
        </w:rPr>
        <w:t>t</w:t>
      </w:r>
      <w:r w:rsidR="00DD1510" w:rsidRPr="008A2CCB">
        <w:rPr>
          <w:rFonts w:ascii="Times New Roman" w:hAnsi="Times New Roman" w:cs="Times New Roman"/>
          <w:sz w:val="24"/>
          <w:szCs w:val="24"/>
          <w:lang w:eastAsia="en-GB"/>
        </w:rPr>
        <w:t>ë</w:t>
      </w:r>
      <w:r w:rsidRPr="008A2CCB">
        <w:rPr>
          <w:rFonts w:ascii="Times New Roman" w:hAnsi="Times New Roman" w:cs="Times New Roman"/>
          <w:sz w:val="24"/>
          <w:szCs w:val="24"/>
          <w:lang w:eastAsia="en-GB"/>
        </w:rPr>
        <w:t xml:space="preserve"> </w:t>
      </w:r>
      <w:r w:rsidR="00C372D4" w:rsidRPr="008A2CCB">
        <w:rPr>
          <w:rFonts w:ascii="Times New Roman" w:hAnsi="Times New Roman" w:cs="Times New Roman"/>
          <w:sz w:val="24"/>
          <w:szCs w:val="24"/>
          <w:lang w:eastAsia="en-GB"/>
        </w:rPr>
        <w:t xml:space="preserve">  kandidateve </w:t>
      </w:r>
      <w:r w:rsidRPr="008A2CCB">
        <w:rPr>
          <w:rFonts w:ascii="Times New Roman" w:hAnsi="Times New Roman" w:cs="Times New Roman"/>
          <w:sz w:val="24"/>
          <w:szCs w:val="24"/>
          <w:lang w:eastAsia="en-GB"/>
        </w:rPr>
        <w:t>sipas konkursit t</w:t>
      </w:r>
      <w:r w:rsidR="00DD1510" w:rsidRPr="008A2CCB">
        <w:rPr>
          <w:rFonts w:ascii="Times New Roman" w:hAnsi="Times New Roman" w:cs="Times New Roman"/>
          <w:sz w:val="24"/>
          <w:szCs w:val="24"/>
          <w:lang w:eastAsia="en-GB"/>
        </w:rPr>
        <w:t>ë</w:t>
      </w:r>
      <w:r w:rsidRPr="008A2CCB">
        <w:rPr>
          <w:rFonts w:ascii="Times New Roman" w:hAnsi="Times New Roman" w:cs="Times New Roman"/>
          <w:sz w:val="24"/>
          <w:szCs w:val="24"/>
          <w:lang w:eastAsia="en-GB"/>
        </w:rPr>
        <w:t xml:space="preserve"> shpallur,</w:t>
      </w:r>
      <w:r w:rsidRPr="008A2CCB">
        <w:rPr>
          <w:rFonts w:ascii="Times New Roman" w:hAnsi="Times New Roman" w:cs="Times New Roman"/>
          <w:sz w:val="24"/>
          <w:szCs w:val="24"/>
        </w:rPr>
        <w:t xml:space="preserve"> procedura e rekrutimit ndërpritet dhe një procedure e dytë e rekrutimit organizohet brenda dhjetë (10) ditëve në</w:t>
      </w:r>
      <w:r w:rsidRPr="008A2CCB">
        <w:rPr>
          <w:rFonts w:ascii="Times New Roman" w:hAnsi="Times New Roman" w:cs="Times New Roman"/>
          <w:spacing w:val="-16"/>
          <w:sz w:val="24"/>
          <w:szCs w:val="24"/>
        </w:rPr>
        <w:t xml:space="preserve"> </w:t>
      </w:r>
      <w:r w:rsidRPr="008A2CCB">
        <w:rPr>
          <w:rFonts w:ascii="Times New Roman" w:hAnsi="Times New Roman" w:cs="Times New Roman"/>
          <w:sz w:val="24"/>
          <w:szCs w:val="24"/>
        </w:rPr>
        <w:t>përputhje</w:t>
      </w:r>
      <w:r w:rsidRPr="008A2CCB">
        <w:rPr>
          <w:rFonts w:ascii="Times New Roman" w:hAnsi="Times New Roman" w:cs="Times New Roman"/>
          <w:spacing w:val="-12"/>
          <w:sz w:val="24"/>
          <w:szCs w:val="24"/>
        </w:rPr>
        <w:t xml:space="preserve"> </w:t>
      </w:r>
      <w:r w:rsidRPr="008A2CCB">
        <w:rPr>
          <w:rFonts w:ascii="Times New Roman" w:hAnsi="Times New Roman" w:cs="Times New Roman"/>
          <w:sz w:val="24"/>
          <w:szCs w:val="24"/>
        </w:rPr>
        <w:t>me</w:t>
      </w:r>
      <w:r w:rsidRPr="008A2CCB">
        <w:rPr>
          <w:rFonts w:ascii="Times New Roman" w:hAnsi="Times New Roman" w:cs="Times New Roman"/>
          <w:spacing w:val="-16"/>
          <w:sz w:val="24"/>
          <w:szCs w:val="24"/>
        </w:rPr>
        <w:t xml:space="preserve"> </w:t>
      </w:r>
      <w:r w:rsidRPr="008A2CCB">
        <w:rPr>
          <w:rFonts w:ascii="Times New Roman" w:hAnsi="Times New Roman" w:cs="Times New Roman"/>
          <w:sz w:val="24"/>
          <w:szCs w:val="24"/>
        </w:rPr>
        <w:t>kushtet</w:t>
      </w:r>
      <w:r w:rsidRPr="008A2CCB">
        <w:rPr>
          <w:rFonts w:ascii="Times New Roman" w:hAnsi="Times New Roman" w:cs="Times New Roman"/>
          <w:spacing w:val="-11"/>
          <w:sz w:val="24"/>
          <w:szCs w:val="24"/>
        </w:rPr>
        <w:t xml:space="preserve"> </w:t>
      </w:r>
      <w:r w:rsidRPr="008A2CCB">
        <w:rPr>
          <w:rFonts w:ascii="Times New Roman" w:hAnsi="Times New Roman" w:cs="Times New Roman"/>
          <w:sz w:val="24"/>
          <w:szCs w:val="24"/>
        </w:rPr>
        <w:t>dhe</w:t>
      </w:r>
      <w:r w:rsidRPr="008A2CCB">
        <w:rPr>
          <w:rFonts w:ascii="Times New Roman" w:hAnsi="Times New Roman" w:cs="Times New Roman"/>
          <w:spacing w:val="-15"/>
          <w:sz w:val="24"/>
          <w:szCs w:val="24"/>
        </w:rPr>
        <w:t xml:space="preserve"> </w:t>
      </w:r>
      <w:r w:rsidRPr="008A2CCB">
        <w:rPr>
          <w:rFonts w:ascii="Times New Roman" w:hAnsi="Times New Roman" w:cs="Times New Roman"/>
          <w:sz w:val="24"/>
          <w:szCs w:val="24"/>
        </w:rPr>
        <w:t>procedurat</w:t>
      </w:r>
      <w:r w:rsidRPr="008A2CCB">
        <w:rPr>
          <w:rFonts w:ascii="Times New Roman" w:hAnsi="Times New Roman" w:cs="Times New Roman"/>
          <w:spacing w:val="-6"/>
          <w:sz w:val="24"/>
          <w:szCs w:val="24"/>
        </w:rPr>
        <w:t xml:space="preserve"> </w:t>
      </w:r>
      <w:r w:rsidRPr="008A2CCB">
        <w:rPr>
          <w:rFonts w:ascii="Times New Roman" w:hAnsi="Times New Roman" w:cs="Times New Roman"/>
          <w:sz w:val="24"/>
          <w:szCs w:val="24"/>
        </w:rPr>
        <w:t>e</w:t>
      </w:r>
      <w:r w:rsidRPr="008A2CCB">
        <w:rPr>
          <w:rFonts w:ascii="Times New Roman" w:hAnsi="Times New Roman" w:cs="Times New Roman"/>
          <w:spacing w:val="-18"/>
          <w:sz w:val="24"/>
          <w:szCs w:val="24"/>
        </w:rPr>
        <w:t xml:space="preserve"> </w:t>
      </w:r>
      <w:r w:rsidRPr="008A2CCB">
        <w:rPr>
          <w:rFonts w:ascii="Times New Roman" w:hAnsi="Times New Roman" w:cs="Times New Roman"/>
          <w:sz w:val="24"/>
          <w:szCs w:val="24"/>
        </w:rPr>
        <w:t>përcaktuara</w:t>
      </w:r>
      <w:r w:rsidRPr="008A2CCB">
        <w:rPr>
          <w:rFonts w:ascii="Times New Roman" w:hAnsi="Times New Roman" w:cs="Times New Roman"/>
          <w:spacing w:val="-12"/>
          <w:sz w:val="24"/>
          <w:szCs w:val="24"/>
        </w:rPr>
        <w:t xml:space="preserve"> </w:t>
      </w:r>
      <w:r w:rsidRPr="008A2CCB">
        <w:rPr>
          <w:rFonts w:ascii="Times New Roman" w:hAnsi="Times New Roman" w:cs="Times New Roman"/>
          <w:sz w:val="24"/>
          <w:szCs w:val="24"/>
        </w:rPr>
        <w:t>me</w:t>
      </w:r>
      <w:r w:rsidRPr="008A2CCB">
        <w:rPr>
          <w:rFonts w:ascii="Times New Roman" w:hAnsi="Times New Roman" w:cs="Times New Roman"/>
          <w:spacing w:val="-17"/>
          <w:sz w:val="24"/>
          <w:szCs w:val="24"/>
        </w:rPr>
        <w:t xml:space="preserve"> </w:t>
      </w:r>
      <w:r w:rsidRPr="008A2CCB">
        <w:rPr>
          <w:rFonts w:ascii="Times New Roman" w:hAnsi="Times New Roman" w:cs="Times New Roman"/>
          <w:sz w:val="24"/>
          <w:szCs w:val="24"/>
        </w:rPr>
        <w:t>këtë</w:t>
      </w:r>
      <w:r w:rsidRPr="008A2CCB">
        <w:rPr>
          <w:rFonts w:ascii="Times New Roman" w:hAnsi="Times New Roman" w:cs="Times New Roman"/>
          <w:spacing w:val="-22"/>
          <w:sz w:val="24"/>
          <w:szCs w:val="24"/>
        </w:rPr>
        <w:t xml:space="preserve"> </w:t>
      </w:r>
      <w:r w:rsidRPr="008A2CCB">
        <w:rPr>
          <w:rFonts w:ascii="Times New Roman" w:hAnsi="Times New Roman" w:cs="Times New Roman"/>
          <w:sz w:val="24"/>
          <w:szCs w:val="24"/>
        </w:rPr>
        <w:t>Rregullore.</w:t>
      </w:r>
    </w:p>
    <w:p w14:paraId="3AEFA7D2" w14:textId="77777777" w:rsidR="00C372D4" w:rsidRPr="008A2CCB" w:rsidRDefault="00C372D4" w:rsidP="009E0CE5">
      <w:pPr>
        <w:pStyle w:val="ListParagraph"/>
        <w:tabs>
          <w:tab w:val="left" w:pos="284"/>
        </w:tabs>
        <w:ind w:left="284"/>
        <w:jc w:val="both"/>
        <w:rPr>
          <w:rFonts w:ascii="Times New Roman" w:hAnsi="Times New Roman" w:cs="Times New Roman"/>
          <w:b/>
          <w:sz w:val="24"/>
          <w:szCs w:val="24"/>
        </w:rPr>
      </w:pPr>
    </w:p>
    <w:p w14:paraId="1706072C" w14:textId="77777777" w:rsidR="005F4530" w:rsidRPr="008A2CCB" w:rsidRDefault="005F4530" w:rsidP="00717B7D">
      <w:pPr>
        <w:pStyle w:val="NoSpacing"/>
        <w:jc w:val="center"/>
        <w:rPr>
          <w:b/>
          <w:szCs w:val="24"/>
          <w:lang w:val="sq-AL"/>
        </w:rPr>
      </w:pPr>
      <w:r w:rsidRPr="008A2CCB">
        <w:rPr>
          <w:b/>
          <w:szCs w:val="24"/>
          <w:lang w:val="sq-AL"/>
        </w:rPr>
        <w:t xml:space="preserve">Neni </w:t>
      </w:r>
      <w:r w:rsidR="00D951B6" w:rsidRPr="008A2CCB">
        <w:rPr>
          <w:b/>
          <w:szCs w:val="24"/>
          <w:lang w:val="sq-AL"/>
        </w:rPr>
        <w:t>8</w:t>
      </w:r>
    </w:p>
    <w:p w14:paraId="5D4DDB54" w14:textId="77777777" w:rsidR="005F4530" w:rsidRPr="008A2CCB" w:rsidRDefault="005F4530" w:rsidP="00717B7D">
      <w:pPr>
        <w:pStyle w:val="NoSpacing"/>
        <w:jc w:val="center"/>
        <w:rPr>
          <w:b/>
          <w:szCs w:val="24"/>
          <w:lang w:val="sq-AL"/>
        </w:rPr>
      </w:pPr>
      <w:r w:rsidRPr="008A2CCB">
        <w:rPr>
          <w:b/>
          <w:szCs w:val="24"/>
          <w:lang w:val="sq-AL"/>
        </w:rPr>
        <w:t xml:space="preserve">Verifikimi paraprak i </w:t>
      </w:r>
      <w:r w:rsidR="00DC244A" w:rsidRPr="008A2CCB">
        <w:rPr>
          <w:b/>
          <w:szCs w:val="24"/>
          <w:lang w:val="sq-AL"/>
        </w:rPr>
        <w:t>kandidatëve</w:t>
      </w:r>
      <w:r w:rsidRPr="008A2CCB">
        <w:rPr>
          <w:b/>
          <w:szCs w:val="24"/>
          <w:lang w:val="sq-AL"/>
        </w:rPr>
        <w:t xml:space="preserve"> </w:t>
      </w:r>
    </w:p>
    <w:p w14:paraId="0EE41623" w14:textId="77777777" w:rsidR="005F4530" w:rsidRPr="008A2CCB" w:rsidRDefault="005F4530" w:rsidP="00717B7D">
      <w:pPr>
        <w:pStyle w:val="NoSpacing"/>
        <w:jc w:val="center"/>
        <w:rPr>
          <w:b/>
          <w:szCs w:val="24"/>
          <w:lang w:val="sq-AL"/>
        </w:rPr>
      </w:pPr>
    </w:p>
    <w:p w14:paraId="5F31F06A" w14:textId="77777777" w:rsidR="005F4530" w:rsidRPr="008A2CCB" w:rsidRDefault="005F4530" w:rsidP="006015E6">
      <w:pPr>
        <w:pStyle w:val="NoSpacing"/>
        <w:numPr>
          <w:ilvl w:val="0"/>
          <w:numId w:val="22"/>
        </w:numPr>
        <w:rPr>
          <w:szCs w:val="24"/>
          <w:lang w:val="sq-AL"/>
        </w:rPr>
      </w:pPr>
      <w:r w:rsidRPr="008A2CCB">
        <w:rPr>
          <w:szCs w:val="24"/>
          <w:lang w:val="sq-AL"/>
        </w:rPr>
        <w:t xml:space="preserve">Verifikimi paraprak është </w:t>
      </w:r>
      <w:r w:rsidR="00DC244A" w:rsidRPr="008A2CCB">
        <w:rPr>
          <w:szCs w:val="24"/>
          <w:lang w:val="sq-AL"/>
        </w:rPr>
        <w:t>proces</w:t>
      </w:r>
      <w:r w:rsidRPr="008A2CCB">
        <w:rPr>
          <w:szCs w:val="24"/>
          <w:lang w:val="sq-AL"/>
        </w:rPr>
        <w:t xml:space="preserve"> i verifikimit nëse kandidati  i plotëson kërkesat nga neni </w:t>
      </w:r>
      <w:r w:rsidR="00D212CF" w:rsidRPr="008A2CCB">
        <w:rPr>
          <w:szCs w:val="24"/>
          <w:lang w:val="sq-AL"/>
        </w:rPr>
        <w:t>5</w:t>
      </w:r>
      <w:r w:rsidRPr="008A2CCB">
        <w:rPr>
          <w:szCs w:val="24"/>
          <w:lang w:val="sq-AL"/>
        </w:rPr>
        <w:t xml:space="preserve">, dhe autorizimet e </w:t>
      </w:r>
      <w:r w:rsidR="00F42A29" w:rsidRPr="008A2CCB">
        <w:rPr>
          <w:szCs w:val="24"/>
          <w:lang w:val="sq-AL"/>
        </w:rPr>
        <w:t>tjera</w:t>
      </w:r>
      <w:r w:rsidRPr="008A2CCB">
        <w:rPr>
          <w:szCs w:val="24"/>
          <w:lang w:val="sq-AL"/>
        </w:rPr>
        <w:t xml:space="preserve"> që dalin nga </w:t>
      </w:r>
      <w:r w:rsidR="00BC3211" w:rsidRPr="008A2CCB">
        <w:rPr>
          <w:szCs w:val="24"/>
          <w:lang w:val="sq-AL"/>
        </w:rPr>
        <w:t>kjo</w:t>
      </w:r>
      <w:r w:rsidR="006015E6" w:rsidRPr="008A2CCB">
        <w:rPr>
          <w:szCs w:val="24"/>
          <w:lang w:val="sq-AL"/>
        </w:rPr>
        <w:t xml:space="preserve"> R</w:t>
      </w:r>
      <w:r w:rsidR="00F42A29" w:rsidRPr="008A2CCB">
        <w:rPr>
          <w:szCs w:val="24"/>
          <w:lang w:val="sq-AL"/>
        </w:rPr>
        <w:t>regullore</w:t>
      </w:r>
      <w:r w:rsidRPr="008A2CCB">
        <w:rPr>
          <w:szCs w:val="24"/>
          <w:lang w:val="sq-AL"/>
        </w:rPr>
        <w:t>.</w:t>
      </w:r>
    </w:p>
    <w:p w14:paraId="19E0F916" w14:textId="77777777" w:rsidR="005F4530" w:rsidRPr="008A2CCB" w:rsidRDefault="005F4530" w:rsidP="006015E6">
      <w:pPr>
        <w:pStyle w:val="NoSpacing"/>
        <w:rPr>
          <w:szCs w:val="24"/>
          <w:lang w:val="sq-AL"/>
        </w:rPr>
      </w:pPr>
    </w:p>
    <w:p w14:paraId="66C08E04" w14:textId="77777777" w:rsidR="00D54B97" w:rsidRPr="008A2CCB" w:rsidRDefault="005F4530" w:rsidP="006015E6">
      <w:pPr>
        <w:pStyle w:val="NoSpacing"/>
        <w:numPr>
          <w:ilvl w:val="0"/>
          <w:numId w:val="22"/>
        </w:numPr>
        <w:rPr>
          <w:szCs w:val="24"/>
          <w:lang w:val="sq-AL"/>
        </w:rPr>
      </w:pPr>
      <w:r w:rsidRPr="008A2CCB">
        <w:rPr>
          <w:szCs w:val="24"/>
          <w:lang w:val="sq-AL"/>
        </w:rPr>
        <w:t xml:space="preserve">Verifikimi paraprak kryhet nga </w:t>
      </w:r>
      <w:r w:rsidR="00154849" w:rsidRPr="008A2CCB">
        <w:rPr>
          <w:szCs w:val="24"/>
          <w:lang w:val="sq-AL"/>
        </w:rPr>
        <w:t>NJBNJ</w:t>
      </w:r>
      <w:r w:rsidRPr="008A2CCB">
        <w:rPr>
          <w:szCs w:val="24"/>
          <w:lang w:val="sq-AL"/>
        </w:rPr>
        <w:t>-ja në bazë të dokumenteve të paraqitura si pjesë e aplikacionit.</w:t>
      </w:r>
      <w:r w:rsidR="006E575B" w:rsidRPr="008A2CCB">
        <w:rPr>
          <w:szCs w:val="24"/>
          <w:lang w:val="sq-AL"/>
        </w:rPr>
        <w:t xml:space="preserve"> </w:t>
      </w:r>
    </w:p>
    <w:p w14:paraId="0415252B" w14:textId="77777777" w:rsidR="00A650FF" w:rsidRPr="008A2CCB" w:rsidRDefault="00A650FF" w:rsidP="006015E6">
      <w:pPr>
        <w:pStyle w:val="NoSpacing"/>
        <w:ind w:left="0" w:firstLine="0"/>
        <w:rPr>
          <w:szCs w:val="24"/>
          <w:lang w:val="sq-AL"/>
        </w:rPr>
      </w:pPr>
    </w:p>
    <w:p w14:paraId="3A3FA3CF" w14:textId="77777777" w:rsidR="007E441F" w:rsidRPr="008A2CCB" w:rsidRDefault="007E441F" w:rsidP="005220A9">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8A2CCB">
        <w:rPr>
          <w:rFonts w:ascii="Times New Roman" w:hAnsi="Times New Roman" w:cs="Times New Roman"/>
          <w:sz w:val="24"/>
          <w:szCs w:val="24"/>
        </w:rPr>
        <w:t>Në përfundim të verifikimit paraprak, Njësia Përgjegjëse përcakton kandidatët që plotësojnë kushtet për aplikim.</w:t>
      </w:r>
      <w:r w:rsidR="00136E86" w:rsidRPr="008A2CCB">
        <w:rPr>
          <w:rFonts w:ascii="Times New Roman" w:hAnsi="Times New Roman" w:cs="Times New Roman"/>
          <w:sz w:val="24"/>
          <w:szCs w:val="24"/>
        </w:rPr>
        <w:t xml:space="preserve"> </w:t>
      </w:r>
      <w:r w:rsidRPr="008A2CCB">
        <w:rPr>
          <w:rFonts w:ascii="Times New Roman" w:hAnsi="Times New Roman" w:cs="Times New Roman"/>
          <w:sz w:val="24"/>
          <w:szCs w:val="24"/>
        </w:rPr>
        <w:t xml:space="preserve">Vetëm kandidatët që i plotësojnë kushtet për aplikim kanë të drejtë të vazhdojnë konkurrimin në fazën e vlerësimit profesional. </w:t>
      </w:r>
    </w:p>
    <w:p w14:paraId="367C1717" w14:textId="77777777" w:rsidR="007E441F" w:rsidRPr="008A2CCB" w:rsidRDefault="007E441F" w:rsidP="005220A9">
      <w:pPr>
        <w:pStyle w:val="ListParagraph"/>
        <w:autoSpaceDE w:val="0"/>
        <w:autoSpaceDN w:val="0"/>
        <w:adjustRightInd w:val="0"/>
        <w:spacing w:after="0" w:line="240" w:lineRule="auto"/>
        <w:ind w:left="360"/>
        <w:jc w:val="both"/>
        <w:rPr>
          <w:rFonts w:ascii="Times New Roman" w:hAnsi="Times New Roman" w:cs="Times New Roman"/>
          <w:sz w:val="24"/>
          <w:szCs w:val="24"/>
        </w:rPr>
      </w:pPr>
    </w:p>
    <w:p w14:paraId="518E8D7E" w14:textId="575BDEB9" w:rsidR="007E441F" w:rsidRPr="008A2CCB" w:rsidRDefault="007E441F" w:rsidP="005220A9">
      <w:pPr>
        <w:pStyle w:val="Default"/>
        <w:numPr>
          <w:ilvl w:val="0"/>
          <w:numId w:val="22"/>
        </w:numPr>
        <w:jc w:val="both"/>
        <w:rPr>
          <w:lang w:val="sq-AL"/>
        </w:rPr>
      </w:pPr>
      <w:r w:rsidRPr="008A2CCB">
        <w:rPr>
          <w:lang w:val="sq-AL"/>
        </w:rPr>
        <w:t>Kandidatët të cilët i plotësojnë kushtet për aplikim renditen në një listë të ngushtë sipas rendit alfabetik. Lista publikohet në</w:t>
      </w:r>
      <w:r w:rsidR="006B1175" w:rsidRPr="008A2CCB">
        <w:rPr>
          <w:lang w:val="sq-AL"/>
        </w:rPr>
        <w:t xml:space="preserve"> </w:t>
      </w:r>
      <w:r w:rsidR="004322D3" w:rsidRPr="008A2CCB">
        <w:rPr>
          <w:lang w:val="sq-AL"/>
        </w:rPr>
        <w:t>u</w:t>
      </w:r>
      <w:r w:rsidRPr="008A2CCB">
        <w:rPr>
          <w:lang w:val="sq-AL"/>
        </w:rPr>
        <w:t>eb faqen</w:t>
      </w:r>
      <w:r w:rsidR="0017378F" w:rsidRPr="008A2CCB">
        <w:rPr>
          <w:lang w:val="sq-AL"/>
        </w:rPr>
        <w:t xml:space="preserve"> zyrtare</w:t>
      </w:r>
      <w:r w:rsidRPr="008A2CCB">
        <w:rPr>
          <w:lang w:val="sq-AL"/>
        </w:rPr>
        <w:t xml:space="preserve"> </w:t>
      </w:r>
      <w:r w:rsidR="0017378F" w:rsidRPr="008A2CCB">
        <w:rPr>
          <w:lang w:val="sq-AL"/>
        </w:rPr>
        <w:t>të</w:t>
      </w:r>
      <w:r w:rsidRPr="008A2CCB">
        <w:rPr>
          <w:lang w:val="sq-AL"/>
        </w:rPr>
        <w:t xml:space="preserve"> </w:t>
      </w:r>
      <w:r w:rsidR="0017378F" w:rsidRPr="008A2CCB">
        <w:rPr>
          <w:lang w:val="sq-AL"/>
        </w:rPr>
        <w:t>KPM-s</w:t>
      </w:r>
      <w:r w:rsidR="006B1175" w:rsidRPr="008A2CCB">
        <w:rPr>
          <w:lang w:val="sq-AL"/>
        </w:rPr>
        <w:t>ë</w:t>
      </w:r>
      <w:r w:rsidRPr="008A2CCB">
        <w:rPr>
          <w:lang w:val="sq-AL"/>
        </w:rPr>
        <w:t xml:space="preserve"> jo më vonë se dhjetë (10) ditë kalendarike nga data përfundimtare e pranimit të aplikacioneve. </w:t>
      </w:r>
    </w:p>
    <w:p w14:paraId="64D70731" w14:textId="77777777" w:rsidR="00776FF5" w:rsidRPr="008A2CCB" w:rsidRDefault="00776FF5" w:rsidP="005220A9">
      <w:pPr>
        <w:pStyle w:val="Default"/>
        <w:jc w:val="both"/>
        <w:rPr>
          <w:lang w:val="sq-AL"/>
        </w:rPr>
      </w:pPr>
    </w:p>
    <w:p w14:paraId="283BDCA3" w14:textId="079E4AAF" w:rsidR="00776FF5" w:rsidRPr="008A2CCB" w:rsidRDefault="00776FF5" w:rsidP="005220A9">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8A2CCB">
        <w:rPr>
          <w:rFonts w:ascii="Times New Roman" w:hAnsi="Times New Roman" w:cs="Times New Roman"/>
          <w:sz w:val="24"/>
          <w:szCs w:val="24"/>
        </w:rPr>
        <w:t xml:space="preserve">Kandidatët të cilët nuk i plotësojnë kushtet për aplikim nuk kanë të drejtë të vazhdojnë më tej konkurrimin. Njoftimi për mosplotësimin e kushteve për aplikim arsyetohet duke përfshirë të gjitha kriteret dhe/ose dëshmitë e </w:t>
      </w:r>
      <w:r w:rsidR="007D2871" w:rsidRPr="008A2CCB">
        <w:rPr>
          <w:rFonts w:ascii="Times New Roman" w:hAnsi="Times New Roman" w:cs="Times New Roman"/>
          <w:sz w:val="24"/>
          <w:szCs w:val="24"/>
        </w:rPr>
        <w:t>pa përmbushura</w:t>
      </w:r>
      <w:r w:rsidRPr="008A2CCB">
        <w:rPr>
          <w:rFonts w:ascii="Times New Roman" w:hAnsi="Times New Roman" w:cs="Times New Roman"/>
          <w:sz w:val="24"/>
          <w:szCs w:val="24"/>
        </w:rPr>
        <w:t xml:space="preserve"> dhe u dërgohet individualisht </w:t>
      </w:r>
      <w:proofErr w:type="spellStart"/>
      <w:r w:rsidRPr="008A2CCB">
        <w:rPr>
          <w:rFonts w:ascii="Times New Roman" w:hAnsi="Times New Roman" w:cs="Times New Roman"/>
          <w:sz w:val="24"/>
          <w:szCs w:val="24"/>
        </w:rPr>
        <w:t>aplikantëve</w:t>
      </w:r>
      <w:proofErr w:type="spellEnd"/>
      <w:r w:rsidRPr="008A2CCB">
        <w:rPr>
          <w:rFonts w:ascii="Times New Roman" w:hAnsi="Times New Roman" w:cs="Times New Roman"/>
          <w:sz w:val="24"/>
          <w:szCs w:val="24"/>
        </w:rPr>
        <w:t xml:space="preserve">, jo më vonë se tre (3) ditë kalendarike nga data e publikimit të rezultateve. </w:t>
      </w:r>
    </w:p>
    <w:p w14:paraId="1B8C1A08" w14:textId="77777777" w:rsidR="00776FF5" w:rsidRPr="008A2CCB" w:rsidRDefault="00776FF5" w:rsidP="005220A9">
      <w:pPr>
        <w:pStyle w:val="Default"/>
        <w:jc w:val="both"/>
        <w:rPr>
          <w:lang w:val="sq-AL"/>
        </w:rPr>
      </w:pPr>
    </w:p>
    <w:p w14:paraId="68CF5CF3" w14:textId="0C37C0EE" w:rsidR="00776FF5" w:rsidRPr="008A2CCB" w:rsidRDefault="00776FF5" w:rsidP="005220A9">
      <w:pPr>
        <w:pStyle w:val="Default"/>
        <w:numPr>
          <w:ilvl w:val="0"/>
          <w:numId w:val="22"/>
        </w:numPr>
        <w:jc w:val="both"/>
        <w:rPr>
          <w:lang w:val="sq-AL"/>
        </w:rPr>
      </w:pPr>
      <w:r w:rsidRPr="008A2CCB">
        <w:rPr>
          <w:lang w:val="sq-AL"/>
        </w:rPr>
        <w:t xml:space="preserve">Brenda pesë (5) ditëve kalendarike nga data e njoftimit individual, në pajtim me paragrafin 5 të këtij neni, kandidatët e njoftuar që nuk plotësojnë kushtet e aplikimit, kanë të drejtë të paraqesin kërkesë me shkrim për sqarime shtesë ose të paraqiten tek </w:t>
      </w:r>
      <w:r w:rsidR="00154849" w:rsidRPr="008A2CCB">
        <w:rPr>
          <w:lang w:val="sq-AL"/>
        </w:rPr>
        <w:t>NJBNJ</w:t>
      </w:r>
      <w:r w:rsidRPr="008A2CCB">
        <w:rPr>
          <w:lang w:val="sq-AL"/>
        </w:rPr>
        <w:t xml:space="preserve"> për t’u njohur me arsyet e detajuara për mos kualifikim për konkurrim të mëtejmë. </w:t>
      </w:r>
    </w:p>
    <w:p w14:paraId="762DD162" w14:textId="77777777" w:rsidR="004E4C83" w:rsidRPr="008A2CCB" w:rsidRDefault="004E4C83" w:rsidP="005220A9">
      <w:pPr>
        <w:autoSpaceDE w:val="0"/>
        <w:autoSpaceDN w:val="0"/>
        <w:adjustRightInd w:val="0"/>
        <w:spacing w:after="0" w:line="240" w:lineRule="auto"/>
        <w:ind w:left="0" w:firstLine="0"/>
        <w:rPr>
          <w:rFonts w:eastAsiaTheme="minorHAnsi"/>
          <w:szCs w:val="24"/>
          <w:lang w:val="sq-AL"/>
        </w:rPr>
      </w:pPr>
    </w:p>
    <w:p w14:paraId="56C68726" w14:textId="51F11C23" w:rsidR="00776FF5" w:rsidRPr="008A2CCB" w:rsidRDefault="00154849" w:rsidP="005220A9">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8A2CCB">
        <w:rPr>
          <w:rFonts w:ascii="Times New Roman" w:hAnsi="Times New Roman" w:cs="Times New Roman"/>
          <w:sz w:val="24"/>
          <w:szCs w:val="24"/>
        </w:rPr>
        <w:t>NJBNJ</w:t>
      </w:r>
      <w:r w:rsidR="00776FF5" w:rsidRPr="008A2CCB">
        <w:rPr>
          <w:rFonts w:ascii="Times New Roman" w:hAnsi="Times New Roman" w:cs="Times New Roman"/>
          <w:sz w:val="24"/>
          <w:szCs w:val="24"/>
        </w:rPr>
        <w:t xml:space="preserve"> brenda afatit prej pesë (5) ditëve kalendarike duhet të përgjigjet me shkrim në kërkesën e kandidatit si në paragrafin 6 të këtij neni, duke dhënë arsyet e detajuara për mos kualifikim për konkurrim të mëtejmë. </w:t>
      </w:r>
    </w:p>
    <w:p w14:paraId="193BA209" w14:textId="77777777" w:rsidR="00776FF5" w:rsidRPr="008A2CCB" w:rsidRDefault="00776FF5" w:rsidP="005220A9">
      <w:pPr>
        <w:autoSpaceDE w:val="0"/>
        <w:autoSpaceDN w:val="0"/>
        <w:adjustRightInd w:val="0"/>
        <w:spacing w:after="0" w:line="240" w:lineRule="auto"/>
        <w:ind w:left="0" w:firstLine="0"/>
        <w:rPr>
          <w:rFonts w:eastAsiaTheme="minorHAnsi"/>
          <w:szCs w:val="24"/>
          <w:lang w:val="sq-AL"/>
        </w:rPr>
      </w:pPr>
    </w:p>
    <w:p w14:paraId="1FC3F5F5" w14:textId="77777777" w:rsidR="00776FF5" w:rsidRPr="008A2CCB" w:rsidRDefault="00776FF5" w:rsidP="005220A9">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8A2CCB">
        <w:rPr>
          <w:rFonts w:ascii="Times New Roman" w:hAnsi="Times New Roman" w:cs="Times New Roman"/>
          <w:sz w:val="24"/>
          <w:szCs w:val="24"/>
        </w:rPr>
        <w:t xml:space="preserve">Kandidati i pa kënaqur me përgjigjen me shkrim si në paragrafin 7 të këtij neni, ka të drejtë ankese në Këshillin e Pavarur Mbikëqyrës për Shërbimin Civil të Kosovës, brenda afatit prej tetë (8) dite kalendarike pas pranimit të përgjigjes. </w:t>
      </w:r>
    </w:p>
    <w:p w14:paraId="3BBF84CE" w14:textId="77777777" w:rsidR="00D54B97" w:rsidRPr="008A2CCB" w:rsidRDefault="00D54B97" w:rsidP="006015E6">
      <w:pPr>
        <w:pStyle w:val="NoSpacing"/>
        <w:ind w:left="0" w:firstLine="0"/>
        <w:rPr>
          <w:szCs w:val="24"/>
          <w:lang w:val="sq-AL"/>
        </w:rPr>
      </w:pPr>
    </w:p>
    <w:p w14:paraId="3D56B3A5" w14:textId="77777777" w:rsidR="005F4530" w:rsidRPr="008A2CCB" w:rsidRDefault="00154849" w:rsidP="005220A9">
      <w:pPr>
        <w:pStyle w:val="NoSpacing"/>
        <w:numPr>
          <w:ilvl w:val="0"/>
          <w:numId w:val="22"/>
        </w:numPr>
        <w:rPr>
          <w:szCs w:val="24"/>
          <w:lang w:val="sq-AL"/>
        </w:rPr>
      </w:pPr>
      <w:r w:rsidRPr="008A2CCB">
        <w:rPr>
          <w:szCs w:val="24"/>
          <w:lang w:val="sq-AL"/>
        </w:rPr>
        <w:t>NJBNJ</w:t>
      </w:r>
      <w:r w:rsidR="00D54B97" w:rsidRPr="008A2CCB">
        <w:rPr>
          <w:szCs w:val="24"/>
          <w:lang w:val="sq-AL"/>
        </w:rPr>
        <w:t xml:space="preserve">-ja, brenda (10) ditësh pas mbylljes së afatit të konkursit, përgatit dhe procedon të Komisioni listën dhe aplikacionet e kandidatëve që plotësojnë kriteret e konkursit dhe listën e kandidatëve të cilët nuk i plotësojnë kriteret formale të konkursit.   </w:t>
      </w:r>
    </w:p>
    <w:p w14:paraId="42368E7E" w14:textId="77777777" w:rsidR="003D627F" w:rsidRPr="008A2CCB" w:rsidRDefault="003D627F" w:rsidP="004E4C83">
      <w:pPr>
        <w:pStyle w:val="NoSpacing"/>
        <w:ind w:left="0" w:firstLine="0"/>
        <w:rPr>
          <w:b/>
          <w:szCs w:val="24"/>
          <w:lang w:val="sq-AL"/>
        </w:rPr>
      </w:pPr>
    </w:p>
    <w:p w14:paraId="4205518A" w14:textId="77777777" w:rsidR="005F4530" w:rsidRPr="008A2CCB" w:rsidRDefault="005F4530" w:rsidP="00717B7D">
      <w:pPr>
        <w:pStyle w:val="NoSpacing"/>
        <w:ind w:left="0" w:firstLine="0"/>
        <w:jc w:val="center"/>
        <w:rPr>
          <w:b/>
          <w:szCs w:val="24"/>
          <w:lang w:val="sq-AL"/>
        </w:rPr>
      </w:pPr>
      <w:r w:rsidRPr="008A2CCB">
        <w:rPr>
          <w:b/>
          <w:szCs w:val="24"/>
          <w:lang w:val="sq-AL"/>
        </w:rPr>
        <w:t xml:space="preserve">Neni </w:t>
      </w:r>
      <w:r w:rsidR="00D951B6" w:rsidRPr="008A2CCB">
        <w:rPr>
          <w:b/>
          <w:szCs w:val="24"/>
          <w:lang w:val="sq-AL"/>
        </w:rPr>
        <w:t>9</w:t>
      </w:r>
    </w:p>
    <w:p w14:paraId="6115E5D6" w14:textId="77777777" w:rsidR="005F4530" w:rsidRPr="008A2CCB" w:rsidRDefault="005F4530" w:rsidP="00717B7D">
      <w:pPr>
        <w:pStyle w:val="NoSpacing"/>
        <w:jc w:val="center"/>
        <w:rPr>
          <w:b/>
          <w:szCs w:val="24"/>
          <w:lang w:val="sq-AL"/>
        </w:rPr>
      </w:pPr>
      <w:r w:rsidRPr="008A2CCB">
        <w:rPr>
          <w:b/>
          <w:szCs w:val="24"/>
          <w:lang w:val="sq-AL"/>
        </w:rPr>
        <w:t xml:space="preserve">Verifikimi i kushteve </w:t>
      </w:r>
      <w:r w:rsidR="00275B94" w:rsidRPr="008A2CCB">
        <w:rPr>
          <w:b/>
          <w:szCs w:val="24"/>
          <w:lang w:val="sq-AL"/>
        </w:rPr>
        <w:t>për</w:t>
      </w:r>
      <w:r w:rsidRPr="008A2CCB">
        <w:rPr>
          <w:b/>
          <w:szCs w:val="24"/>
          <w:lang w:val="sq-AL"/>
        </w:rPr>
        <w:t xml:space="preserve"> zgjedhjen e </w:t>
      </w:r>
      <w:r w:rsidR="00C754DF" w:rsidRPr="008A2CCB">
        <w:rPr>
          <w:b/>
          <w:szCs w:val="24"/>
          <w:lang w:val="sq-AL"/>
        </w:rPr>
        <w:t>k</w:t>
      </w:r>
      <w:r w:rsidR="00275B94" w:rsidRPr="008A2CCB">
        <w:rPr>
          <w:b/>
          <w:szCs w:val="24"/>
          <w:lang w:val="sq-AL"/>
        </w:rPr>
        <w:t>andidati</w:t>
      </w:r>
      <w:r w:rsidR="00275B94" w:rsidRPr="008A2CCB" w:rsidDel="00275B94">
        <w:rPr>
          <w:b/>
          <w:szCs w:val="24"/>
          <w:lang w:val="sq-AL"/>
        </w:rPr>
        <w:t xml:space="preserve"> </w:t>
      </w:r>
      <w:r w:rsidRPr="008A2CCB">
        <w:rPr>
          <w:b/>
          <w:szCs w:val="24"/>
          <w:lang w:val="sq-AL"/>
        </w:rPr>
        <w:t>nga Komisioni</w:t>
      </w:r>
    </w:p>
    <w:p w14:paraId="201F2041" w14:textId="77777777" w:rsidR="005F4530" w:rsidRPr="008A2CCB" w:rsidRDefault="005F4530" w:rsidP="00717B7D">
      <w:pPr>
        <w:pStyle w:val="NoSpacing"/>
        <w:jc w:val="center"/>
        <w:rPr>
          <w:b/>
          <w:szCs w:val="24"/>
          <w:lang w:val="sq-AL"/>
        </w:rPr>
      </w:pPr>
    </w:p>
    <w:p w14:paraId="65252B76" w14:textId="29D154F7" w:rsidR="005F4530" w:rsidRPr="008A2CCB" w:rsidRDefault="005F4530" w:rsidP="00717B7D">
      <w:pPr>
        <w:pStyle w:val="NoSpacing"/>
        <w:numPr>
          <w:ilvl w:val="0"/>
          <w:numId w:val="8"/>
        </w:numPr>
        <w:ind w:left="284"/>
        <w:rPr>
          <w:szCs w:val="24"/>
          <w:lang w:val="sq-AL"/>
        </w:rPr>
      </w:pPr>
      <w:r w:rsidRPr="008A2CCB">
        <w:rPr>
          <w:szCs w:val="24"/>
          <w:lang w:val="sq-AL"/>
        </w:rPr>
        <w:t xml:space="preserve">Komisioni brenda pesë (5) ditësh pas </w:t>
      </w:r>
      <w:r w:rsidR="00F42A29" w:rsidRPr="008A2CCB">
        <w:rPr>
          <w:szCs w:val="24"/>
          <w:lang w:val="sq-AL"/>
        </w:rPr>
        <w:t>njoftimit</w:t>
      </w:r>
      <w:r w:rsidRPr="008A2CCB">
        <w:rPr>
          <w:szCs w:val="24"/>
          <w:lang w:val="sq-AL"/>
        </w:rPr>
        <w:t xml:space="preserve"> nga </w:t>
      </w:r>
      <w:r w:rsidR="00154849" w:rsidRPr="008A2CCB">
        <w:rPr>
          <w:szCs w:val="24"/>
          <w:lang w:val="sq-AL"/>
        </w:rPr>
        <w:t>NJBNJ</w:t>
      </w:r>
      <w:r w:rsidRPr="008A2CCB">
        <w:rPr>
          <w:szCs w:val="24"/>
          <w:lang w:val="sq-AL"/>
        </w:rPr>
        <w:t xml:space="preserve">-ja sipas paragrafit 3 të nenit </w:t>
      </w:r>
      <w:r w:rsidR="0058612A" w:rsidRPr="008A2CCB">
        <w:rPr>
          <w:szCs w:val="24"/>
          <w:lang w:val="sq-AL"/>
        </w:rPr>
        <w:t>8</w:t>
      </w:r>
      <w:r w:rsidRPr="008A2CCB">
        <w:rPr>
          <w:szCs w:val="24"/>
          <w:lang w:val="sq-AL"/>
        </w:rPr>
        <w:t xml:space="preserve"> të kësaj rregulloreje, fillon procesin e shqyrtimit të secilit aplikacion  nëse janë plotësuar të  gjitha</w:t>
      </w:r>
      <w:r w:rsidRPr="008A2CCB">
        <w:rPr>
          <w:spacing w:val="-8"/>
          <w:szCs w:val="24"/>
          <w:lang w:val="sq-AL"/>
        </w:rPr>
        <w:t xml:space="preserve"> </w:t>
      </w:r>
      <w:r w:rsidRPr="008A2CCB">
        <w:rPr>
          <w:szCs w:val="24"/>
          <w:lang w:val="sq-AL"/>
        </w:rPr>
        <w:t>kushtet</w:t>
      </w:r>
      <w:r w:rsidRPr="008A2CCB">
        <w:rPr>
          <w:spacing w:val="-15"/>
          <w:szCs w:val="24"/>
          <w:lang w:val="sq-AL"/>
        </w:rPr>
        <w:t xml:space="preserve"> </w:t>
      </w:r>
      <w:r w:rsidRPr="008A2CCB">
        <w:rPr>
          <w:szCs w:val="24"/>
          <w:lang w:val="sq-AL"/>
        </w:rPr>
        <w:t>formale</w:t>
      </w:r>
      <w:r w:rsidRPr="008A2CCB">
        <w:rPr>
          <w:spacing w:val="-10"/>
          <w:szCs w:val="24"/>
          <w:lang w:val="sq-AL"/>
        </w:rPr>
        <w:t xml:space="preserve"> </w:t>
      </w:r>
      <w:r w:rsidRPr="008A2CCB">
        <w:rPr>
          <w:szCs w:val="24"/>
          <w:lang w:val="sq-AL"/>
        </w:rPr>
        <w:t>të</w:t>
      </w:r>
      <w:r w:rsidRPr="008A2CCB">
        <w:rPr>
          <w:spacing w:val="-17"/>
          <w:szCs w:val="24"/>
          <w:lang w:val="sq-AL"/>
        </w:rPr>
        <w:t xml:space="preserve"> </w:t>
      </w:r>
      <w:r w:rsidRPr="008A2CCB">
        <w:rPr>
          <w:szCs w:val="24"/>
          <w:lang w:val="sq-AL"/>
        </w:rPr>
        <w:t>parapara</w:t>
      </w:r>
      <w:r w:rsidRPr="008A2CCB">
        <w:rPr>
          <w:spacing w:val="-11"/>
          <w:szCs w:val="24"/>
          <w:lang w:val="sq-AL"/>
        </w:rPr>
        <w:t xml:space="preserve"> </w:t>
      </w:r>
      <w:r w:rsidRPr="008A2CCB">
        <w:rPr>
          <w:szCs w:val="24"/>
          <w:lang w:val="sq-AL"/>
        </w:rPr>
        <w:t>në</w:t>
      </w:r>
      <w:r w:rsidRPr="008A2CCB">
        <w:rPr>
          <w:spacing w:val="-14"/>
          <w:szCs w:val="24"/>
          <w:lang w:val="sq-AL"/>
        </w:rPr>
        <w:t xml:space="preserve"> </w:t>
      </w:r>
      <w:r w:rsidRPr="008A2CCB">
        <w:rPr>
          <w:szCs w:val="24"/>
          <w:lang w:val="sq-AL"/>
        </w:rPr>
        <w:t>konkurs,</w:t>
      </w:r>
      <w:r w:rsidRPr="008A2CCB">
        <w:rPr>
          <w:spacing w:val="-6"/>
          <w:szCs w:val="24"/>
          <w:lang w:val="sq-AL"/>
        </w:rPr>
        <w:t xml:space="preserve"> </w:t>
      </w:r>
      <w:r w:rsidR="00F42A29" w:rsidRPr="008A2CCB">
        <w:rPr>
          <w:szCs w:val="24"/>
          <w:lang w:val="sq-AL"/>
        </w:rPr>
        <w:t>përkatësisht</w:t>
      </w:r>
      <w:r w:rsidRPr="008A2CCB">
        <w:rPr>
          <w:spacing w:val="3"/>
          <w:szCs w:val="24"/>
          <w:lang w:val="sq-AL"/>
        </w:rPr>
        <w:t xml:space="preserve"> </w:t>
      </w:r>
      <w:r w:rsidRPr="008A2CCB">
        <w:rPr>
          <w:szCs w:val="24"/>
          <w:lang w:val="sq-AL"/>
        </w:rPr>
        <w:t>në</w:t>
      </w:r>
      <w:r w:rsidRPr="008A2CCB">
        <w:rPr>
          <w:spacing w:val="-14"/>
          <w:szCs w:val="24"/>
          <w:lang w:val="sq-AL"/>
        </w:rPr>
        <w:t xml:space="preserve"> </w:t>
      </w:r>
      <w:r w:rsidRPr="008A2CCB">
        <w:rPr>
          <w:szCs w:val="24"/>
          <w:lang w:val="sq-AL"/>
        </w:rPr>
        <w:t>nenin</w:t>
      </w:r>
      <w:r w:rsidRPr="008A2CCB">
        <w:rPr>
          <w:spacing w:val="-8"/>
          <w:szCs w:val="24"/>
          <w:lang w:val="sq-AL"/>
        </w:rPr>
        <w:t xml:space="preserve"> </w:t>
      </w:r>
      <w:r w:rsidR="00D212CF" w:rsidRPr="008A2CCB">
        <w:rPr>
          <w:szCs w:val="24"/>
          <w:lang w:val="sq-AL"/>
        </w:rPr>
        <w:t>5</w:t>
      </w:r>
      <w:r w:rsidRPr="008A2CCB">
        <w:rPr>
          <w:spacing w:val="-11"/>
          <w:szCs w:val="24"/>
          <w:lang w:val="sq-AL"/>
        </w:rPr>
        <w:t xml:space="preserve"> </w:t>
      </w:r>
      <w:r w:rsidRPr="008A2CCB">
        <w:rPr>
          <w:szCs w:val="24"/>
          <w:lang w:val="sq-AL"/>
        </w:rPr>
        <w:t>t</w:t>
      </w:r>
      <w:r w:rsidR="00656E16" w:rsidRPr="008A2CCB">
        <w:rPr>
          <w:szCs w:val="24"/>
          <w:lang w:val="sq-AL"/>
        </w:rPr>
        <w:t>ë</w:t>
      </w:r>
      <w:r w:rsidRPr="008A2CCB">
        <w:rPr>
          <w:spacing w:val="-10"/>
          <w:szCs w:val="24"/>
          <w:lang w:val="sq-AL"/>
        </w:rPr>
        <w:t xml:space="preserve"> </w:t>
      </w:r>
      <w:r w:rsidR="00F42A29" w:rsidRPr="008A2CCB">
        <w:rPr>
          <w:szCs w:val="24"/>
          <w:lang w:val="sq-AL"/>
        </w:rPr>
        <w:t>kësaj</w:t>
      </w:r>
      <w:r w:rsidRPr="008A2CCB">
        <w:rPr>
          <w:spacing w:val="-14"/>
          <w:szCs w:val="24"/>
          <w:lang w:val="sq-AL"/>
        </w:rPr>
        <w:t xml:space="preserve"> </w:t>
      </w:r>
      <w:r w:rsidRPr="008A2CCB">
        <w:rPr>
          <w:szCs w:val="24"/>
          <w:lang w:val="sq-AL"/>
        </w:rPr>
        <w:t>rregulloreje.</w:t>
      </w:r>
    </w:p>
    <w:p w14:paraId="5E014381" w14:textId="77777777" w:rsidR="005F4530" w:rsidRPr="008A2CCB" w:rsidRDefault="005F4530" w:rsidP="00717B7D">
      <w:pPr>
        <w:pStyle w:val="NoSpacing"/>
        <w:ind w:left="284" w:hanging="426"/>
        <w:rPr>
          <w:szCs w:val="24"/>
          <w:lang w:val="sq-AL"/>
        </w:rPr>
      </w:pPr>
    </w:p>
    <w:p w14:paraId="71878C71" w14:textId="77777777" w:rsidR="005F4530" w:rsidRPr="008A2CCB" w:rsidRDefault="005F4530" w:rsidP="00717B7D">
      <w:pPr>
        <w:pStyle w:val="NoSpacing"/>
        <w:numPr>
          <w:ilvl w:val="0"/>
          <w:numId w:val="8"/>
        </w:numPr>
        <w:ind w:left="284" w:hanging="426"/>
        <w:rPr>
          <w:szCs w:val="24"/>
          <w:lang w:val="sq-AL"/>
        </w:rPr>
      </w:pPr>
      <w:r w:rsidRPr="008A2CCB">
        <w:rPr>
          <w:szCs w:val="24"/>
          <w:lang w:val="sq-AL"/>
        </w:rPr>
        <w:t xml:space="preserve">Kandidati që nuk i </w:t>
      </w:r>
      <w:r w:rsidR="00F42A29" w:rsidRPr="008A2CCB">
        <w:rPr>
          <w:szCs w:val="24"/>
          <w:lang w:val="sq-AL"/>
        </w:rPr>
        <w:t>plotëson</w:t>
      </w:r>
      <w:r w:rsidRPr="008A2CCB">
        <w:rPr>
          <w:szCs w:val="24"/>
          <w:lang w:val="sq-AL"/>
        </w:rPr>
        <w:t xml:space="preserve"> kushtet sipas paragrafit 1 të këtij neni, largohet nga procesi i </w:t>
      </w:r>
      <w:r w:rsidR="00F42A29" w:rsidRPr="008A2CCB">
        <w:rPr>
          <w:szCs w:val="24"/>
          <w:lang w:val="sq-AL"/>
        </w:rPr>
        <w:t>mëtejshëm</w:t>
      </w:r>
      <w:r w:rsidRPr="008A2CCB">
        <w:rPr>
          <w:szCs w:val="24"/>
          <w:lang w:val="sq-AL"/>
        </w:rPr>
        <w:t xml:space="preserve"> i </w:t>
      </w:r>
      <w:r w:rsidR="00F42A29" w:rsidRPr="008A2CCB">
        <w:rPr>
          <w:szCs w:val="24"/>
          <w:lang w:val="sq-AL"/>
        </w:rPr>
        <w:t>konkurrimit</w:t>
      </w:r>
      <w:r w:rsidRPr="008A2CCB">
        <w:rPr>
          <w:szCs w:val="24"/>
          <w:lang w:val="sq-AL"/>
        </w:rPr>
        <w:t>.</w:t>
      </w:r>
    </w:p>
    <w:p w14:paraId="7823D06C" w14:textId="77777777" w:rsidR="005F4530" w:rsidRPr="008A2CCB" w:rsidRDefault="005F4530" w:rsidP="00717B7D">
      <w:pPr>
        <w:pStyle w:val="NoSpacing"/>
        <w:ind w:left="284" w:hanging="426"/>
        <w:rPr>
          <w:szCs w:val="24"/>
          <w:lang w:val="sq-AL"/>
        </w:rPr>
      </w:pPr>
    </w:p>
    <w:p w14:paraId="10FFA55D" w14:textId="5EB550EF" w:rsidR="005F4530" w:rsidRPr="008A2CCB" w:rsidRDefault="005F4530" w:rsidP="00717B7D">
      <w:pPr>
        <w:pStyle w:val="NoSpacing"/>
        <w:numPr>
          <w:ilvl w:val="0"/>
          <w:numId w:val="8"/>
        </w:numPr>
        <w:ind w:left="284" w:hanging="426"/>
        <w:rPr>
          <w:szCs w:val="24"/>
          <w:lang w:val="sq-AL"/>
        </w:rPr>
      </w:pPr>
      <w:r w:rsidRPr="008A2CCB">
        <w:rPr>
          <w:szCs w:val="24"/>
          <w:lang w:val="sq-AL"/>
        </w:rPr>
        <w:t>Komisioni</w:t>
      </w:r>
      <w:r w:rsidRPr="008A2CCB">
        <w:rPr>
          <w:spacing w:val="13"/>
          <w:szCs w:val="24"/>
          <w:lang w:val="sq-AL"/>
        </w:rPr>
        <w:t xml:space="preserve"> </w:t>
      </w:r>
      <w:r w:rsidRPr="008A2CCB">
        <w:rPr>
          <w:szCs w:val="24"/>
          <w:lang w:val="sq-AL"/>
        </w:rPr>
        <w:t>brenda</w:t>
      </w:r>
      <w:r w:rsidRPr="008A2CCB">
        <w:rPr>
          <w:spacing w:val="-9"/>
          <w:szCs w:val="24"/>
          <w:lang w:val="sq-AL"/>
        </w:rPr>
        <w:t xml:space="preserve"> </w:t>
      </w:r>
      <w:r w:rsidRPr="008A2CCB">
        <w:rPr>
          <w:szCs w:val="24"/>
          <w:lang w:val="sq-AL"/>
        </w:rPr>
        <w:t>7</w:t>
      </w:r>
      <w:r w:rsidRPr="008A2CCB">
        <w:rPr>
          <w:spacing w:val="-13"/>
          <w:szCs w:val="24"/>
          <w:lang w:val="sq-AL"/>
        </w:rPr>
        <w:t xml:space="preserve"> </w:t>
      </w:r>
      <w:r w:rsidRPr="008A2CCB">
        <w:rPr>
          <w:szCs w:val="24"/>
          <w:lang w:val="sq-AL"/>
        </w:rPr>
        <w:t>ditësh</w:t>
      </w:r>
      <w:r w:rsidRPr="008A2CCB">
        <w:rPr>
          <w:spacing w:val="2"/>
          <w:szCs w:val="24"/>
          <w:lang w:val="sq-AL"/>
        </w:rPr>
        <w:t xml:space="preserve"> </w:t>
      </w:r>
      <w:r w:rsidRPr="008A2CCB">
        <w:rPr>
          <w:szCs w:val="24"/>
          <w:lang w:val="sq-AL"/>
        </w:rPr>
        <w:t>pas</w:t>
      </w:r>
      <w:r w:rsidRPr="008A2CCB">
        <w:rPr>
          <w:spacing w:val="-11"/>
          <w:szCs w:val="24"/>
          <w:lang w:val="sq-AL"/>
        </w:rPr>
        <w:t xml:space="preserve"> </w:t>
      </w:r>
      <w:r w:rsidR="00F42A29" w:rsidRPr="008A2CCB">
        <w:rPr>
          <w:szCs w:val="24"/>
          <w:lang w:val="sq-AL"/>
        </w:rPr>
        <w:t>njoftimit</w:t>
      </w:r>
      <w:r w:rsidRPr="008A2CCB">
        <w:rPr>
          <w:szCs w:val="24"/>
          <w:lang w:val="sq-AL"/>
        </w:rPr>
        <w:t xml:space="preserve"> nga</w:t>
      </w:r>
      <w:r w:rsidRPr="008A2CCB">
        <w:rPr>
          <w:spacing w:val="-8"/>
          <w:szCs w:val="24"/>
          <w:lang w:val="sq-AL"/>
        </w:rPr>
        <w:t xml:space="preserve"> </w:t>
      </w:r>
      <w:r w:rsidR="00154849" w:rsidRPr="008A2CCB">
        <w:rPr>
          <w:szCs w:val="24"/>
          <w:lang w:val="sq-AL"/>
        </w:rPr>
        <w:t>NJBNJ</w:t>
      </w:r>
      <w:r w:rsidRPr="008A2CCB">
        <w:rPr>
          <w:szCs w:val="24"/>
          <w:lang w:val="sq-AL"/>
        </w:rPr>
        <w:t>-ja</w:t>
      </w:r>
      <w:r w:rsidRPr="008A2CCB">
        <w:rPr>
          <w:spacing w:val="-6"/>
          <w:szCs w:val="24"/>
          <w:lang w:val="sq-AL"/>
        </w:rPr>
        <w:t xml:space="preserve"> </w:t>
      </w:r>
      <w:r w:rsidRPr="008A2CCB">
        <w:rPr>
          <w:szCs w:val="24"/>
          <w:lang w:val="sq-AL"/>
        </w:rPr>
        <w:t>sipas</w:t>
      </w:r>
      <w:r w:rsidRPr="008A2CCB">
        <w:rPr>
          <w:spacing w:val="-3"/>
          <w:szCs w:val="24"/>
          <w:lang w:val="sq-AL"/>
        </w:rPr>
        <w:t xml:space="preserve"> </w:t>
      </w:r>
      <w:r w:rsidRPr="008A2CCB">
        <w:rPr>
          <w:szCs w:val="24"/>
          <w:lang w:val="sq-AL"/>
        </w:rPr>
        <w:t>paragrafit</w:t>
      </w:r>
      <w:r w:rsidRPr="008A2CCB">
        <w:rPr>
          <w:spacing w:val="-1"/>
          <w:szCs w:val="24"/>
          <w:lang w:val="sq-AL"/>
        </w:rPr>
        <w:t xml:space="preserve"> </w:t>
      </w:r>
      <w:r w:rsidRPr="008A2CCB">
        <w:rPr>
          <w:szCs w:val="24"/>
          <w:lang w:val="sq-AL"/>
        </w:rPr>
        <w:t>3</w:t>
      </w:r>
      <w:r w:rsidRPr="008A2CCB">
        <w:rPr>
          <w:spacing w:val="-12"/>
          <w:szCs w:val="24"/>
          <w:lang w:val="sq-AL"/>
        </w:rPr>
        <w:t xml:space="preserve"> </w:t>
      </w:r>
      <w:r w:rsidRPr="008A2CCB">
        <w:rPr>
          <w:szCs w:val="24"/>
          <w:lang w:val="sq-AL"/>
        </w:rPr>
        <w:t>të</w:t>
      </w:r>
      <w:r w:rsidRPr="008A2CCB">
        <w:rPr>
          <w:spacing w:val="-11"/>
          <w:szCs w:val="24"/>
          <w:lang w:val="sq-AL"/>
        </w:rPr>
        <w:t xml:space="preserve"> </w:t>
      </w:r>
      <w:r w:rsidRPr="008A2CCB">
        <w:rPr>
          <w:szCs w:val="24"/>
          <w:lang w:val="sq-AL"/>
        </w:rPr>
        <w:t>nenit</w:t>
      </w:r>
      <w:r w:rsidRPr="008A2CCB">
        <w:rPr>
          <w:spacing w:val="-4"/>
          <w:szCs w:val="24"/>
          <w:lang w:val="sq-AL"/>
        </w:rPr>
        <w:t xml:space="preserve"> </w:t>
      </w:r>
      <w:r w:rsidR="00D212CF" w:rsidRPr="008A2CCB">
        <w:rPr>
          <w:spacing w:val="-10"/>
          <w:szCs w:val="24"/>
          <w:lang w:val="sq-AL"/>
        </w:rPr>
        <w:t>8</w:t>
      </w:r>
      <w:r w:rsidR="007807ED" w:rsidRPr="008A2CCB">
        <w:rPr>
          <w:spacing w:val="-10"/>
          <w:szCs w:val="24"/>
          <w:lang w:val="sq-AL"/>
        </w:rPr>
        <w:t xml:space="preserve"> </w:t>
      </w:r>
      <w:r w:rsidRPr="008A2CCB">
        <w:rPr>
          <w:szCs w:val="24"/>
          <w:lang w:val="sq-AL"/>
        </w:rPr>
        <w:t>të</w:t>
      </w:r>
      <w:r w:rsidRPr="008A2CCB">
        <w:rPr>
          <w:spacing w:val="-7"/>
          <w:szCs w:val="24"/>
          <w:lang w:val="sq-AL"/>
        </w:rPr>
        <w:t xml:space="preserve"> </w:t>
      </w:r>
      <w:r w:rsidRPr="008A2CCB">
        <w:rPr>
          <w:szCs w:val="24"/>
          <w:lang w:val="sq-AL"/>
        </w:rPr>
        <w:t>kësaj rregulloreje,</w:t>
      </w:r>
      <w:r w:rsidRPr="008A2CCB">
        <w:rPr>
          <w:spacing w:val="3"/>
          <w:szCs w:val="24"/>
          <w:lang w:val="sq-AL"/>
        </w:rPr>
        <w:t xml:space="preserve"> </w:t>
      </w:r>
      <w:r w:rsidRPr="008A2CCB">
        <w:rPr>
          <w:szCs w:val="24"/>
          <w:lang w:val="sq-AL"/>
        </w:rPr>
        <w:t>përgatit listën</w:t>
      </w:r>
      <w:r w:rsidRPr="008A2CCB">
        <w:rPr>
          <w:spacing w:val="-4"/>
          <w:szCs w:val="24"/>
          <w:lang w:val="sq-AL"/>
        </w:rPr>
        <w:t xml:space="preserve"> </w:t>
      </w:r>
      <w:r w:rsidRPr="008A2CCB">
        <w:rPr>
          <w:szCs w:val="24"/>
          <w:lang w:val="sq-AL"/>
        </w:rPr>
        <w:t>e</w:t>
      </w:r>
      <w:r w:rsidRPr="008A2CCB">
        <w:rPr>
          <w:spacing w:val="-14"/>
          <w:szCs w:val="24"/>
          <w:lang w:val="sq-AL"/>
        </w:rPr>
        <w:t xml:space="preserve"> </w:t>
      </w:r>
      <w:r w:rsidRPr="008A2CCB">
        <w:rPr>
          <w:szCs w:val="24"/>
          <w:lang w:val="sq-AL"/>
        </w:rPr>
        <w:t>kandidateve</w:t>
      </w:r>
      <w:r w:rsidRPr="008A2CCB">
        <w:rPr>
          <w:spacing w:val="-7"/>
          <w:szCs w:val="24"/>
          <w:lang w:val="sq-AL"/>
        </w:rPr>
        <w:t xml:space="preserve"> </w:t>
      </w:r>
      <w:r w:rsidRPr="008A2CCB">
        <w:rPr>
          <w:szCs w:val="24"/>
          <w:lang w:val="sq-AL"/>
        </w:rPr>
        <w:t>që</w:t>
      </w:r>
      <w:r w:rsidRPr="008A2CCB">
        <w:rPr>
          <w:spacing w:val="-12"/>
          <w:szCs w:val="24"/>
          <w:lang w:val="sq-AL"/>
        </w:rPr>
        <w:t xml:space="preserve"> </w:t>
      </w:r>
      <w:r w:rsidRPr="008A2CCB">
        <w:rPr>
          <w:szCs w:val="24"/>
          <w:lang w:val="sq-AL"/>
        </w:rPr>
        <w:t>i</w:t>
      </w:r>
      <w:r w:rsidRPr="008A2CCB">
        <w:rPr>
          <w:spacing w:val="-5"/>
          <w:szCs w:val="24"/>
          <w:lang w:val="sq-AL"/>
        </w:rPr>
        <w:t xml:space="preserve"> </w:t>
      </w:r>
      <w:r w:rsidR="00F42A29" w:rsidRPr="008A2CCB">
        <w:rPr>
          <w:szCs w:val="24"/>
          <w:lang w:val="sq-AL"/>
        </w:rPr>
        <w:t>plotësojnë</w:t>
      </w:r>
      <w:r w:rsidRPr="008A2CCB">
        <w:rPr>
          <w:spacing w:val="-5"/>
          <w:szCs w:val="24"/>
          <w:lang w:val="sq-AL"/>
        </w:rPr>
        <w:t xml:space="preserve"> </w:t>
      </w:r>
      <w:r w:rsidRPr="008A2CCB">
        <w:rPr>
          <w:szCs w:val="24"/>
          <w:lang w:val="sq-AL"/>
        </w:rPr>
        <w:t>kushtet</w:t>
      </w:r>
      <w:r w:rsidRPr="008A2CCB">
        <w:rPr>
          <w:spacing w:val="-3"/>
          <w:szCs w:val="24"/>
          <w:lang w:val="sq-AL"/>
        </w:rPr>
        <w:t xml:space="preserve"> </w:t>
      </w:r>
      <w:r w:rsidRPr="008A2CCB">
        <w:rPr>
          <w:szCs w:val="24"/>
          <w:lang w:val="sq-AL"/>
        </w:rPr>
        <w:t>për</w:t>
      </w:r>
      <w:r w:rsidRPr="008A2CCB">
        <w:rPr>
          <w:spacing w:val="-8"/>
          <w:szCs w:val="24"/>
          <w:lang w:val="sq-AL"/>
        </w:rPr>
        <w:t xml:space="preserve"> </w:t>
      </w:r>
      <w:r w:rsidR="00F42A29" w:rsidRPr="008A2CCB">
        <w:rPr>
          <w:szCs w:val="24"/>
          <w:lang w:val="sq-AL"/>
        </w:rPr>
        <w:t>vazhdimin</w:t>
      </w:r>
      <w:r w:rsidRPr="008A2CCB">
        <w:rPr>
          <w:spacing w:val="-4"/>
          <w:szCs w:val="24"/>
          <w:lang w:val="sq-AL"/>
        </w:rPr>
        <w:t xml:space="preserve"> </w:t>
      </w:r>
      <w:r w:rsidRPr="008A2CCB">
        <w:rPr>
          <w:szCs w:val="24"/>
          <w:lang w:val="sq-AL"/>
        </w:rPr>
        <w:t>e</w:t>
      </w:r>
      <w:r w:rsidRPr="008A2CCB">
        <w:rPr>
          <w:spacing w:val="-20"/>
          <w:szCs w:val="24"/>
          <w:lang w:val="sq-AL"/>
        </w:rPr>
        <w:t xml:space="preserve"> </w:t>
      </w:r>
      <w:r w:rsidRPr="008A2CCB">
        <w:rPr>
          <w:szCs w:val="24"/>
          <w:lang w:val="sq-AL"/>
        </w:rPr>
        <w:t>mëtejmë</w:t>
      </w:r>
      <w:r w:rsidRPr="008A2CCB">
        <w:rPr>
          <w:spacing w:val="-7"/>
          <w:szCs w:val="24"/>
          <w:lang w:val="sq-AL"/>
        </w:rPr>
        <w:t xml:space="preserve"> </w:t>
      </w:r>
      <w:r w:rsidRPr="008A2CCB">
        <w:rPr>
          <w:szCs w:val="24"/>
          <w:lang w:val="sq-AL"/>
        </w:rPr>
        <w:t>të procesit të</w:t>
      </w:r>
      <w:r w:rsidRPr="008A2CCB">
        <w:rPr>
          <w:spacing w:val="2"/>
          <w:szCs w:val="24"/>
          <w:lang w:val="sq-AL"/>
        </w:rPr>
        <w:t xml:space="preserve"> </w:t>
      </w:r>
      <w:r w:rsidR="00F42A29" w:rsidRPr="008A2CCB">
        <w:rPr>
          <w:szCs w:val="24"/>
          <w:lang w:val="sq-AL"/>
        </w:rPr>
        <w:t>konkurrimit</w:t>
      </w:r>
      <w:r w:rsidRPr="008A2CCB">
        <w:rPr>
          <w:szCs w:val="24"/>
          <w:lang w:val="sq-AL"/>
        </w:rPr>
        <w:t>.</w:t>
      </w:r>
    </w:p>
    <w:p w14:paraId="3A77AA71" w14:textId="77777777" w:rsidR="005F4530" w:rsidRPr="008A2CCB" w:rsidRDefault="005F4530" w:rsidP="00717B7D">
      <w:pPr>
        <w:pStyle w:val="NoSpacing"/>
        <w:ind w:left="0" w:firstLine="0"/>
        <w:rPr>
          <w:szCs w:val="24"/>
          <w:lang w:val="sq-AL"/>
        </w:rPr>
      </w:pPr>
    </w:p>
    <w:p w14:paraId="1BD279BC" w14:textId="77777777" w:rsidR="00BC3211" w:rsidRPr="008A2CCB" w:rsidRDefault="00154849" w:rsidP="001502D7">
      <w:pPr>
        <w:pStyle w:val="NoSpacing"/>
        <w:numPr>
          <w:ilvl w:val="0"/>
          <w:numId w:val="8"/>
        </w:numPr>
        <w:ind w:left="284" w:hanging="426"/>
        <w:rPr>
          <w:szCs w:val="24"/>
          <w:lang w:val="sq-AL"/>
        </w:rPr>
      </w:pPr>
      <w:r w:rsidRPr="008A2CCB">
        <w:rPr>
          <w:szCs w:val="24"/>
          <w:lang w:val="sq-AL"/>
        </w:rPr>
        <w:t>NJBNJ</w:t>
      </w:r>
      <w:r w:rsidR="005F4530" w:rsidRPr="008A2CCB">
        <w:rPr>
          <w:szCs w:val="24"/>
          <w:lang w:val="sq-AL"/>
        </w:rPr>
        <w:t xml:space="preserve">-ja, në pajtim me paragrafin 3 të këtij neni, brenda tri ditësh i njofton kandidatet të </w:t>
      </w:r>
      <w:r w:rsidR="00F42A29" w:rsidRPr="008A2CCB">
        <w:rPr>
          <w:szCs w:val="24"/>
          <w:lang w:val="sq-AL"/>
        </w:rPr>
        <w:t>cilët</w:t>
      </w:r>
      <w:r w:rsidR="005F4530" w:rsidRPr="008A2CCB">
        <w:rPr>
          <w:spacing w:val="-16"/>
          <w:szCs w:val="24"/>
          <w:lang w:val="sq-AL"/>
        </w:rPr>
        <w:t xml:space="preserve"> </w:t>
      </w:r>
      <w:r w:rsidR="005F4530" w:rsidRPr="008A2CCB">
        <w:rPr>
          <w:szCs w:val="24"/>
          <w:lang w:val="sq-AL"/>
        </w:rPr>
        <w:t>nuk</w:t>
      </w:r>
      <w:r w:rsidR="005F4530" w:rsidRPr="008A2CCB">
        <w:rPr>
          <w:spacing w:val="-16"/>
          <w:szCs w:val="24"/>
          <w:lang w:val="sq-AL"/>
        </w:rPr>
        <w:t xml:space="preserve"> </w:t>
      </w:r>
      <w:r w:rsidR="005F4530" w:rsidRPr="008A2CCB">
        <w:rPr>
          <w:szCs w:val="24"/>
          <w:lang w:val="sq-AL"/>
        </w:rPr>
        <w:t>i</w:t>
      </w:r>
      <w:r w:rsidR="005F4530" w:rsidRPr="008A2CCB">
        <w:rPr>
          <w:spacing w:val="-14"/>
          <w:szCs w:val="24"/>
          <w:lang w:val="sq-AL"/>
        </w:rPr>
        <w:t xml:space="preserve"> </w:t>
      </w:r>
      <w:r w:rsidR="005F4530" w:rsidRPr="008A2CCB">
        <w:rPr>
          <w:szCs w:val="24"/>
          <w:lang w:val="sq-AL"/>
        </w:rPr>
        <w:t>kanë</w:t>
      </w:r>
      <w:r w:rsidR="005F4530" w:rsidRPr="008A2CCB">
        <w:rPr>
          <w:spacing w:val="-16"/>
          <w:szCs w:val="24"/>
          <w:lang w:val="sq-AL"/>
        </w:rPr>
        <w:t xml:space="preserve"> </w:t>
      </w:r>
      <w:r w:rsidR="00F42A29" w:rsidRPr="008A2CCB">
        <w:rPr>
          <w:szCs w:val="24"/>
          <w:lang w:val="sq-AL"/>
        </w:rPr>
        <w:t>plotësuar</w:t>
      </w:r>
      <w:r w:rsidR="005F4530" w:rsidRPr="008A2CCB">
        <w:rPr>
          <w:spacing w:val="-11"/>
          <w:szCs w:val="24"/>
          <w:lang w:val="sq-AL"/>
        </w:rPr>
        <w:t xml:space="preserve"> </w:t>
      </w:r>
      <w:r w:rsidR="005F4530" w:rsidRPr="008A2CCB">
        <w:rPr>
          <w:szCs w:val="24"/>
          <w:lang w:val="sq-AL"/>
        </w:rPr>
        <w:t>kushtet</w:t>
      </w:r>
      <w:r w:rsidR="005F4530" w:rsidRPr="008A2CCB">
        <w:rPr>
          <w:spacing w:val="-19"/>
          <w:szCs w:val="24"/>
          <w:lang w:val="sq-AL"/>
        </w:rPr>
        <w:t xml:space="preserve"> </w:t>
      </w:r>
      <w:r w:rsidR="005F4530" w:rsidRPr="008A2CCB">
        <w:rPr>
          <w:szCs w:val="24"/>
          <w:lang w:val="sq-AL"/>
        </w:rPr>
        <w:t>dhe</w:t>
      </w:r>
      <w:r w:rsidR="005F4530" w:rsidRPr="008A2CCB">
        <w:rPr>
          <w:spacing w:val="-21"/>
          <w:szCs w:val="24"/>
          <w:lang w:val="sq-AL"/>
        </w:rPr>
        <w:t xml:space="preserve"> </w:t>
      </w:r>
      <w:r w:rsidR="005F4530" w:rsidRPr="008A2CCB">
        <w:rPr>
          <w:szCs w:val="24"/>
          <w:lang w:val="sq-AL"/>
        </w:rPr>
        <w:t>kriteret</w:t>
      </w:r>
      <w:r w:rsidR="005F4530" w:rsidRPr="008A2CCB">
        <w:rPr>
          <w:spacing w:val="-13"/>
          <w:szCs w:val="24"/>
          <w:lang w:val="sq-AL"/>
        </w:rPr>
        <w:t xml:space="preserve"> </w:t>
      </w:r>
      <w:r w:rsidR="005F4530" w:rsidRPr="008A2CCB">
        <w:rPr>
          <w:szCs w:val="24"/>
          <w:lang w:val="sq-AL"/>
        </w:rPr>
        <w:t>për</w:t>
      </w:r>
      <w:r w:rsidR="005F4530" w:rsidRPr="008A2CCB">
        <w:rPr>
          <w:spacing w:val="-15"/>
          <w:szCs w:val="24"/>
          <w:lang w:val="sq-AL"/>
        </w:rPr>
        <w:t xml:space="preserve"> </w:t>
      </w:r>
      <w:r w:rsidR="005F4530" w:rsidRPr="008A2CCB">
        <w:rPr>
          <w:szCs w:val="24"/>
          <w:lang w:val="sq-AL"/>
        </w:rPr>
        <w:t>të</w:t>
      </w:r>
      <w:r w:rsidR="005F4530" w:rsidRPr="008A2CCB">
        <w:rPr>
          <w:spacing w:val="-23"/>
          <w:szCs w:val="24"/>
          <w:lang w:val="sq-AL"/>
        </w:rPr>
        <w:t xml:space="preserve"> </w:t>
      </w:r>
      <w:r w:rsidR="005F4530" w:rsidRPr="008A2CCB">
        <w:rPr>
          <w:szCs w:val="24"/>
          <w:lang w:val="sq-AL"/>
        </w:rPr>
        <w:t>vazhduar</w:t>
      </w:r>
      <w:r w:rsidR="005F4530" w:rsidRPr="008A2CCB">
        <w:rPr>
          <w:spacing w:val="-2"/>
          <w:szCs w:val="24"/>
          <w:lang w:val="sq-AL"/>
        </w:rPr>
        <w:t xml:space="preserve"> </w:t>
      </w:r>
      <w:r w:rsidR="005F4530" w:rsidRPr="008A2CCB">
        <w:rPr>
          <w:szCs w:val="24"/>
          <w:lang w:val="sq-AL"/>
        </w:rPr>
        <w:t>tutje</w:t>
      </w:r>
      <w:r w:rsidR="005F4530" w:rsidRPr="008A2CCB">
        <w:rPr>
          <w:spacing w:val="-15"/>
          <w:szCs w:val="24"/>
          <w:lang w:val="sq-AL"/>
        </w:rPr>
        <w:t xml:space="preserve"> </w:t>
      </w:r>
      <w:r w:rsidR="005F4530" w:rsidRPr="008A2CCB">
        <w:rPr>
          <w:szCs w:val="24"/>
          <w:lang w:val="sq-AL"/>
        </w:rPr>
        <w:t>në</w:t>
      </w:r>
      <w:r w:rsidR="005F4530" w:rsidRPr="008A2CCB">
        <w:rPr>
          <w:spacing w:val="-17"/>
          <w:szCs w:val="24"/>
          <w:lang w:val="sq-AL"/>
        </w:rPr>
        <w:t xml:space="preserve"> </w:t>
      </w:r>
      <w:r w:rsidR="005F4530" w:rsidRPr="008A2CCB">
        <w:rPr>
          <w:szCs w:val="24"/>
          <w:lang w:val="sq-AL"/>
        </w:rPr>
        <w:t>procesin</w:t>
      </w:r>
      <w:r w:rsidR="005F4530" w:rsidRPr="008A2CCB">
        <w:rPr>
          <w:spacing w:val="-16"/>
          <w:szCs w:val="24"/>
          <w:lang w:val="sq-AL"/>
        </w:rPr>
        <w:t xml:space="preserve"> </w:t>
      </w:r>
      <w:r w:rsidR="005F4530" w:rsidRPr="008A2CCB">
        <w:rPr>
          <w:szCs w:val="24"/>
          <w:lang w:val="sq-AL"/>
        </w:rPr>
        <w:t>e</w:t>
      </w:r>
      <w:r w:rsidR="005F4530" w:rsidRPr="008A2CCB">
        <w:rPr>
          <w:spacing w:val="-29"/>
          <w:szCs w:val="24"/>
          <w:lang w:val="sq-AL"/>
        </w:rPr>
        <w:t xml:space="preserve"> </w:t>
      </w:r>
      <w:r w:rsidR="00F42A29" w:rsidRPr="008A2CCB">
        <w:rPr>
          <w:szCs w:val="24"/>
          <w:lang w:val="sq-AL"/>
        </w:rPr>
        <w:t>konkurrimit</w:t>
      </w:r>
      <w:r w:rsidR="005F4530" w:rsidRPr="008A2CCB">
        <w:rPr>
          <w:szCs w:val="24"/>
          <w:lang w:val="sq-AL"/>
        </w:rPr>
        <w:t>.</w:t>
      </w:r>
    </w:p>
    <w:p w14:paraId="7494DC1D" w14:textId="77777777" w:rsidR="00D54B97" w:rsidRPr="008A2CCB" w:rsidRDefault="00D54B97" w:rsidP="00717B7D">
      <w:pPr>
        <w:pStyle w:val="NoSpacing"/>
        <w:jc w:val="center"/>
        <w:rPr>
          <w:b/>
          <w:szCs w:val="24"/>
          <w:lang w:val="sq-AL"/>
        </w:rPr>
      </w:pPr>
    </w:p>
    <w:p w14:paraId="0DCD34EE" w14:textId="77777777" w:rsidR="005F4530" w:rsidRPr="008A2CCB" w:rsidRDefault="005F4530" w:rsidP="00717B7D">
      <w:pPr>
        <w:pStyle w:val="NoSpacing"/>
        <w:jc w:val="center"/>
        <w:rPr>
          <w:b/>
          <w:szCs w:val="24"/>
          <w:lang w:val="sq-AL"/>
        </w:rPr>
      </w:pPr>
      <w:r w:rsidRPr="008A2CCB">
        <w:rPr>
          <w:b/>
          <w:szCs w:val="24"/>
          <w:lang w:val="sq-AL"/>
        </w:rPr>
        <w:t>Neni 1</w:t>
      </w:r>
      <w:r w:rsidR="00D951B6" w:rsidRPr="008A2CCB">
        <w:rPr>
          <w:b/>
          <w:szCs w:val="24"/>
          <w:lang w:val="sq-AL"/>
        </w:rPr>
        <w:t>0</w:t>
      </w:r>
    </w:p>
    <w:p w14:paraId="1474539F" w14:textId="77777777" w:rsidR="005F4530" w:rsidRPr="008A2CCB" w:rsidRDefault="00F42A29" w:rsidP="00717B7D">
      <w:pPr>
        <w:pStyle w:val="NoSpacing"/>
        <w:jc w:val="center"/>
        <w:rPr>
          <w:b/>
          <w:szCs w:val="24"/>
          <w:lang w:val="sq-AL"/>
        </w:rPr>
      </w:pPr>
      <w:r w:rsidRPr="008A2CCB">
        <w:rPr>
          <w:b/>
          <w:szCs w:val="24"/>
          <w:lang w:val="sq-AL"/>
        </w:rPr>
        <w:t>Mënyra</w:t>
      </w:r>
      <w:r w:rsidR="005F4530" w:rsidRPr="008A2CCB">
        <w:rPr>
          <w:b/>
          <w:szCs w:val="24"/>
          <w:lang w:val="sq-AL"/>
        </w:rPr>
        <w:t xml:space="preserve"> e </w:t>
      </w:r>
      <w:r w:rsidRPr="008A2CCB">
        <w:rPr>
          <w:b/>
          <w:szCs w:val="24"/>
          <w:lang w:val="sq-AL"/>
        </w:rPr>
        <w:t>vlerësimit</w:t>
      </w:r>
      <w:r w:rsidR="005F4530" w:rsidRPr="008A2CCB">
        <w:rPr>
          <w:b/>
          <w:szCs w:val="24"/>
          <w:lang w:val="sq-AL"/>
        </w:rPr>
        <w:t xml:space="preserve"> të</w:t>
      </w:r>
      <w:r w:rsidRPr="008A2CCB">
        <w:rPr>
          <w:b/>
          <w:szCs w:val="24"/>
          <w:lang w:val="sq-AL"/>
        </w:rPr>
        <w:t xml:space="preserve"> </w:t>
      </w:r>
      <w:r w:rsidR="005F4530" w:rsidRPr="008A2CCB">
        <w:rPr>
          <w:b/>
          <w:szCs w:val="24"/>
          <w:lang w:val="sq-AL"/>
        </w:rPr>
        <w:t>kandidatit</w:t>
      </w:r>
    </w:p>
    <w:p w14:paraId="4DB8C757" w14:textId="77777777" w:rsidR="00C07AD9" w:rsidRPr="008A2CCB" w:rsidRDefault="00C07AD9" w:rsidP="00717B7D">
      <w:pPr>
        <w:pStyle w:val="NoSpacing"/>
        <w:jc w:val="center"/>
        <w:rPr>
          <w:b/>
          <w:szCs w:val="24"/>
          <w:lang w:val="sq-AL"/>
        </w:rPr>
      </w:pPr>
    </w:p>
    <w:p w14:paraId="44C42082" w14:textId="2807D163" w:rsidR="005F4530" w:rsidRPr="008A2CCB" w:rsidRDefault="005F4530" w:rsidP="00717B7D">
      <w:pPr>
        <w:pStyle w:val="NoSpacing"/>
        <w:numPr>
          <w:ilvl w:val="0"/>
          <w:numId w:val="23"/>
        </w:numPr>
        <w:rPr>
          <w:szCs w:val="24"/>
          <w:lang w:val="sq-AL"/>
        </w:rPr>
      </w:pPr>
      <w:r w:rsidRPr="008A2CCB">
        <w:rPr>
          <w:szCs w:val="24"/>
          <w:lang w:val="sq-AL"/>
        </w:rPr>
        <w:t>Vlerësimi</w:t>
      </w:r>
      <w:r w:rsidR="008237CC" w:rsidRPr="008A2CCB">
        <w:rPr>
          <w:szCs w:val="24"/>
          <w:lang w:val="sq-AL"/>
        </w:rPr>
        <w:t xml:space="preserve"> profesional</w:t>
      </w:r>
      <w:r w:rsidRPr="008A2CCB">
        <w:rPr>
          <w:szCs w:val="24"/>
          <w:lang w:val="sq-AL"/>
        </w:rPr>
        <w:t xml:space="preserve"> </w:t>
      </w:r>
      <w:r w:rsidR="008237CC" w:rsidRPr="008A2CCB">
        <w:rPr>
          <w:szCs w:val="24"/>
          <w:lang w:val="sq-AL"/>
        </w:rPr>
        <w:t xml:space="preserve">i </w:t>
      </w:r>
      <w:r w:rsidR="00DD1510" w:rsidRPr="008A2CCB">
        <w:rPr>
          <w:szCs w:val="24"/>
          <w:lang w:val="sq-AL"/>
        </w:rPr>
        <w:t>kandidatëve</w:t>
      </w:r>
      <w:r w:rsidR="008237CC" w:rsidRPr="008A2CCB">
        <w:rPr>
          <w:szCs w:val="24"/>
          <w:lang w:val="sq-AL"/>
        </w:rPr>
        <w:t xml:space="preserve"> nga lista e </w:t>
      </w:r>
      <w:r w:rsidR="00DD1510" w:rsidRPr="008A2CCB">
        <w:rPr>
          <w:szCs w:val="24"/>
          <w:lang w:val="sq-AL"/>
        </w:rPr>
        <w:t>kandidatëve</w:t>
      </w:r>
      <w:r w:rsidRPr="008A2CCB">
        <w:rPr>
          <w:spacing w:val="-19"/>
          <w:szCs w:val="24"/>
          <w:lang w:val="sq-AL"/>
        </w:rPr>
        <w:t xml:space="preserve"> </w:t>
      </w:r>
      <w:r w:rsidR="00DD1510" w:rsidRPr="008A2CCB">
        <w:rPr>
          <w:szCs w:val="24"/>
          <w:lang w:val="sq-AL"/>
        </w:rPr>
        <w:t>bëhet</w:t>
      </w:r>
      <w:r w:rsidRPr="008A2CCB">
        <w:rPr>
          <w:spacing w:val="-13"/>
          <w:szCs w:val="24"/>
          <w:lang w:val="sq-AL"/>
        </w:rPr>
        <w:t xml:space="preserve"> </w:t>
      </w:r>
      <w:r w:rsidRPr="008A2CCB">
        <w:rPr>
          <w:szCs w:val="24"/>
          <w:lang w:val="sq-AL"/>
        </w:rPr>
        <w:t>nga komisioni</w:t>
      </w:r>
      <w:r w:rsidRPr="008A2CCB">
        <w:rPr>
          <w:spacing w:val="-18"/>
          <w:szCs w:val="24"/>
          <w:lang w:val="sq-AL"/>
        </w:rPr>
        <w:t xml:space="preserve"> </w:t>
      </w:r>
      <w:r w:rsidRPr="008A2CCB">
        <w:rPr>
          <w:szCs w:val="24"/>
          <w:lang w:val="sq-AL"/>
        </w:rPr>
        <w:t>the</w:t>
      </w:r>
      <w:r w:rsidR="00F42A29" w:rsidRPr="008A2CCB">
        <w:rPr>
          <w:szCs w:val="24"/>
          <w:lang w:val="sq-AL"/>
        </w:rPr>
        <w:t>m</w:t>
      </w:r>
      <w:r w:rsidRPr="008A2CCB">
        <w:rPr>
          <w:szCs w:val="24"/>
          <w:lang w:val="sq-AL"/>
        </w:rPr>
        <w:t>eluar</w:t>
      </w:r>
      <w:r w:rsidRPr="008A2CCB">
        <w:rPr>
          <w:spacing w:val="-4"/>
          <w:szCs w:val="24"/>
          <w:lang w:val="sq-AL"/>
        </w:rPr>
        <w:t xml:space="preserve"> </w:t>
      </w:r>
      <w:r w:rsidRPr="008A2CCB">
        <w:rPr>
          <w:szCs w:val="24"/>
          <w:lang w:val="sq-AL"/>
        </w:rPr>
        <w:t>në</w:t>
      </w:r>
      <w:r w:rsidRPr="008A2CCB">
        <w:rPr>
          <w:spacing w:val="-13"/>
          <w:szCs w:val="24"/>
          <w:lang w:val="sq-AL"/>
        </w:rPr>
        <w:t xml:space="preserve"> </w:t>
      </w:r>
      <w:r w:rsidRPr="008A2CCB">
        <w:rPr>
          <w:szCs w:val="24"/>
          <w:lang w:val="sq-AL"/>
        </w:rPr>
        <w:t>pajtim</w:t>
      </w:r>
      <w:r w:rsidRPr="008A2CCB">
        <w:rPr>
          <w:spacing w:val="-6"/>
          <w:szCs w:val="24"/>
          <w:lang w:val="sq-AL"/>
        </w:rPr>
        <w:t xml:space="preserve"> </w:t>
      </w:r>
      <w:r w:rsidRPr="008A2CCB">
        <w:rPr>
          <w:szCs w:val="24"/>
          <w:lang w:val="sq-AL"/>
        </w:rPr>
        <w:t>me</w:t>
      </w:r>
      <w:r w:rsidRPr="008A2CCB">
        <w:rPr>
          <w:spacing w:val="-9"/>
          <w:szCs w:val="24"/>
          <w:lang w:val="sq-AL"/>
        </w:rPr>
        <w:t xml:space="preserve"> </w:t>
      </w:r>
      <w:r w:rsidRPr="008A2CCB">
        <w:rPr>
          <w:spacing w:val="3"/>
          <w:szCs w:val="24"/>
          <w:lang w:val="sq-AL"/>
        </w:rPr>
        <w:t>nenin</w:t>
      </w:r>
      <w:r w:rsidRPr="008A2CCB">
        <w:rPr>
          <w:spacing w:val="-16"/>
          <w:szCs w:val="24"/>
          <w:lang w:val="sq-AL"/>
        </w:rPr>
        <w:t xml:space="preserve"> </w:t>
      </w:r>
      <w:r w:rsidR="00CC715C" w:rsidRPr="008A2CCB">
        <w:rPr>
          <w:szCs w:val="24"/>
          <w:lang w:val="sq-AL"/>
        </w:rPr>
        <w:t>3</w:t>
      </w:r>
      <w:r w:rsidRPr="008A2CCB">
        <w:rPr>
          <w:spacing w:val="-20"/>
          <w:szCs w:val="24"/>
          <w:lang w:val="sq-AL"/>
        </w:rPr>
        <w:t xml:space="preserve"> </w:t>
      </w:r>
      <w:r w:rsidRPr="008A2CCB">
        <w:rPr>
          <w:szCs w:val="24"/>
          <w:lang w:val="sq-AL"/>
        </w:rPr>
        <w:t>të kësaj</w:t>
      </w:r>
      <w:r w:rsidRPr="008A2CCB">
        <w:rPr>
          <w:spacing w:val="13"/>
          <w:szCs w:val="24"/>
          <w:lang w:val="sq-AL"/>
        </w:rPr>
        <w:t xml:space="preserve"> </w:t>
      </w:r>
      <w:r w:rsidRPr="008A2CCB">
        <w:rPr>
          <w:szCs w:val="24"/>
          <w:lang w:val="sq-AL"/>
        </w:rPr>
        <w:t>rregulloreje.</w:t>
      </w:r>
    </w:p>
    <w:p w14:paraId="331FF524" w14:textId="77777777" w:rsidR="005F4530" w:rsidRPr="008A2CCB" w:rsidRDefault="005F4530" w:rsidP="00717B7D">
      <w:pPr>
        <w:pStyle w:val="NoSpacing"/>
        <w:ind w:left="284" w:hanging="426"/>
        <w:rPr>
          <w:szCs w:val="24"/>
          <w:lang w:val="sq-AL"/>
        </w:rPr>
      </w:pPr>
    </w:p>
    <w:p w14:paraId="6C0C3EB7" w14:textId="3B194933" w:rsidR="00CE4FAD" w:rsidRPr="008A2CCB" w:rsidRDefault="00F42A29" w:rsidP="004E4C83">
      <w:pPr>
        <w:pStyle w:val="NoSpacing"/>
        <w:numPr>
          <w:ilvl w:val="0"/>
          <w:numId w:val="23"/>
        </w:numPr>
        <w:rPr>
          <w:szCs w:val="24"/>
          <w:lang w:val="sq-AL"/>
        </w:rPr>
      </w:pPr>
      <w:r w:rsidRPr="008A2CCB">
        <w:rPr>
          <w:szCs w:val="24"/>
          <w:lang w:val="sq-AL"/>
        </w:rPr>
        <w:lastRenderedPageBreak/>
        <w:t>Vlerësimi</w:t>
      </w:r>
      <w:r w:rsidR="005F4530" w:rsidRPr="008A2CCB">
        <w:rPr>
          <w:szCs w:val="24"/>
          <w:lang w:val="sq-AL"/>
        </w:rPr>
        <w:t xml:space="preserve"> </w:t>
      </w:r>
      <w:r w:rsidR="00AA1449" w:rsidRPr="008A2CCB">
        <w:rPr>
          <w:szCs w:val="24"/>
          <w:lang w:val="sq-AL"/>
        </w:rPr>
        <w:t xml:space="preserve">profesional i </w:t>
      </w:r>
      <w:r w:rsidR="00DD1510" w:rsidRPr="008A2CCB">
        <w:rPr>
          <w:szCs w:val="24"/>
          <w:lang w:val="sq-AL"/>
        </w:rPr>
        <w:t>kandidatëve</w:t>
      </w:r>
      <w:r w:rsidR="00AA1449" w:rsidRPr="008A2CCB">
        <w:rPr>
          <w:szCs w:val="24"/>
          <w:lang w:val="sq-AL"/>
        </w:rPr>
        <w:t xml:space="preserve"> </w:t>
      </w:r>
      <w:r w:rsidR="007807ED" w:rsidRPr="008A2CCB">
        <w:rPr>
          <w:szCs w:val="24"/>
          <w:lang w:val="sq-AL"/>
        </w:rPr>
        <w:t xml:space="preserve"> </w:t>
      </w:r>
      <w:r w:rsidR="005F4530" w:rsidRPr="008A2CCB">
        <w:rPr>
          <w:szCs w:val="24"/>
          <w:lang w:val="sq-AL"/>
        </w:rPr>
        <w:t>përfshin:</w:t>
      </w:r>
    </w:p>
    <w:p w14:paraId="024BCFB1" w14:textId="77777777" w:rsidR="00CE4FAD" w:rsidRPr="008A2CCB" w:rsidRDefault="00CE4FAD" w:rsidP="00DD1510">
      <w:pPr>
        <w:pStyle w:val="Default"/>
        <w:jc w:val="both"/>
        <w:rPr>
          <w:lang w:val="sq-AL"/>
        </w:rPr>
      </w:pPr>
    </w:p>
    <w:p w14:paraId="316B686F" w14:textId="77777777" w:rsidR="00CE4FAD" w:rsidRPr="008A2CCB" w:rsidRDefault="00CE4FAD" w:rsidP="005220A9">
      <w:pPr>
        <w:pStyle w:val="Default"/>
        <w:numPr>
          <w:ilvl w:val="1"/>
          <w:numId w:val="23"/>
        </w:numPr>
        <w:ind w:left="709"/>
        <w:jc w:val="both"/>
        <w:rPr>
          <w:lang w:val="sq-AL"/>
        </w:rPr>
      </w:pPr>
      <w:r w:rsidRPr="008A2CCB">
        <w:rPr>
          <w:lang w:val="sq-AL"/>
        </w:rPr>
        <w:t xml:space="preserve">Vlerësimi profesional i kandidatëve përveç vlerësimit të njohurive, aftësive dhe cilësive profesionale të kandidatëve bazuar në kriteret dhe kërkesat tjera të përcaktuara në nenin 7 të kësaj Rregullore, përfshinë, testimin me shkrim dhe intervistën me gojë. </w:t>
      </w:r>
    </w:p>
    <w:p w14:paraId="00922779" w14:textId="77777777" w:rsidR="00CE4FAD" w:rsidRPr="008A2CCB" w:rsidRDefault="00CE4FAD" w:rsidP="00CE4FAD">
      <w:pPr>
        <w:pStyle w:val="Default"/>
        <w:jc w:val="both"/>
        <w:rPr>
          <w:lang w:val="sq-AL"/>
        </w:rPr>
      </w:pPr>
    </w:p>
    <w:p w14:paraId="0200F978" w14:textId="77777777" w:rsidR="00CE4FAD" w:rsidRPr="008A2CCB" w:rsidRDefault="00CE4FAD" w:rsidP="00D212CF">
      <w:pPr>
        <w:pStyle w:val="ListParagraph"/>
        <w:numPr>
          <w:ilvl w:val="1"/>
          <w:numId w:val="23"/>
        </w:numPr>
        <w:autoSpaceDE w:val="0"/>
        <w:autoSpaceDN w:val="0"/>
        <w:adjustRightInd w:val="0"/>
        <w:spacing w:after="0" w:line="240" w:lineRule="auto"/>
        <w:ind w:left="709"/>
        <w:rPr>
          <w:rFonts w:ascii="Times New Roman" w:hAnsi="Times New Roman" w:cs="Times New Roman"/>
          <w:sz w:val="24"/>
          <w:szCs w:val="24"/>
        </w:rPr>
      </w:pPr>
      <w:r w:rsidRPr="008A2CCB">
        <w:rPr>
          <w:rFonts w:ascii="Times New Roman" w:hAnsi="Times New Roman" w:cs="Times New Roman"/>
          <w:sz w:val="24"/>
          <w:szCs w:val="24"/>
        </w:rPr>
        <w:t xml:space="preserve">Në testimin me shkrim, kandidatëve i parashtrohen pyetje me zgjedhje të shumëfishtë dhe një apo më shumë pyetje në formë të esesë. </w:t>
      </w:r>
    </w:p>
    <w:p w14:paraId="7A6F2005" w14:textId="77777777" w:rsidR="00CE4FAD" w:rsidRPr="008A2CCB" w:rsidRDefault="00CE4FAD" w:rsidP="00CE4FAD">
      <w:pPr>
        <w:pStyle w:val="Default"/>
        <w:jc w:val="both"/>
        <w:rPr>
          <w:lang w:val="sq-AL"/>
        </w:rPr>
      </w:pPr>
    </w:p>
    <w:p w14:paraId="142C6AB2" w14:textId="77777777" w:rsidR="00CE4FAD" w:rsidRPr="008A2CCB" w:rsidRDefault="00CE4FAD" w:rsidP="004322D3">
      <w:pPr>
        <w:pStyle w:val="ListParagraph"/>
        <w:numPr>
          <w:ilvl w:val="1"/>
          <w:numId w:val="23"/>
        </w:numPr>
        <w:autoSpaceDE w:val="0"/>
        <w:autoSpaceDN w:val="0"/>
        <w:adjustRightInd w:val="0"/>
        <w:spacing w:after="0" w:line="240" w:lineRule="auto"/>
        <w:ind w:left="567" w:hanging="425"/>
        <w:rPr>
          <w:rFonts w:ascii="Times New Roman" w:hAnsi="Times New Roman" w:cs="Times New Roman"/>
          <w:sz w:val="24"/>
          <w:szCs w:val="24"/>
        </w:rPr>
      </w:pPr>
      <w:r w:rsidRPr="008A2CCB">
        <w:rPr>
          <w:rFonts w:ascii="Times New Roman" w:hAnsi="Times New Roman" w:cs="Times New Roman"/>
          <w:sz w:val="24"/>
          <w:szCs w:val="24"/>
        </w:rPr>
        <w:t xml:space="preserve">Numri i pyetjeve me zgjedhje të shumëfishtë në testimin me shkrim nuk mund të jetë më pak se dhjetë (10) pyetje dhe jo më shumë se njëzetë (20) pyetje. </w:t>
      </w:r>
    </w:p>
    <w:p w14:paraId="0705F82C" w14:textId="77777777" w:rsidR="00CE4FAD" w:rsidRPr="008A2CCB" w:rsidRDefault="00CE4FAD" w:rsidP="004322D3">
      <w:pPr>
        <w:pStyle w:val="Default"/>
        <w:ind w:left="567" w:hanging="425"/>
        <w:jc w:val="both"/>
        <w:rPr>
          <w:lang w:val="sq-AL"/>
        </w:rPr>
      </w:pPr>
    </w:p>
    <w:p w14:paraId="0B0E6ABB" w14:textId="77777777" w:rsidR="00CE4FAD" w:rsidRPr="008A2CCB" w:rsidRDefault="00CE4FAD" w:rsidP="004322D3">
      <w:pPr>
        <w:pStyle w:val="ListParagraph"/>
        <w:numPr>
          <w:ilvl w:val="1"/>
          <w:numId w:val="23"/>
        </w:numPr>
        <w:autoSpaceDE w:val="0"/>
        <w:autoSpaceDN w:val="0"/>
        <w:adjustRightInd w:val="0"/>
        <w:spacing w:after="0" w:line="240" w:lineRule="auto"/>
        <w:ind w:left="567" w:hanging="425"/>
        <w:jc w:val="both"/>
        <w:rPr>
          <w:rFonts w:ascii="Times New Roman" w:hAnsi="Times New Roman" w:cs="Times New Roman"/>
          <w:sz w:val="24"/>
          <w:szCs w:val="24"/>
        </w:rPr>
      </w:pPr>
      <w:r w:rsidRPr="008A2CCB">
        <w:rPr>
          <w:rFonts w:ascii="Times New Roman" w:hAnsi="Times New Roman" w:cs="Times New Roman"/>
          <w:sz w:val="24"/>
          <w:szCs w:val="24"/>
        </w:rPr>
        <w:t xml:space="preserve">Vlerësimi maksimal për testin me shkrim është pesëdhjetë (50) pikë, duke përfshirë vlerësimin maksimal deri në njëzetë (20) pikë për pyetjet në formë të esesë dhe vlerësimin maksimal deri në tridhjetë (30) pikë për pyetjet me zgjedhje të shumëfishtë. </w:t>
      </w:r>
    </w:p>
    <w:p w14:paraId="43214AFF" w14:textId="77777777" w:rsidR="00CE4FAD" w:rsidRPr="008A2CCB" w:rsidRDefault="00CE4FAD" w:rsidP="004322D3">
      <w:pPr>
        <w:pStyle w:val="Default"/>
        <w:ind w:left="567" w:hanging="425"/>
        <w:jc w:val="both"/>
        <w:rPr>
          <w:lang w:val="sq-AL"/>
        </w:rPr>
      </w:pPr>
    </w:p>
    <w:p w14:paraId="6F46E1EA" w14:textId="2AB9819D" w:rsidR="00CE4FAD" w:rsidRPr="008A2CCB" w:rsidRDefault="00CE4FAD" w:rsidP="004322D3">
      <w:pPr>
        <w:pStyle w:val="ListParagraph"/>
        <w:numPr>
          <w:ilvl w:val="1"/>
          <w:numId w:val="23"/>
        </w:numPr>
        <w:autoSpaceDE w:val="0"/>
        <w:autoSpaceDN w:val="0"/>
        <w:adjustRightInd w:val="0"/>
        <w:spacing w:after="0" w:line="240" w:lineRule="auto"/>
        <w:ind w:left="567" w:hanging="425"/>
        <w:rPr>
          <w:rFonts w:ascii="Times New Roman" w:hAnsi="Times New Roman" w:cs="Times New Roman"/>
          <w:sz w:val="24"/>
          <w:szCs w:val="24"/>
        </w:rPr>
      </w:pPr>
      <w:r w:rsidRPr="008A2CCB">
        <w:rPr>
          <w:rFonts w:ascii="Times New Roman" w:hAnsi="Times New Roman" w:cs="Times New Roman"/>
          <w:sz w:val="24"/>
          <w:szCs w:val="24"/>
        </w:rPr>
        <w:t xml:space="preserve">Në intervistën e strukturuar me gojë, kandidatëve i parashtrohen jo më pak se pesë (5) pyetje dhe jo më shumë se dhjetë (10) pyetje, si dhe një (1) pyetje për </w:t>
      </w:r>
      <w:r w:rsidR="00044E25" w:rsidRPr="008A2CCB">
        <w:rPr>
          <w:rFonts w:ascii="Times New Roman" w:hAnsi="Times New Roman" w:cs="Times New Roman"/>
          <w:sz w:val="24"/>
          <w:szCs w:val="24"/>
        </w:rPr>
        <w:t>prezantim</w:t>
      </w:r>
      <w:r w:rsidR="00745E05" w:rsidRPr="008A2CCB">
        <w:rPr>
          <w:rFonts w:ascii="Times New Roman" w:hAnsi="Times New Roman" w:cs="Times New Roman"/>
          <w:sz w:val="24"/>
          <w:szCs w:val="24"/>
        </w:rPr>
        <w:t>.</w:t>
      </w:r>
    </w:p>
    <w:p w14:paraId="0D55C094" w14:textId="77777777" w:rsidR="00CE4FAD" w:rsidRPr="008A2CCB" w:rsidRDefault="00CE4FAD" w:rsidP="004322D3">
      <w:pPr>
        <w:pStyle w:val="Default"/>
        <w:ind w:left="567" w:hanging="425"/>
        <w:jc w:val="both"/>
        <w:rPr>
          <w:lang w:val="sq-AL"/>
        </w:rPr>
      </w:pPr>
    </w:p>
    <w:p w14:paraId="2DC996E7" w14:textId="29AE1BC9" w:rsidR="00CE4FAD" w:rsidRPr="008A2CCB" w:rsidRDefault="00CE4FAD" w:rsidP="004322D3">
      <w:pPr>
        <w:pStyle w:val="ListParagraph"/>
        <w:numPr>
          <w:ilvl w:val="1"/>
          <w:numId w:val="23"/>
        </w:numPr>
        <w:autoSpaceDE w:val="0"/>
        <w:autoSpaceDN w:val="0"/>
        <w:adjustRightInd w:val="0"/>
        <w:spacing w:after="0" w:line="240" w:lineRule="auto"/>
        <w:ind w:left="567" w:hanging="425"/>
        <w:jc w:val="both"/>
        <w:rPr>
          <w:rFonts w:ascii="Times New Roman" w:hAnsi="Times New Roman" w:cs="Times New Roman"/>
          <w:sz w:val="24"/>
          <w:szCs w:val="24"/>
        </w:rPr>
      </w:pPr>
      <w:r w:rsidRPr="008A2CCB">
        <w:rPr>
          <w:rFonts w:ascii="Times New Roman" w:hAnsi="Times New Roman" w:cs="Times New Roman"/>
          <w:sz w:val="24"/>
          <w:szCs w:val="24"/>
        </w:rPr>
        <w:t xml:space="preserve">Vlerësimi maksimal për intervistën me gojë është pesëdhjetë (50) pikë, duke përfshirë vlerësimin maksimal deri në pesëmbëdhjetë (15) pikë për pyetjen për </w:t>
      </w:r>
      <w:r w:rsidR="00044E25" w:rsidRPr="008A2CCB">
        <w:rPr>
          <w:rFonts w:ascii="Times New Roman" w:hAnsi="Times New Roman" w:cs="Times New Roman"/>
          <w:sz w:val="24"/>
          <w:szCs w:val="24"/>
        </w:rPr>
        <w:t>prezantim</w:t>
      </w:r>
      <w:r w:rsidRPr="008A2CCB">
        <w:rPr>
          <w:rFonts w:ascii="Times New Roman" w:hAnsi="Times New Roman" w:cs="Times New Roman"/>
          <w:sz w:val="24"/>
          <w:szCs w:val="24"/>
        </w:rPr>
        <w:t xml:space="preserve"> dhe vlerësimin maksimal deri në tridhjetë e pesë (35) pikë për pyetjet tjera të intervistës me gojë. </w:t>
      </w:r>
    </w:p>
    <w:p w14:paraId="29AEEB0B" w14:textId="77777777" w:rsidR="00CE4FAD" w:rsidRPr="008A2CCB" w:rsidRDefault="00CE4FAD" w:rsidP="004322D3">
      <w:pPr>
        <w:pStyle w:val="Default"/>
        <w:ind w:left="567" w:hanging="425"/>
        <w:jc w:val="both"/>
        <w:rPr>
          <w:lang w:val="sq-AL"/>
        </w:rPr>
      </w:pPr>
    </w:p>
    <w:p w14:paraId="367BD7A5" w14:textId="77777777" w:rsidR="00CE4FAD" w:rsidRPr="008A2CCB" w:rsidRDefault="00CE4FAD" w:rsidP="004322D3">
      <w:pPr>
        <w:pStyle w:val="ListParagraph"/>
        <w:numPr>
          <w:ilvl w:val="1"/>
          <w:numId w:val="23"/>
        </w:numPr>
        <w:autoSpaceDE w:val="0"/>
        <w:autoSpaceDN w:val="0"/>
        <w:adjustRightInd w:val="0"/>
        <w:spacing w:after="0" w:line="240" w:lineRule="auto"/>
        <w:ind w:left="567" w:hanging="425"/>
        <w:jc w:val="both"/>
        <w:rPr>
          <w:rFonts w:ascii="Times New Roman" w:hAnsi="Times New Roman" w:cs="Times New Roman"/>
          <w:sz w:val="24"/>
          <w:szCs w:val="24"/>
        </w:rPr>
      </w:pPr>
      <w:r w:rsidRPr="008A2CCB">
        <w:rPr>
          <w:rFonts w:ascii="Times New Roman" w:hAnsi="Times New Roman" w:cs="Times New Roman"/>
          <w:sz w:val="24"/>
          <w:szCs w:val="24"/>
        </w:rPr>
        <w:t xml:space="preserve">Të gjithë kandidatëve ju ofrohet kohëzgjatje e njëjtë për testimin me shkrim dhe intervistë. Kohëzgjatja e testimit me shkrim nuk mund të jetë më e shkurtër se gjashtëdhjetë (60) minuta. Kohëzgjatja e intervistës me gojë nuk mund të jetë më e shkurtër se tridhjetë (30) minuta. </w:t>
      </w:r>
    </w:p>
    <w:p w14:paraId="480C95D4" w14:textId="77777777" w:rsidR="00CE4FAD" w:rsidRPr="008A2CCB" w:rsidRDefault="00CE4FAD" w:rsidP="004322D3">
      <w:pPr>
        <w:pStyle w:val="Default"/>
        <w:ind w:left="567" w:hanging="425"/>
        <w:jc w:val="both"/>
        <w:rPr>
          <w:lang w:val="sq-AL"/>
        </w:rPr>
      </w:pPr>
    </w:p>
    <w:p w14:paraId="25DCCB65" w14:textId="77777777" w:rsidR="00CE4FAD" w:rsidRPr="008A2CCB" w:rsidRDefault="00CE4FAD" w:rsidP="004322D3">
      <w:pPr>
        <w:pStyle w:val="ListParagraph"/>
        <w:numPr>
          <w:ilvl w:val="1"/>
          <w:numId w:val="23"/>
        </w:numPr>
        <w:autoSpaceDE w:val="0"/>
        <w:autoSpaceDN w:val="0"/>
        <w:adjustRightInd w:val="0"/>
        <w:spacing w:after="0" w:line="240" w:lineRule="auto"/>
        <w:ind w:left="567" w:hanging="425"/>
        <w:jc w:val="both"/>
        <w:rPr>
          <w:rFonts w:ascii="Times New Roman" w:hAnsi="Times New Roman" w:cs="Times New Roman"/>
          <w:sz w:val="24"/>
          <w:szCs w:val="24"/>
        </w:rPr>
      </w:pPr>
      <w:r w:rsidRPr="008A2CCB">
        <w:rPr>
          <w:rFonts w:ascii="Times New Roman" w:hAnsi="Times New Roman" w:cs="Times New Roman"/>
          <w:sz w:val="24"/>
          <w:szCs w:val="24"/>
        </w:rPr>
        <w:t xml:space="preserve">Komisioni në përbërje të plotë është i obliguar që dy (2) orë para zhvillimit të testit me shkrim dhe intervistës me gojë, të përzgjedhë  pyetjet e testit me shkrim dhe pyetjet e intervistës me gojë, duke marr parasysh fushat e njohurive dhe aftësive të përcaktuara në shpalljen për konkurrim. </w:t>
      </w:r>
    </w:p>
    <w:p w14:paraId="2273B251" w14:textId="77777777" w:rsidR="00D212CF" w:rsidRPr="008A2CCB" w:rsidRDefault="00D212CF" w:rsidP="006B1175">
      <w:pPr>
        <w:pStyle w:val="NoSpacing"/>
        <w:ind w:left="0" w:firstLine="0"/>
        <w:rPr>
          <w:b/>
          <w:szCs w:val="24"/>
          <w:highlight w:val="yellow"/>
          <w:lang w:val="sq-AL"/>
        </w:rPr>
      </w:pPr>
    </w:p>
    <w:p w14:paraId="4B8C91FC" w14:textId="77777777" w:rsidR="005F4530" w:rsidRPr="008A2CCB" w:rsidRDefault="005F4530" w:rsidP="00717B7D">
      <w:pPr>
        <w:pStyle w:val="NoSpacing"/>
        <w:jc w:val="center"/>
        <w:rPr>
          <w:b/>
          <w:color w:val="auto"/>
          <w:szCs w:val="24"/>
          <w:lang w:val="sq-AL"/>
        </w:rPr>
      </w:pPr>
      <w:r w:rsidRPr="008A2CCB">
        <w:rPr>
          <w:b/>
          <w:color w:val="auto"/>
          <w:szCs w:val="24"/>
          <w:lang w:val="sq-AL"/>
        </w:rPr>
        <w:t>Neni 1</w:t>
      </w:r>
      <w:r w:rsidR="00D951B6" w:rsidRPr="008A2CCB">
        <w:rPr>
          <w:b/>
          <w:color w:val="auto"/>
          <w:szCs w:val="24"/>
          <w:lang w:val="sq-AL"/>
        </w:rPr>
        <w:t>1</w:t>
      </w:r>
    </w:p>
    <w:p w14:paraId="6AC9521A" w14:textId="77777777" w:rsidR="005F4530" w:rsidRPr="008A2CCB" w:rsidRDefault="005F4530" w:rsidP="00717B7D">
      <w:pPr>
        <w:pStyle w:val="NoSpacing"/>
        <w:jc w:val="center"/>
        <w:rPr>
          <w:b/>
          <w:color w:val="auto"/>
          <w:szCs w:val="24"/>
          <w:lang w:val="sq-AL"/>
        </w:rPr>
      </w:pPr>
      <w:r w:rsidRPr="008A2CCB">
        <w:rPr>
          <w:b/>
          <w:color w:val="auto"/>
          <w:szCs w:val="24"/>
          <w:lang w:val="sq-AL"/>
        </w:rPr>
        <w:t>Testi me shkrim</w:t>
      </w:r>
    </w:p>
    <w:p w14:paraId="485F9C51" w14:textId="77777777" w:rsidR="005F4530" w:rsidRPr="008A2CCB" w:rsidRDefault="005F4530" w:rsidP="00717B7D">
      <w:pPr>
        <w:pStyle w:val="ListParagraph"/>
        <w:widowControl w:val="0"/>
        <w:numPr>
          <w:ilvl w:val="0"/>
          <w:numId w:val="10"/>
        </w:numPr>
        <w:tabs>
          <w:tab w:val="left" w:pos="284"/>
        </w:tabs>
        <w:autoSpaceDE w:val="0"/>
        <w:autoSpaceDN w:val="0"/>
        <w:spacing w:before="146" w:after="0" w:line="240" w:lineRule="auto"/>
        <w:ind w:left="284" w:hanging="284"/>
        <w:jc w:val="both"/>
        <w:rPr>
          <w:rFonts w:ascii="Times New Roman" w:hAnsi="Times New Roman" w:cs="Times New Roman"/>
          <w:sz w:val="24"/>
          <w:szCs w:val="24"/>
        </w:rPr>
      </w:pPr>
      <w:r w:rsidRPr="008A2CCB">
        <w:rPr>
          <w:rFonts w:ascii="Times New Roman" w:hAnsi="Times New Roman" w:cs="Times New Roman"/>
          <w:sz w:val="24"/>
          <w:szCs w:val="24"/>
        </w:rPr>
        <w:t>Testi me shkrim është hapi i parë i procesit të vlerësimit të kandidatit</w:t>
      </w:r>
      <w:r w:rsidR="00D54B97" w:rsidRPr="008A2CCB">
        <w:rPr>
          <w:rFonts w:ascii="Times New Roman" w:hAnsi="Times New Roman" w:cs="Times New Roman"/>
          <w:w w:val="95"/>
          <w:sz w:val="24"/>
          <w:szCs w:val="24"/>
        </w:rPr>
        <w:t>.</w:t>
      </w:r>
    </w:p>
    <w:p w14:paraId="16FCA66C" w14:textId="77777777" w:rsidR="00D54B97" w:rsidRPr="008A2CCB" w:rsidRDefault="00D54B97" w:rsidP="00717B7D">
      <w:pPr>
        <w:pStyle w:val="ListParagraph"/>
        <w:widowControl w:val="0"/>
        <w:tabs>
          <w:tab w:val="left" w:pos="284"/>
          <w:tab w:val="left" w:pos="436"/>
        </w:tabs>
        <w:autoSpaceDE w:val="0"/>
        <w:autoSpaceDN w:val="0"/>
        <w:spacing w:before="146" w:after="0" w:line="240" w:lineRule="auto"/>
        <w:ind w:left="284" w:right="135"/>
        <w:jc w:val="both"/>
        <w:rPr>
          <w:rFonts w:ascii="Times New Roman" w:hAnsi="Times New Roman" w:cs="Times New Roman"/>
          <w:sz w:val="24"/>
          <w:szCs w:val="24"/>
        </w:rPr>
      </w:pPr>
    </w:p>
    <w:p w14:paraId="75892C49" w14:textId="77777777" w:rsidR="005F4530" w:rsidRPr="008A2CCB" w:rsidRDefault="005F4530" w:rsidP="00717B7D">
      <w:pPr>
        <w:pStyle w:val="ListParagraph"/>
        <w:widowControl w:val="0"/>
        <w:numPr>
          <w:ilvl w:val="0"/>
          <w:numId w:val="10"/>
        </w:numPr>
        <w:tabs>
          <w:tab w:val="left" w:pos="284"/>
          <w:tab w:val="left" w:pos="436"/>
        </w:tabs>
        <w:autoSpaceDE w:val="0"/>
        <w:autoSpaceDN w:val="0"/>
        <w:spacing w:before="146" w:after="0" w:line="240" w:lineRule="auto"/>
        <w:ind w:left="284" w:right="135" w:hanging="284"/>
        <w:jc w:val="both"/>
        <w:rPr>
          <w:rFonts w:ascii="Times New Roman" w:hAnsi="Times New Roman" w:cs="Times New Roman"/>
          <w:sz w:val="24"/>
          <w:szCs w:val="24"/>
        </w:rPr>
      </w:pPr>
      <w:r w:rsidRPr="008A2CCB">
        <w:rPr>
          <w:rFonts w:ascii="Times New Roman" w:hAnsi="Times New Roman" w:cs="Times New Roman"/>
          <w:sz w:val="24"/>
          <w:szCs w:val="24"/>
        </w:rPr>
        <w:t>Në testin me shkrim, kandidati</w:t>
      </w:r>
      <w:r w:rsidRPr="008A2CCB">
        <w:rPr>
          <w:rFonts w:ascii="Times New Roman" w:hAnsi="Times New Roman" w:cs="Times New Roman"/>
          <w:w w:val="95"/>
          <w:sz w:val="24"/>
          <w:szCs w:val="24"/>
        </w:rPr>
        <w:t xml:space="preserve"> </w:t>
      </w:r>
      <w:r w:rsidR="00F42A29" w:rsidRPr="008A2CCB">
        <w:rPr>
          <w:rFonts w:ascii="Times New Roman" w:hAnsi="Times New Roman" w:cs="Times New Roman"/>
          <w:sz w:val="24"/>
          <w:szCs w:val="24"/>
        </w:rPr>
        <w:t>vlerësohen</w:t>
      </w:r>
      <w:r w:rsidRPr="008A2CCB">
        <w:rPr>
          <w:rFonts w:ascii="Times New Roman" w:hAnsi="Times New Roman" w:cs="Times New Roman"/>
          <w:sz w:val="24"/>
          <w:szCs w:val="24"/>
        </w:rPr>
        <w:t xml:space="preserve"> për njohuritë, </w:t>
      </w:r>
      <w:r w:rsidR="00F42A29" w:rsidRPr="008A2CCB">
        <w:rPr>
          <w:rFonts w:ascii="Times New Roman" w:hAnsi="Times New Roman" w:cs="Times New Roman"/>
          <w:sz w:val="24"/>
          <w:szCs w:val="24"/>
        </w:rPr>
        <w:t>aftësitë</w:t>
      </w:r>
      <w:r w:rsidRPr="008A2CCB">
        <w:rPr>
          <w:rFonts w:ascii="Times New Roman" w:hAnsi="Times New Roman" w:cs="Times New Roman"/>
          <w:sz w:val="24"/>
          <w:szCs w:val="24"/>
        </w:rPr>
        <w:t xml:space="preserve"> dhe cilësitë kryesore të domosdoshme, të kërkuara nga</w:t>
      </w:r>
      <w:r w:rsidRPr="008A2CCB">
        <w:rPr>
          <w:rFonts w:ascii="Times New Roman" w:hAnsi="Times New Roman" w:cs="Times New Roman"/>
          <w:spacing w:val="-7"/>
          <w:sz w:val="24"/>
          <w:szCs w:val="24"/>
        </w:rPr>
        <w:t xml:space="preserve"> </w:t>
      </w:r>
      <w:r w:rsidRPr="008A2CCB">
        <w:rPr>
          <w:rFonts w:ascii="Times New Roman" w:hAnsi="Times New Roman" w:cs="Times New Roman"/>
          <w:sz w:val="24"/>
          <w:szCs w:val="24"/>
        </w:rPr>
        <w:t>Komisioni.</w:t>
      </w:r>
    </w:p>
    <w:p w14:paraId="2A74EF6C" w14:textId="77777777" w:rsidR="00D54B97" w:rsidRPr="008A2CCB" w:rsidRDefault="00D54B97" w:rsidP="00717B7D">
      <w:pPr>
        <w:pStyle w:val="ListParagraph"/>
        <w:widowControl w:val="0"/>
        <w:tabs>
          <w:tab w:val="left" w:pos="284"/>
        </w:tabs>
        <w:autoSpaceDE w:val="0"/>
        <w:autoSpaceDN w:val="0"/>
        <w:spacing w:before="110" w:after="0" w:line="240" w:lineRule="auto"/>
        <w:ind w:left="284"/>
        <w:jc w:val="both"/>
        <w:rPr>
          <w:rFonts w:ascii="Times New Roman" w:hAnsi="Times New Roman" w:cs="Times New Roman"/>
          <w:sz w:val="24"/>
          <w:szCs w:val="24"/>
        </w:rPr>
      </w:pPr>
    </w:p>
    <w:p w14:paraId="6311C24C" w14:textId="77777777" w:rsidR="002E366E" w:rsidRPr="008A2CCB" w:rsidRDefault="002E366E" w:rsidP="005220A9">
      <w:pPr>
        <w:pStyle w:val="NoSpacing"/>
        <w:numPr>
          <w:ilvl w:val="0"/>
          <w:numId w:val="10"/>
        </w:numPr>
        <w:ind w:left="284"/>
        <w:rPr>
          <w:szCs w:val="24"/>
          <w:lang w:val="sq-AL"/>
        </w:rPr>
      </w:pPr>
      <w:r w:rsidRPr="008A2CCB">
        <w:rPr>
          <w:szCs w:val="24"/>
          <w:lang w:val="sq-AL"/>
        </w:rPr>
        <w:t>Komisioni e përcakton datën, kohën dhe vendin e mbajtjes së testit me shkrim dhe të intervistës.</w:t>
      </w:r>
    </w:p>
    <w:p w14:paraId="3B57C310" w14:textId="77777777" w:rsidR="00D54B97" w:rsidRPr="008A2CCB" w:rsidRDefault="00D54B97" w:rsidP="00717B7D">
      <w:pPr>
        <w:pStyle w:val="ListParagraph"/>
        <w:widowControl w:val="0"/>
        <w:tabs>
          <w:tab w:val="left" w:pos="284"/>
        </w:tabs>
        <w:autoSpaceDE w:val="0"/>
        <w:autoSpaceDN w:val="0"/>
        <w:spacing w:before="110" w:after="0" w:line="240" w:lineRule="auto"/>
        <w:ind w:left="284"/>
        <w:jc w:val="both"/>
        <w:rPr>
          <w:rFonts w:ascii="Times New Roman" w:hAnsi="Times New Roman" w:cs="Times New Roman"/>
          <w:sz w:val="24"/>
          <w:szCs w:val="24"/>
        </w:rPr>
      </w:pPr>
    </w:p>
    <w:p w14:paraId="30E31468" w14:textId="77777777" w:rsidR="005F4530" w:rsidRPr="008A2CCB" w:rsidRDefault="005F4530" w:rsidP="00717B7D">
      <w:pPr>
        <w:pStyle w:val="ListParagraph"/>
        <w:widowControl w:val="0"/>
        <w:numPr>
          <w:ilvl w:val="0"/>
          <w:numId w:val="10"/>
        </w:numPr>
        <w:tabs>
          <w:tab w:val="left" w:pos="284"/>
        </w:tabs>
        <w:autoSpaceDE w:val="0"/>
        <w:autoSpaceDN w:val="0"/>
        <w:spacing w:before="110" w:after="0" w:line="240" w:lineRule="auto"/>
        <w:ind w:left="284" w:hanging="284"/>
        <w:jc w:val="both"/>
        <w:rPr>
          <w:rFonts w:ascii="Times New Roman" w:hAnsi="Times New Roman" w:cs="Times New Roman"/>
          <w:sz w:val="24"/>
          <w:szCs w:val="24"/>
        </w:rPr>
      </w:pPr>
      <w:r w:rsidRPr="008A2CCB">
        <w:rPr>
          <w:rFonts w:ascii="Times New Roman" w:hAnsi="Times New Roman" w:cs="Times New Roman"/>
          <w:sz w:val="24"/>
          <w:szCs w:val="24"/>
        </w:rPr>
        <w:t>Për</w:t>
      </w:r>
      <w:r w:rsidRPr="008A2CCB">
        <w:rPr>
          <w:rFonts w:ascii="Times New Roman" w:hAnsi="Times New Roman" w:cs="Times New Roman"/>
          <w:spacing w:val="-15"/>
          <w:sz w:val="24"/>
          <w:szCs w:val="24"/>
        </w:rPr>
        <w:t xml:space="preserve"> </w:t>
      </w:r>
      <w:r w:rsidRPr="008A2CCB">
        <w:rPr>
          <w:rFonts w:ascii="Times New Roman" w:hAnsi="Times New Roman" w:cs="Times New Roman"/>
          <w:sz w:val="24"/>
          <w:szCs w:val="24"/>
        </w:rPr>
        <w:t>kohen</w:t>
      </w:r>
      <w:r w:rsidRPr="008A2CCB">
        <w:rPr>
          <w:rFonts w:ascii="Times New Roman" w:hAnsi="Times New Roman" w:cs="Times New Roman"/>
          <w:spacing w:val="-12"/>
          <w:sz w:val="24"/>
          <w:szCs w:val="24"/>
        </w:rPr>
        <w:t xml:space="preserve"> </w:t>
      </w:r>
      <w:r w:rsidRPr="008A2CCB">
        <w:rPr>
          <w:rFonts w:ascii="Times New Roman" w:hAnsi="Times New Roman" w:cs="Times New Roman"/>
          <w:sz w:val="24"/>
          <w:szCs w:val="24"/>
        </w:rPr>
        <w:t>e</w:t>
      </w:r>
      <w:r w:rsidRPr="008A2CCB">
        <w:rPr>
          <w:rFonts w:ascii="Times New Roman" w:hAnsi="Times New Roman" w:cs="Times New Roman"/>
          <w:spacing w:val="-17"/>
          <w:sz w:val="24"/>
          <w:szCs w:val="24"/>
        </w:rPr>
        <w:t xml:space="preserve"> </w:t>
      </w:r>
      <w:r w:rsidRPr="008A2CCB">
        <w:rPr>
          <w:rFonts w:ascii="Times New Roman" w:hAnsi="Times New Roman" w:cs="Times New Roman"/>
          <w:sz w:val="24"/>
          <w:szCs w:val="24"/>
        </w:rPr>
        <w:t>testit</w:t>
      </w:r>
      <w:r w:rsidRPr="008A2CCB">
        <w:rPr>
          <w:rFonts w:ascii="Times New Roman" w:hAnsi="Times New Roman" w:cs="Times New Roman"/>
          <w:spacing w:val="-14"/>
          <w:sz w:val="24"/>
          <w:szCs w:val="24"/>
        </w:rPr>
        <w:t xml:space="preserve"> </w:t>
      </w:r>
      <w:r w:rsidRPr="008A2CCB">
        <w:rPr>
          <w:rFonts w:ascii="Times New Roman" w:hAnsi="Times New Roman" w:cs="Times New Roman"/>
          <w:sz w:val="24"/>
          <w:szCs w:val="24"/>
        </w:rPr>
        <w:t>me</w:t>
      </w:r>
      <w:r w:rsidRPr="008A2CCB">
        <w:rPr>
          <w:rFonts w:ascii="Times New Roman" w:hAnsi="Times New Roman" w:cs="Times New Roman"/>
          <w:spacing w:val="-22"/>
          <w:sz w:val="24"/>
          <w:szCs w:val="24"/>
        </w:rPr>
        <w:t xml:space="preserve"> </w:t>
      </w:r>
      <w:r w:rsidRPr="008A2CCB">
        <w:rPr>
          <w:rFonts w:ascii="Times New Roman" w:hAnsi="Times New Roman" w:cs="Times New Roman"/>
          <w:sz w:val="24"/>
          <w:szCs w:val="24"/>
        </w:rPr>
        <w:t>shkrim</w:t>
      </w:r>
      <w:r w:rsidRPr="008A2CCB">
        <w:rPr>
          <w:rFonts w:ascii="Times New Roman" w:hAnsi="Times New Roman" w:cs="Times New Roman"/>
          <w:spacing w:val="3"/>
          <w:sz w:val="24"/>
          <w:szCs w:val="24"/>
        </w:rPr>
        <w:t xml:space="preserve"> </w:t>
      </w:r>
      <w:r w:rsidRPr="008A2CCB">
        <w:rPr>
          <w:rFonts w:ascii="Times New Roman" w:hAnsi="Times New Roman" w:cs="Times New Roman"/>
          <w:sz w:val="24"/>
          <w:szCs w:val="24"/>
        </w:rPr>
        <w:t>nga</w:t>
      </w:r>
      <w:r w:rsidRPr="008A2CCB">
        <w:rPr>
          <w:rFonts w:ascii="Times New Roman" w:hAnsi="Times New Roman" w:cs="Times New Roman"/>
          <w:spacing w:val="-11"/>
          <w:sz w:val="24"/>
          <w:szCs w:val="24"/>
        </w:rPr>
        <w:t xml:space="preserve"> </w:t>
      </w:r>
      <w:r w:rsidRPr="008A2CCB">
        <w:rPr>
          <w:rFonts w:ascii="Times New Roman" w:hAnsi="Times New Roman" w:cs="Times New Roman"/>
          <w:sz w:val="24"/>
          <w:szCs w:val="24"/>
        </w:rPr>
        <w:t>paragrafi</w:t>
      </w:r>
      <w:r w:rsidRPr="008A2CCB">
        <w:rPr>
          <w:rFonts w:ascii="Times New Roman" w:hAnsi="Times New Roman" w:cs="Times New Roman"/>
          <w:spacing w:val="16"/>
          <w:sz w:val="24"/>
          <w:szCs w:val="24"/>
        </w:rPr>
        <w:t xml:space="preserve"> </w:t>
      </w:r>
      <w:r w:rsidRPr="008A2CCB">
        <w:rPr>
          <w:rFonts w:ascii="Times New Roman" w:hAnsi="Times New Roman" w:cs="Times New Roman"/>
          <w:w w:val="95"/>
          <w:sz w:val="24"/>
          <w:szCs w:val="24"/>
        </w:rPr>
        <w:t>1</w:t>
      </w:r>
      <w:r w:rsidRPr="008A2CCB">
        <w:rPr>
          <w:rFonts w:ascii="Times New Roman" w:hAnsi="Times New Roman" w:cs="Times New Roman"/>
          <w:spacing w:val="11"/>
          <w:w w:val="95"/>
          <w:sz w:val="24"/>
          <w:szCs w:val="24"/>
        </w:rPr>
        <w:t xml:space="preserve"> </w:t>
      </w:r>
      <w:r w:rsidRPr="008A2CCB">
        <w:rPr>
          <w:rFonts w:ascii="Times New Roman" w:hAnsi="Times New Roman" w:cs="Times New Roman"/>
          <w:w w:val="95"/>
          <w:sz w:val="24"/>
          <w:szCs w:val="24"/>
        </w:rPr>
        <w:t>i</w:t>
      </w:r>
      <w:r w:rsidRPr="008A2CCB">
        <w:rPr>
          <w:rFonts w:ascii="Times New Roman" w:hAnsi="Times New Roman" w:cs="Times New Roman"/>
          <w:spacing w:val="-3"/>
          <w:w w:val="95"/>
          <w:sz w:val="24"/>
          <w:szCs w:val="24"/>
        </w:rPr>
        <w:t xml:space="preserve"> </w:t>
      </w:r>
      <w:r w:rsidRPr="008A2CCB">
        <w:rPr>
          <w:rFonts w:ascii="Times New Roman" w:hAnsi="Times New Roman" w:cs="Times New Roman"/>
          <w:sz w:val="24"/>
          <w:szCs w:val="24"/>
        </w:rPr>
        <w:t>këtij</w:t>
      </w:r>
      <w:r w:rsidRPr="008A2CCB">
        <w:rPr>
          <w:rFonts w:ascii="Times New Roman" w:hAnsi="Times New Roman" w:cs="Times New Roman"/>
          <w:spacing w:val="-9"/>
          <w:sz w:val="24"/>
          <w:szCs w:val="24"/>
        </w:rPr>
        <w:t xml:space="preserve"> </w:t>
      </w:r>
      <w:r w:rsidRPr="008A2CCB">
        <w:rPr>
          <w:rFonts w:ascii="Times New Roman" w:hAnsi="Times New Roman" w:cs="Times New Roman"/>
          <w:sz w:val="24"/>
          <w:szCs w:val="24"/>
        </w:rPr>
        <w:t>neni,</w:t>
      </w:r>
      <w:r w:rsidRPr="008A2CCB">
        <w:rPr>
          <w:rFonts w:ascii="Times New Roman" w:hAnsi="Times New Roman" w:cs="Times New Roman"/>
          <w:spacing w:val="-11"/>
          <w:sz w:val="24"/>
          <w:szCs w:val="24"/>
        </w:rPr>
        <w:t xml:space="preserve"> </w:t>
      </w:r>
      <w:r w:rsidRPr="008A2CCB">
        <w:rPr>
          <w:rFonts w:ascii="Times New Roman" w:hAnsi="Times New Roman" w:cs="Times New Roman"/>
          <w:sz w:val="24"/>
          <w:szCs w:val="24"/>
        </w:rPr>
        <w:t>kandidati</w:t>
      </w:r>
      <w:r w:rsidRPr="008A2CCB">
        <w:rPr>
          <w:rFonts w:ascii="Times New Roman" w:hAnsi="Times New Roman" w:cs="Times New Roman"/>
          <w:w w:val="95"/>
          <w:sz w:val="24"/>
          <w:szCs w:val="24"/>
        </w:rPr>
        <w:t xml:space="preserve"> </w:t>
      </w:r>
      <w:r w:rsidRPr="008A2CCB">
        <w:rPr>
          <w:rFonts w:ascii="Times New Roman" w:hAnsi="Times New Roman" w:cs="Times New Roman"/>
          <w:spacing w:val="-17"/>
          <w:sz w:val="24"/>
          <w:szCs w:val="24"/>
        </w:rPr>
        <w:t xml:space="preserve"> </w:t>
      </w:r>
      <w:r w:rsidRPr="008A2CCB">
        <w:rPr>
          <w:rFonts w:ascii="Times New Roman" w:hAnsi="Times New Roman" w:cs="Times New Roman"/>
          <w:sz w:val="24"/>
          <w:szCs w:val="24"/>
        </w:rPr>
        <w:t>do</w:t>
      </w:r>
      <w:r w:rsidRPr="008A2CCB">
        <w:rPr>
          <w:rFonts w:ascii="Times New Roman" w:hAnsi="Times New Roman" w:cs="Times New Roman"/>
          <w:spacing w:val="-17"/>
          <w:sz w:val="24"/>
          <w:szCs w:val="24"/>
        </w:rPr>
        <w:t xml:space="preserve"> </w:t>
      </w:r>
      <w:r w:rsidRPr="008A2CCB">
        <w:rPr>
          <w:rFonts w:ascii="Times New Roman" w:hAnsi="Times New Roman" w:cs="Times New Roman"/>
          <w:sz w:val="24"/>
          <w:szCs w:val="24"/>
        </w:rPr>
        <w:t>të</w:t>
      </w:r>
      <w:r w:rsidRPr="008A2CCB">
        <w:rPr>
          <w:rFonts w:ascii="Times New Roman" w:hAnsi="Times New Roman" w:cs="Times New Roman"/>
          <w:spacing w:val="-12"/>
          <w:sz w:val="24"/>
          <w:szCs w:val="24"/>
        </w:rPr>
        <w:t xml:space="preserve"> </w:t>
      </w:r>
      <w:r w:rsidRPr="008A2CCB">
        <w:rPr>
          <w:rFonts w:ascii="Times New Roman" w:hAnsi="Times New Roman" w:cs="Times New Roman"/>
          <w:sz w:val="24"/>
          <w:szCs w:val="24"/>
        </w:rPr>
        <w:t xml:space="preserve">njoftohet së paku tri </w:t>
      </w:r>
      <w:r w:rsidR="002E366E" w:rsidRPr="008A2CCB">
        <w:rPr>
          <w:rFonts w:ascii="Times New Roman" w:hAnsi="Times New Roman" w:cs="Times New Roman"/>
          <w:sz w:val="24"/>
          <w:szCs w:val="24"/>
        </w:rPr>
        <w:t xml:space="preserve">(3) </w:t>
      </w:r>
      <w:r w:rsidRPr="008A2CCB">
        <w:rPr>
          <w:rFonts w:ascii="Times New Roman" w:hAnsi="Times New Roman" w:cs="Times New Roman"/>
          <w:sz w:val="24"/>
          <w:szCs w:val="24"/>
        </w:rPr>
        <w:t xml:space="preserve">ditë </w:t>
      </w:r>
      <w:r w:rsidR="00F42A29" w:rsidRPr="008A2CCB">
        <w:rPr>
          <w:rFonts w:ascii="Times New Roman" w:hAnsi="Times New Roman" w:cs="Times New Roman"/>
          <w:sz w:val="24"/>
          <w:szCs w:val="24"/>
        </w:rPr>
        <w:t>para mbajtjes</w:t>
      </w:r>
      <w:r w:rsidRPr="008A2CCB">
        <w:rPr>
          <w:rFonts w:ascii="Times New Roman" w:hAnsi="Times New Roman" w:cs="Times New Roman"/>
          <w:sz w:val="24"/>
          <w:szCs w:val="24"/>
        </w:rPr>
        <w:t xml:space="preserve"> së testit me</w:t>
      </w:r>
      <w:r w:rsidRPr="008A2CCB">
        <w:rPr>
          <w:rFonts w:ascii="Times New Roman" w:hAnsi="Times New Roman" w:cs="Times New Roman"/>
          <w:spacing w:val="51"/>
          <w:sz w:val="24"/>
          <w:szCs w:val="24"/>
        </w:rPr>
        <w:t xml:space="preserve"> </w:t>
      </w:r>
      <w:r w:rsidRPr="008A2CCB">
        <w:rPr>
          <w:rFonts w:ascii="Times New Roman" w:hAnsi="Times New Roman" w:cs="Times New Roman"/>
          <w:sz w:val="24"/>
          <w:szCs w:val="24"/>
        </w:rPr>
        <w:t>shkrim.</w:t>
      </w:r>
    </w:p>
    <w:p w14:paraId="12929A39" w14:textId="77777777" w:rsidR="002B2F6C" w:rsidRPr="008A2CCB" w:rsidRDefault="002B2F6C" w:rsidP="00717B7D">
      <w:pPr>
        <w:pStyle w:val="NoSpacing"/>
        <w:jc w:val="center"/>
        <w:rPr>
          <w:b/>
          <w:szCs w:val="24"/>
          <w:lang w:val="sq-AL"/>
        </w:rPr>
      </w:pPr>
    </w:p>
    <w:p w14:paraId="44AA855E" w14:textId="77777777" w:rsidR="004322D3" w:rsidRPr="008A2CCB" w:rsidRDefault="004322D3" w:rsidP="00717B7D">
      <w:pPr>
        <w:pStyle w:val="NoSpacing"/>
        <w:jc w:val="center"/>
        <w:rPr>
          <w:b/>
          <w:szCs w:val="24"/>
          <w:lang w:val="sq-AL"/>
        </w:rPr>
      </w:pPr>
    </w:p>
    <w:p w14:paraId="1D333847" w14:textId="5B6B7669" w:rsidR="005F4530" w:rsidRPr="008A2CCB" w:rsidRDefault="005F4530" w:rsidP="00717B7D">
      <w:pPr>
        <w:pStyle w:val="NoSpacing"/>
        <w:jc w:val="center"/>
        <w:rPr>
          <w:b/>
          <w:szCs w:val="24"/>
          <w:lang w:val="sq-AL"/>
        </w:rPr>
      </w:pPr>
      <w:r w:rsidRPr="008A2CCB">
        <w:rPr>
          <w:b/>
          <w:szCs w:val="24"/>
          <w:lang w:val="sq-AL"/>
        </w:rPr>
        <w:lastRenderedPageBreak/>
        <w:t>Neni 1</w:t>
      </w:r>
      <w:r w:rsidR="00D951B6" w:rsidRPr="008A2CCB">
        <w:rPr>
          <w:b/>
          <w:szCs w:val="24"/>
          <w:lang w:val="sq-AL"/>
        </w:rPr>
        <w:t>2</w:t>
      </w:r>
      <w:r w:rsidRPr="008A2CCB">
        <w:rPr>
          <w:b/>
          <w:szCs w:val="24"/>
          <w:lang w:val="sq-AL"/>
        </w:rPr>
        <w:t xml:space="preserve"> </w:t>
      </w:r>
    </w:p>
    <w:p w14:paraId="5102BEC7" w14:textId="77777777" w:rsidR="005F4530" w:rsidRPr="008A2CCB" w:rsidRDefault="005F4530" w:rsidP="00717B7D">
      <w:pPr>
        <w:pStyle w:val="NoSpacing"/>
        <w:jc w:val="center"/>
        <w:rPr>
          <w:b/>
          <w:szCs w:val="24"/>
          <w:lang w:val="sq-AL"/>
        </w:rPr>
      </w:pPr>
      <w:r w:rsidRPr="008A2CCB">
        <w:rPr>
          <w:b/>
          <w:szCs w:val="24"/>
          <w:lang w:val="sq-AL"/>
        </w:rPr>
        <w:t>Identifikimi i kandidatëve</w:t>
      </w:r>
    </w:p>
    <w:p w14:paraId="715DC0F7" w14:textId="77777777" w:rsidR="002B2F6C" w:rsidRPr="008A2CCB" w:rsidRDefault="002B2F6C" w:rsidP="00717B7D">
      <w:pPr>
        <w:pStyle w:val="NoSpacing"/>
        <w:jc w:val="center"/>
        <w:rPr>
          <w:b/>
          <w:szCs w:val="24"/>
          <w:lang w:val="sq-AL"/>
        </w:rPr>
      </w:pPr>
    </w:p>
    <w:p w14:paraId="34C0BA6B" w14:textId="77777777" w:rsidR="005F4530" w:rsidRPr="008A2CCB" w:rsidRDefault="005F4530" w:rsidP="00D212CF">
      <w:pPr>
        <w:pStyle w:val="ListParagraph"/>
        <w:widowControl w:val="0"/>
        <w:numPr>
          <w:ilvl w:val="0"/>
          <w:numId w:val="11"/>
        </w:numPr>
        <w:tabs>
          <w:tab w:val="left" w:pos="284"/>
        </w:tabs>
        <w:autoSpaceDE w:val="0"/>
        <w:autoSpaceDN w:val="0"/>
        <w:spacing w:before="102" w:after="0" w:line="240" w:lineRule="auto"/>
        <w:ind w:left="284" w:right="4" w:hanging="284"/>
        <w:jc w:val="both"/>
        <w:rPr>
          <w:rFonts w:ascii="Times New Roman" w:hAnsi="Times New Roman" w:cs="Times New Roman"/>
          <w:sz w:val="24"/>
          <w:szCs w:val="24"/>
        </w:rPr>
      </w:pPr>
      <w:r w:rsidRPr="008A2CCB">
        <w:rPr>
          <w:rFonts w:ascii="Times New Roman" w:hAnsi="Times New Roman" w:cs="Times New Roman"/>
          <w:sz w:val="24"/>
          <w:szCs w:val="24"/>
        </w:rPr>
        <w:t>Kandidati që i nënshtrohet testit me shkrim duhet të ketë me vete një dokument identifikimi të</w:t>
      </w:r>
      <w:r w:rsidRPr="008A2CCB">
        <w:rPr>
          <w:rFonts w:ascii="Times New Roman" w:hAnsi="Times New Roman" w:cs="Times New Roman"/>
          <w:spacing w:val="-33"/>
          <w:sz w:val="24"/>
          <w:szCs w:val="24"/>
        </w:rPr>
        <w:t xml:space="preserve"> </w:t>
      </w:r>
      <w:r w:rsidRPr="008A2CCB">
        <w:rPr>
          <w:rFonts w:ascii="Times New Roman" w:hAnsi="Times New Roman" w:cs="Times New Roman"/>
          <w:sz w:val="24"/>
          <w:szCs w:val="24"/>
        </w:rPr>
        <w:t>vlefshëm.</w:t>
      </w:r>
    </w:p>
    <w:p w14:paraId="60BC69EB" w14:textId="77777777" w:rsidR="00D54B97" w:rsidRPr="008A2CCB" w:rsidRDefault="00D54B97" w:rsidP="00717B7D">
      <w:pPr>
        <w:pStyle w:val="ListParagraph"/>
        <w:widowControl w:val="0"/>
        <w:tabs>
          <w:tab w:val="left" w:pos="284"/>
        </w:tabs>
        <w:autoSpaceDE w:val="0"/>
        <w:autoSpaceDN w:val="0"/>
        <w:spacing w:before="102" w:after="0" w:line="240" w:lineRule="auto"/>
        <w:ind w:left="284" w:right="158"/>
        <w:jc w:val="both"/>
        <w:rPr>
          <w:rFonts w:ascii="Times New Roman" w:hAnsi="Times New Roman" w:cs="Times New Roman"/>
          <w:sz w:val="24"/>
          <w:szCs w:val="24"/>
        </w:rPr>
      </w:pPr>
    </w:p>
    <w:p w14:paraId="37384E6A" w14:textId="77777777" w:rsidR="004E4C83" w:rsidRPr="008A2CCB" w:rsidRDefault="005F4530" w:rsidP="005220A9">
      <w:pPr>
        <w:pStyle w:val="ListParagraph"/>
        <w:widowControl w:val="0"/>
        <w:numPr>
          <w:ilvl w:val="0"/>
          <w:numId w:val="11"/>
        </w:numPr>
        <w:tabs>
          <w:tab w:val="left" w:pos="284"/>
        </w:tabs>
        <w:autoSpaceDE w:val="0"/>
        <w:autoSpaceDN w:val="0"/>
        <w:spacing w:before="101" w:after="0" w:line="240" w:lineRule="auto"/>
        <w:ind w:left="284" w:right="136" w:hanging="284"/>
        <w:jc w:val="both"/>
        <w:rPr>
          <w:rFonts w:ascii="Times New Roman" w:hAnsi="Times New Roman" w:cs="Times New Roman"/>
          <w:sz w:val="24"/>
          <w:szCs w:val="24"/>
        </w:rPr>
      </w:pPr>
      <w:r w:rsidRPr="008A2CCB">
        <w:rPr>
          <w:rFonts w:ascii="Times New Roman" w:hAnsi="Times New Roman" w:cs="Times New Roman"/>
          <w:sz w:val="24"/>
          <w:szCs w:val="24"/>
        </w:rPr>
        <w:t>Kandidati që i nënshtrohet testit me shkrim do të marrë një kod të identifikimit, që do të përdoret gjatë testit me</w:t>
      </w:r>
      <w:r w:rsidRPr="008A2CCB">
        <w:rPr>
          <w:rFonts w:ascii="Times New Roman" w:hAnsi="Times New Roman" w:cs="Times New Roman"/>
          <w:spacing w:val="48"/>
          <w:sz w:val="24"/>
          <w:szCs w:val="24"/>
        </w:rPr>
        <w:t xml:space="preserve"> </w:t>
      </w:r>
      <w:r w:rsidRPr="008A2CCB">
        <w:rPr>
          <w:rFonts w:ascii="Times New Roman" w:hAnsi="Times New Roman" w:cs="Times New Roman"/>
          <w:sz w:val="24"/>
          <w:szCs w:val="24"/>
        </w:rPr>
        <w:t>shkrim.</w:t>
      </w:r>
    </w:p>
    <w:p w14:paraId="0624FD85" w14:textId="77777777" w:rsidR="006B1175" w:rsidRPr="008A2CCB" w:rsidRDefault="006B1175" w:rsidP="00717B7D">
      <w:pPr>
        <w:pStyle w:val="NoSpacing"/>
        <w:jc w:val="center"/>
        <w:rPr>
          <w:b/>
          <w:szCs w:val="24"/>
          <w:lang w:val="sq-AL"/>
        </w:rPr>
      </w:pPr>
    </w:p>
    <w:p w14:paraId="541E95F5" w14:textId="77777777" w:rsidR="005F4530" w:rsidRPr="008A2CCB" w:rsidRDefault="005F4530" w:rsidP="00717B7D">
      <w:pPr>
        <w:pStyle w:val="NoSpacing"/>
        <w:jc w:val="center"/>
        <w:rPr>
          <w:b/>
          <w:szCs w:val="24"/>
          <w:lang w:val="sq-AL"/>
        </w:rPr>
      </w:pPr>
      <w:r w:rsidRPr="008A2CCB">
        <w:rPr>
          <w:b/>
          <w:szCs w:val="24"/>
          <w:lang w:val="sq-AL"/>
        </w:rPr>
        <w:t>Neni 1</w:t>
      </w:r>
      <w:r w:rsidR="00D951B6" w:rsidRPr="008A2CCB">
        <w:rPr>
          <w:b/>
          <w:szCs w:val="24"/>
          <w:lang w:val="sq-AL"/>
        </w:rPr>
        <w:t>3</w:t>
      </w:r>
    </w:p>
    <w:p w14:paraId="346BAC26" w14:textId="73534049" w:rsidR="005F4530" w:rsidRPr="008A2CCB" w:rsidRDefault="005F4530" w:rsidP="00717B7D">
      <w:pPr>
        <w:pStyle w:val="NoSpacing"/>
        <w:jc w:val="center"/>
        <w:rPr>
          <w:b/>
          <w:szCs w:val="24"/>
          <w:lang w:val="sq-AL"/>
        </w:rPr>
      </w:pPr>
      <w:r w:rsidRPr="008A2CCB">
        <w:rPr>
          <w:b/>
          <w:szCs w:val="24"/>
          <w:lang w:val="sq-AL"/>
        </w:rPr>
        <w:t xml:space="preserve"> Organizimi</w:t>
      </w:r>
      <w:r w:rsidRPr="008A2CCB">
        <w:rPr>
          <w:b/>
          <w:spacing w:val="-22"/>
          <w:szCs w:val="24"/>
          <w:lang w:val="sq-AL"/>
        </w:rPr>
        <w:t xml:space="preserve"> </w:t>
      </w:r>
      <w:r w:rsidRPr="008A2CCB">
        <w:rPr>
          <w:b/>
          <w:szCs w:val="24"/>
          <w:lang w:val="sq-AL"/>
        </w:rPr>
        <w:t>i</w:t>
      </w:r>
      <w:r w:rsidRPr="008A2CCB">
        <w:rPr>
          <w:b/>
          <w:spacing w:val="-28"/>
          <w:szCs w:val="24"/>
          <w:lang w:val="sq-AL"/>
        </w:rPr>
        <w:t xml:space="preserve"> </w:t>
      </w:r>
      <w:r w:rsidRPr="008A2CCB">
        <w:rPr>
          <w:b/>
          <w:szCs w:val="24"/>
          <w:lang w:val="sq-AL"/>
        </w:rPr>
        <w:t>testit</w:t>
      </w:r>
      <w:r w:rsidRPr="008A2CCB">
        <w:rPr>
          <w:b/>
          <w:spacing w:val="-31"/>
          <w:szCs w:val="24"/>
          <w:lang w:val="sq-AL"/>
        </w:rPr>
        <w:t xml:space="preserve"> </w:t>
      </w:r>
      <w:r w:rsidRPr="008A2CCB">
        <w:rPr>
          <w:b/>
          <w:szCs w:val="24"/>
          <w:lang w:val="sq-AL"/>
        </w:rPr>
        <w:t>me</w:t>
      </w:r>
      <w:r w:rsidRPr="008A2CCB">
        <w:rPr>
          <w:b/>
          <w:spacing w:val="-35"/>
          <w:szCs w:val="24"/>
          <w:lang w:val="sq-AL"/>
        </w:rPr>
        <w:t xml:space="preserve"> </w:t>
      </w:r>
      <w:r w:rsidRPr="008A2CCB">
        <w:rPr>
          <w:b/>
          <w:szCs w:val="24"/>
          <w:lang w:val="sq-AL"/>
        </w:rPr>
        <w:t>shkrim</w:t>
      </w:r>
    </w:p>
    <w:p w14:paraId="5BD63631" w14:textId="77777777" w:rsidR="004322D3" w:rsidRPr="008A2CCB" w:rsidRDefault="004322D3" w:rsidP="00717B7D">
      <w:pPr>
        <w:pStyle w:val="NoSpacing"/>
        <w:jc w:val="center"/>
        <w:rPr>
          <w:b/>
          <w:szCs w:val="24"/>
          <w:lang w:val="sq-AL"/>
        </w:rPr>
      </w:pPr>
    </w:p>
    <w:p w14:paraId="21B806F9" w14:textId="77777777" w:rsidR="00D54B97" w:rsidRPr="008A2CCB" w:rsidRDefault="005F4530" w:rsidP="00717B7D">
      <w:pPr>
        <w:pStyle w:val="ListParagraph"/>
        <w:widowControl w:val="0"/>
        <w:numPr>
          <w:ilvl w:val="0"/>
          <w:numId w:val="12"/>
        </w:numPr>
        <w:tabs>
          <w:tab w:val="left" w:pos="284"/>
        </w:tabs>
        <w:autoSpaceDE w:val="0"/>
        <w:autoSpaceDN w:val="0"/>
        <w:spacing w:before="102" w:after="0" w:line="240" w:lineRule="auto"/>
        <w:ind w:left="284" w:hanging="284"/>
        <w:jc w:val="both"/>
        <w:rPr>
          <w:rFonts w:ascii="Times New Roman" w:hAnsi="Times New Roman" w:cs="Times New Roman"/>
          <w:sz w:val="24"/>
          <w:szCs w:val="24"/>
        </w:rPr>
      </w:pPr>
      <w:r w:rsidRPr="008A2CCB">
        <w:rPr>
          <w:rFonts w:ascii="Times New Roman" w:hAnsi="Times New Roman" w:cs="Times New Roman"/>
          <w:sz w:val="24"/>
          <w:szCs w:val="24"/>
        </w:rPr>
        <w:t>Testi</w:t>
      </w:r>
      <w:r w:rsidRPr="008A2CCB">
        <w:rPr>
          <w:rFonts w:ascii="Times New Roman" w:hAnsi="Times New Roman" w:cs="Times New Roman"/>
          <w:spacing w:val="-15"/>
          <w:sz w:val="24"/>
          <w:szCs w:val="24"/>
        </w:rPr>
        <w:t xml:space="preserve"> </w:t>
      </w:r>
      <w:r w:rsidRPr="008A2CCB">
        <w:rPr>
          <w:rFonts w:ascii="Times New Roman" w:hAnsi="Times New Roman" w:cs="Times New Roman"/>
          <w:sz w:val="24"/>
          <w:szCs w:val="24"/>
        </w:rPr>
        <w:t>me</w:t>
      </w:r>
      <w:r w:rsidRPr="008A2CCB">
        <w:rPr>
          <w:rFonts w:ascii="Times New Roman" w:hAnsi="Times New Roman" w:cs="Times New Roman"/>
          <w:spacing w:val="-18"/>
          <w:sz w:val="24"/>
          <w:szCs w:val="24"/>
        </w:rPr>
        <w:t xml:space="preserve"> </w:t>
      </w:r>
      <w:r w:rsidRPr="008A2CCB">
        <w:rPr>
          <w:rFonts w:ascii="Times New Roman" w:hAnsi="Times New Roman" w:cs="Times New Roman"/>
          <w:sz w:val="24"/>
          <w:szCs w:val="24"/>
        </w:rPr>
        <w:t>shkrim</w:t>
      </w:r>
      <w:r w:rsidRPr="008A2CCB">
        <w:rPr>
          <w:rFonts w:ascii="Times New Roman" w:hAnsi="Times New Roman" w:cs="Times New Roman"/>
          <w:spacing w:val="-6"/>
          <w:sz w:val="24"/>
          <w:szCs w:val="24"/>
        </w:rPr>
        <w:t xml:space="preserve"> </w:t>
      </w:r>
      <w:r w:rsidRPr="008A2CCB">
        <w:rPr>
          <w:rFonts w:ascii="Times New Roman" w:hAnsi="Times New Roman" w:cs="Times New Roman"/>
          <w:sz w:val="24"/>
          <w:szCs w:val="24"/>
        </w:rPr>
        <w:t>bëhet</w:t>
      </w:r>
      <w:r w:rsidRPr="008A2CCB">
        <w:rPr>
          <w:rFonts w:ascii="Times New Roman" w:hAnsi="Times New Roman" w:cs="Times New Roman"/>
          <w:spacing w:val="-3"/>
          <w:sz w:val="24"/>
          <w:szCs w:val="24"/>
        </w:rPr>
        <w:t xml:space="preserve"> </w:t>
      </w:r>
      <w:r w:rsidRPr="008A2CCB">
        <w:rPr>
          <w:rFonts w:ascii="Times New Roman" w:hAnsi="Times New Roman" w:cs="Times New Roman"/>
          <w:sz w:val="24"/>
          <w:szCs w:val="24"/>
        </w:rPr>
        <w:t>në</w:t>
      </w:r>
      <w:r w:rsidRPr="008A2CCB">
        <w:rPr>
          <w:rFonts w:ascii="Times New Roman" w:hAnsi="Times New Roman" w:cs="Times New Roman"/>
          <w:spacing w:val="-9"/>
          <w:sz w:val="24"/>
          <w:szCs w:val="24"/>
        </w:rPr>
        <w:t xml:space="preserve"> </w:t>
      </w:r>
      <w:r w:rsidR="00F42A29" w:rsidRPr="008A2CCB">
        <w:rPr>
          <w:rFonts w:ascii="Times New Roman" w:hAnsi="Times New Roman" w:cs="Times New Roman"/>
          <w:sz w:val="24"/>
          <w:szCs w:val="24"/>
        </w:rPr>
        <w:t>mënyrë</w:t>
      </w:r>
      <w:r w:rsidRPr="008A2CCB">
        <w:rPr>
          <w:rFonts w:ascii="Times New Roman" w:hAnsi="Times New Roman" w:cs="Times New Roman"/>
          <w:spacing w:val="-13"/>
          <w:sz w:val="24"/>
          <w:szCs w:val="24"/>
        </w:rPr>
        <w:t xml:space="preserve"> </w:t>
      </w:r>
      <w:r w:rsidRPr="008A2CCB">
        <w:rPr>
          <w:rFonts w:ascii="Times New Roman" w:hAnsi="Times New Roman" w:cs="Times New Roman"/>
          <w:sz w:val="24"/>
          <w:szCs w:val="24"/>
        </w:rPr>
        <w:t>anonime, me</w:t>
      </w:r>
      <w:r w:rsidRPr="008A2CCB">
        <w:rPr>
          <w:rFonts w:ascii="Times New Roman" w:hAnsi="Times New Roman" w:cs="Times New Roman"/>
          <w:spacing w:val="-16"/>
          <w:sz w:val="24"/>
          <w:szCs w:val="24"/>
        </w:rPr>
        <w:t xml:space="preserve"> </w:t>
      </w:r>
      <w:r w:rsidRPr="008A2CCB">
        <w:rPr>
          <w:rFonts w:ascii="Times New Roman" w:hAnsi="Times New Roman" w:cs="Times New Roman"/>
          <w:sz w:val="24"/>
          <w:szCs w:val="24"/>
        </w:rPr>
        <w:t>kod identifikues</w:t>
      </w:r>
      <w:r w:rsidRPr="008A2CCB">
        <w:rPr>
          <w:rFonts w:ascii="Times New Roman" w:hAnsi="Times New Roman" w:cs="Times New Roman"/>
          <w:spacing w:val="-1"/>
          <w:sz w:val="24"/>
          <w:szCs w:val="24"/>
        </w:rPr>
        <w:t xml:space="preserve"> </w:t>
      </w:r>
      <w:r w:rsidRPr="008A2CCB">
        <w:rPr>
          <w:rFonts w:ascii="Times New Roman" w:hAnsi="Times New Roman" w:cs="Times New Roman"/>
          <w:sz w:val="24"/>
          <w:szCs w:val="24"/>
        </w:rPr>
        <w:t>të</w:t>
      </w:r>
      <w:r w:rsidRPr="008A2CCB">
        <w:rPr>
          <w:rFonts w:ascii="Times New Roman" w:hAnsi="Times New Roman" w:cs="Times New Roman"/>
          <w:spacing w:val="-22"/>
          <w:sz w:val="24"/>
          <w:szCs w:val="24"/>
        </w:rPr>
        <w:t xml:space="preserve"> </w:t>
      </w:r>
      <w:r w:rsidRPr="008A2CCB">
        <w:rPr>
          <w:rFonts w:ascii="Times New Roman" w:hAnsi="Times New Roman" w:cs="Times New Roman"/>
          <w:sz w:val="24"/>
          <w:szCs w:val="24"/>
        </w:rPr>
        <w:t>caktuar</w:t>
      </w:r>
      <w:r w:rsidRPr="008A2CCB">
        <w:rPr>
          <w:rFonts w:ascii="Times New Roman" w:hAnsi="Times New Roman" w:cs="Times New Roman"/>
          <w:spacing w:val="-2"/>
          <w:sz w:val="24"/>
          <w:szCs w:val="24"/>
        </w:rPr>
        <w:t xml:space="preserve"> </w:t>
      </w:r>
      <w:r w:rsidRPr="008A2CCB">
        <w:rPr>
          <w:rFonts w:ascii="Times New Roman" w:hAnsi="Times New Roman" w:cs="Times New Roman"/>
          <w:sz w:val="24"/>
          <w:szCs w:val="24"/>
        </w:rPr>
        <w:t>nga</w:t>
      </w:r>
      <w:r w:rsidRPr="008A2CCB">
        <w:rPr>
          <w:rFonts w:ascii="Times New Roman" w:hAnsi="Times New Roman" w:cs="Times New Roman"/>
          <w:spacing w:val="-11"/>
          <w:sz w:val="24"/>
          <w:szCs w:val="24"/>
        </w:rPr>
        <w:t xml:space="preserve"> </w:t>
      </w:r>
      <w:r w:rsidRPr="008A2CCB">
        <w:rPr>
          <w:rFonts w:ascii="Times New Roman" w:hAnsi="Times New Roman" w:cs="Times New Roman"/>
          <w:sz w:val="24"/>
          <w:szCs w:val="24"/>
        </w:rPr>
        <w:t>KPM-ja.</w:t>
      </w:r>
    </w:p>
    <w:p w14:paraId="2BF037C7" w14:textId="77777777" w:rsidR="00D54B97" w:rsidRPr="008A2CCB" w:rsidRDefault="00D54B97" w:rsidP="00717B7D">
      <w:pPr>
        <w:pStyle w:val="ListParagraph"/>
        <w:widowControl w:val="0"/>
        <w:tabs>
          <w:tab w:val="left" w:pos="284"/>
        </w:tabs>
        <w:autoSpaceDE w:val="0"/>
        <w:autoSpaceDN w:val="0"/>
        <w:spacing w:before="102" w:after="0" w:line="240" w:lineRule="auto"/>
        <w:ind w:left="284"/>
        <w:jc w:val="both"/>
        <w:rPr>
          <w:rFonts w:ascii="Times New Roman" w:hAnsi="Times New Roman" w:cs="Times New Roman"/>
          <w:sz w:val="24"/>
          <w:szCs w:val="24"/>
        </w:rPr>
      </w:pPr>
    </w:p>
    <w:p w14:paraId="3998A569" w14:textId="77777777" w:rsidR="00D54B97" w:rsidRPr="008A2CCB" w:rsidRDefault="005F4530" w:rsidP="00B924F9">
      <w:pPr>
        <w:pStyle w:val="ListParagraph"/>
        <w:numPr>
          <w:ilvl w:val="0"/>
          <w:numId w:val="12"/>
        </w:numPr>
        <w:ind w:left="284" w:hanging="284"/>
        <w:jc w:val="both"/>
        <w:rPr>
          <w:rFonts w:ascii="Times New Roman" w:hAnsi="Times New Roman" w:cs="Times New Roman"/>
          <w:sz w:val="24"/>
          <w:szCs w:val="24"/>
        </w:rPr>
      </w:pPr>
      <w:r w:rsidRPr="008A2CCB">
        <w:rPr>
          <w:rFonts w:ascii="Times New Roman" w:hAnsi="Times New Roman" w:cs="Times New Roman"/>
          <w:sz w:val="24"/>
          <w:szCs w:val="24"/>
        </w:rPr>
        <w:t xml:space="preserve">Testimit me shkrim i nënshtrohen të </w:t>
      </w:r>
      <w:r w:rsidR="00E722DC" w:rsidRPr="008A2CCB">
        <w:rPr>
          <w:rFonts w:ascii="Times New Roman" w:hAnsi="Times New Roman" w:cs="Times New Roman"/>
          <w:sz w:val="24"/>
          <w:szCs w:val="24"/>
        </w:rPr>
        <w:t>gjithë</w:t>
      </w:r>
      <w:r w:rsidRPr="008A2CCB">
        <w:rPr>
          <w:rFonts w:ascii="Times New Roman" w:hAnsi="Times New Roman" w:cs="Times New Roman"/>
          <w:sz w:val="24"/>
          <w:szCs w:val="24"/>
        </w:rPr>
        <w:t xml:space="preserve"> kandidatët e përzgjedhur nga Ko</w:t>
      </w:r>
      <w:r w:rsidR="00F42A29" w:rsidRPr="008A2CCB">
        <w:rPr>
          <w:rFonts w:ascii="Times New Roman" w:hAnsi="Times New Roman" w:cs="Times New Roman"/>
          <w:sz w:val="24"/>
          <w:szCs w:val="24"/>
        </w:rPr>
        <w:t>m</w:t>
      </w:r>
      <w:r w:rsidRPr="008A2CCB">
        <w:rPr>
          <w:rFonts w:ascii="Times New Roman" w:hAnsi="Times New Roman" w:cs="Times New Roman"/>
          <w:sz w:val="24"/>
          <w:szCs w:val="24"/>
        </w:rPr>
        <w:t xml:space="preserve">isioni, në kohëzgjatje prej </w:t>
      </w:r>
      <w:r w:rsidR="009538B0" w:rsidRPr="008A2CCB">
        <w:rPr>
          <w:rFonts w:ascii="Times New Roman" w:hAnsi="Times New Roman" w:cs="Times New Roman"/>
          <w:sz w:val="24"/>
          <w:szCs w:val="24"/>
        </w:rPr>
        <w:t>gjashtëdhjetë</w:t>
      </w:r>
      <w:r w:rsidRPr="008A2CCB">
        <w:rPr>
          <w:rFonts w:ascii="Times New Roman" w:hAnsi="Times New Roman" w:cs="Times New Roman"/>
          <w:sz w:val="24"/>
          <w:szCs w:val="24"/>
        </w:rPr>
        <w:t xml:space="preserve"> (</w:t>
      </w:r>
      <w:r w:rsidR="009538B0" w:rsidRPr="008A2CCB">
        <w:rPr>
          <w:rFonts w:ascii="Times New Roman" w:hAnsi="Times New Roman" w:cs="Times New Roman"/>
          <w:sz w:val="24"/>
          <w:szCs w:val="24"/>
        </w:rPr>
        <w:t>60</w:t>
      </w:r>
      <w:r w:rsidRPr="008A2CCB">
        <w:rPr>
          <w:rFonts w:ascii="Times New Roman" w:hAnsi="Times New Roman" w:cs="Times New Roman"/>
          <w:sz w:val="24"/>
          <w:szCs w:val="24"/>
        </w:rPr>
        <w:t>)</w:t>
      </w:r>
      <w:r w:rsidRPr="008A2CCB">
        <w:rPr>
          <w:rFonts w:ascii="Times New Roman" w:hAnsi="Times New Roman" w:cs="Times New Roman"/>
          <w:spacing w:val="-24"/>
          <w:sz w:val="24"/>
          <w:szCs w:val="24"/>
        </w:rPr>
        <w:t xml:space="preserve"> </w:t>
      </w:r>
      <w:r w:rsidR="009538B0" w:rsidRPr="008A2CCB">
        <w:rPr>
          <w:rFonts w:ascii="Times New Roman" w:hAnsi="Times New Roman" w:cs="Times New Roman"/>
          <w:spacing w:val="-24"/>
          <w:sz w:val="24"/>
          <w:szCs w:val="24"/>
        </w:rPr>
        <w:t xml:space="preserve"> </w:t>
      </w:r>
      <w:r w:rsidR="00A42C73" w:rsidRPr="008A2CCB">
        <w:rPr>
          <w:rFonts w:ascii="Times New Roman" w:hAnsi="Times New Roman" w:cs="Times New Roman"/>
          <w:sz w:val="24"/>
          <w:szCs w:val="24"/>
        </w:rPr>
        <w:t>minuta</w:t>
      </w:r>
      <w:r w:rsidRPr="008A2CCB">
        <w:rPr>
          <w:rFonts w:ascii="Times New Roman" w:hAnsi="Times New Roman" w:cs="Times New Roman"/>
          <w:sz w:val="24"/>
          <w:szCs w:val="24"/>
        </w:rPr>
        <w:t>.</w:t>
      </w:r>
    </w:p>
    <w:p w14:paraId="300E7800" w14:textId="77777777" w:rsidR="00D54B97" w:rsidRPr="008A2CCB" w:rsidRDefault="00D54B97" w:rsidP="00717B7D">
      <w:pPr>
        <w:pStyle w:val="ListParagraph"/>
        <w:spacing w:after="0" w:line="240" w:lineRule="auto"/>
        <w:rPr>
          <w:rFonts w:ascii="Times New Roman" w:hAnsi="Times New Roman" w:cs="Times New Roman"/>
          <w:sz w:val="24"/>
          <w:szCs w:val="24"/>
        </w:rPr>
      </w:pPr>
    </w:p>
    <w:p w14:paraId="361E5D16" w14:textId="77777777" w:rsidR="00D54B97" w:rsidRPr="008A2CCB" w:rsidRDefault="005F4530" w:rsidP="00717B7D">
      <w:pPr>
        <w:pStyle w:val="ListParagraph"/>
        <w:widowControl w:val="0"/>
        <w:numPr>
          <w:ilvl w:val="0"/>
          <w:numId w:val="12"/>
        </w:numPr>
        <w:tabs>
          <w:tab w:val="left" w:pos="284"/>
        </w:tabs>
        <w:autoSpaceDE w:val="0"/>
        <w:autoSpaceDN w:val="0"/>
        <w:spacing w:before="110" w:after="0" w:line="240" w:lineRule="auto"/>
        <w:ind w:left="284" w:right="137" w:hanging="284"/>
        <w:jc w:val="both"/>
        <w:rPr>
          <w:rFonts w:ascii="Times New Roman" w:hAnsi="Times New Roman" w:cs="Times New Roman"/>
          <w:sz w:val="24"/>
          <w:szCs w:val="24"/>
        </w:rPr>
      </w:pPr>
      <w:r w:rsidRPr="008A2CCB">
        <w:rPr>
          <w:rFonts w:ascii="Times New Roman" w:hAnsi="Times New Roman" w:cs="Times New Roman"/>
          <w:sz w:val="24"/>
          <w:szCs w:val="24"/>
        </w:rPr>
        <w:t>Kandidatit</w:t>
      </w:r>
      <w:r w:rsidRPr="008A2CCB">
        <w:rPr>
          <w:rFonts w:ascii="Times New Roman" w:hAnsi="Times New Roman" w:cs="Times New Roman"/>
          <w:spacing w:val="3"/>
          <w:sz w:val="24"/>
          <w:szCs w:val="24"/>
        </w:rPr>
        <w:t xml:space="preserve"> </w:t>
      </w:r>
      <w:r w:rsidRPr="008A2CCB">
        <w:rPr>
          <w:rFonts w:ascii="Times New Roman" w:hAnsi="Times New Roman" w:cs="Times New Roman"/>
          <w:spacing w:val="-2"/>
          <w:sz w:val="24"/>
          <w:szCs w:val="24"/>
        </w:rPr>
        <w:t xml:space="preserve"> </w:t>
      </w:r>
      <w:r w:rsidRPr="008A2CCB">
        <w:rPr>
          <w:rFonts w:ascii="Times New Roman" w:hAnsi="Times New Roman" w:cs="Times New Roman"/>
          <w:w w:val="95"/>
          <w:sz w:val="24"/>
          <w:szCs w:val="24"/>
        </w:rPr>
        <w:t>i</w:t>
      </w:r>
      <w:r w:rsidRPr="008A2CCB">
        <w:rPr>
          <w:rFonts w:ascii="Times New Roman" w:hAnsi="Times New Roman" w:cs="Times New Roman"/>
          <w:spacing w:val="-3"/>
          <w:w w:val="95"/>
          <w:sz w:val="24"/>
          <w:szCs w:val="24"/>
        </w:rPr>
        <w:t xml:space="preserve"> </w:t>
      </w:r>
      <w:r w:rsidRPr="008A2CCB">
        <w:rPr>
          <w:rFonts w:ascii="Times New Roman" w:hAnsi="Times New Roman" w:cs="Times New Roman"/>
          <w:sz w:val="24"/>
          <w:szCs w:val="24"/>
        </w:rPr>
        <w:t>dorëzohen</w:t>
      </w:r>
      <w:r w:rsidRPr="008A2CCB">
        <w:rPr>
          <w:rFonts w:ascii="Times New Roman" w:hAnsi="Times New Roman" w:cs="Times New Roman"/>
          <w:spacing w:val="4"/>
          <w:sz w:val="24"/>
          <w:szCs w:val="24"/>
        </w:rPr>
        <w:t xml:space="preserve"> </w:t>
      </w:r>
      <w:r w:rsidRPr="008A2CCB">
        <w:rPr>
          <w:rFonts w:ascii="Times New Roman" w:hAnsi="Times New Roman" w:cs="Times New Roman"/>
          <w:sz w:val="24"/>
          <w:szCs w:val="24"/>
        </w:rPr>
        <w:t>pyetjet</w:t>
      </w:r>
      <w:r w:rsidRPr="008A2CCB">
        <w:rPr>
          <w:rFonts w:ascii="Times New Roman" w:hAnsi="Times New Roman" w:cs="Times New Roman"/>
          <w:spacing w:val="-3"/>
          <w:sz w:val="24"/>
          <w:szCs w:val="24"/>
        </w:rPr>
        <w:t xml:space="preserve"> </w:t>
      </w:r>
      <w:r w:rsidRPr="008A2CCB">
        <w:rPr>
          <w:rFonts w:ascii="Times New Roman" w:hAnsi="Times New Roman" w:cs="Times New Roman"/>
          <w:sz w:val="24"/>
          <w:szCs w:val="24"/>
        </w:rPr>
        <w:t>me</w:t>
      </w:r>
      <w:r w:rsidRPr="008A2CCB">
        <w:rPr>
          <w:rFonts w:ascii="Times New Roman" w:hAnsi="Times New Roman" w:cs="Times New Roman"/>
          <w:spacing w:val="-14"/>
          <w:sz w:val="24"/>
          <w:szCs w:val="24"/>
        </w:rPr>
        <w:t xml:space="preserve"> </w:t>
      </w:r>
      <w:r w:rsidRPr="008A2CCB">
        <w:rPr>
          <w:rFonts w:ascii="Times New Roman" w:hAnsi="Times New Roman" w:cs="Times New Roman"/>
          <w:sz w:val="24"/>
          <w:szCs w:val="24"/>
        </w:rPr>
        <w:t>shkrim</w:t>
      </w:r>
      <w:r w:rsidRPr="008A2CCB">
        <w:rPr>
          <w:rFonts w:ascii="Times New Roman" w:hAnsi="Times New Roman" w:cs="Times New Roman"/>
          <w:spacing w:val="-1"/>
          <w:sz w:val="24"/>
          <w:szCs w:val="24"/>
        </w:rPr>
        <w:t xml:space="preserve"> </w:t>
      </w:r>
      <w:r w:rsidRPr="008A2CCB">
        <w:rPr>
          <w:rFonts w:ascii="Times New Roman" w:hAnsi="Times New Roman" w:cs="Times New Roman"/>
          <w:sz w:val="24"/>
          <w:szCs w:val="24"/>
        </w:rPr>
        <w:t>dhe</w:t>
      </w:r>
      <w:r w:rsidRPr="008A2CCB">
        <w:rPr>
          <w:rFonts w:ascii="Times New Roman" w:hAnsi="Times New Roman" w:cs="Times New Roman"/>
          <w:spacing w:val="-7"/>
          <w:sz w:val="24"/>
          <w:szCs w:val="24"/>
        </w:rPr>
        <w:t xml:space="preserve"> </w:t>
      </w:r>
      <w:r w:rsidRPr="008A2CCB">
        <w:rPr>
          <w:rFonts w:ascii="Times New Roman" w:hAnsi="Times New Roman" w:cs="Times New Roman"/>
          <w:sz w:val="24"/>
          <w:szCs w:val="24"/>
        </w:rPr>
        <w:t>njoftohet</w:t>
      </w:r>
      <w:r w:rsidRPr="008A2CCB">
        <w:rPr>
          <w:rFonts w:ascii="Times New Roman" w:hAnsi="Times New Roman" w:cs="Times New Roman"/>
          <w:spacing w:val="2"/>
          <w:sz w:val="24"/>
          <w:szCs w:val="24"/>
        </w:rPr>
        <w:t xml:space="preserve"> </w:t>
      </w:r>
      <w:r w:rsidRPr="008A2CCB">
        <w:rPr>
          <w:rFonts w:ascii="Times New Roman" w:hAnsi="Times New Roman" w:cs="Times New Roman"/>
          <w:sz w:val="24"/>
          <w:szCs w:val="24"/>
        </w:rPr>
        <w:t>për</w:t>
      </w:r>
      <w:r w:rsidRPr="008A2CCB">
        <w:rPr>
          <w:rFonts w:ascii="Times New Roman" w:hAnsi="Times New Roman" w:cs="Times New Roman"/>
          <w:spacing w:val="-4"/>
          <w:sz w:val="24"/>
          <w:szCs w:val="24"/>
        </w:rPr>
        <w:t xml:space="preserve"> </w:t>
      </w:r>
      <w:r w:rsidRPr="008A2CCB">
        <w:rPr>
          <w:rFonts w:ascii="Times New Roman" w:hAnsi="Times New Roman" w:cs="Times New Roman"/>
          <w:sz w:val="24"/>
          <w:szCs w:val="24"/>
        </w:rPr>
        <w:t>rregullat</w:t>
      </w:r>
      <w:r w:rsidRPr="008A2CCB">
        <w:rPr>
          <w:rFonts w:ascii="Times New Roman" w:hAnsi="Times New Roman" w:cs="Times New Roman"/>
          <w:spacing w:val="-4"/>
          <w:sz w:val="24"/>
          <w:szCs w:val="24"/>
        </w:rPr>
        <w:t xml:space="preserve"> </w:t>
      </w:r>
      <w:r w:rsidRPr="008A2CCB">
        <w:rPr>
          <w:rFonts w:ascii="Times New Roman" w:hAnsi="Times New Roman" w:cs="Times New Roman"/>
          <w:sz w:val="24"/>
          <w:szCs w:val="24"/>
        </w:rPr>
        <w:t>që</w:t>
      </w:r>
      <w:r w:rsidRPr="008A2CCB">
        <w:rPr>
          <w:rFonts w:ascii="Times New Roman" w:hAnsi="Times New Roman" w:cs="Times New Roman"/>
          <w:spacing w:val="-8"/>
          <w:sz w:val="24"/>
          <w:szCs w:val="24"/>
        </w:rPr>
        <w:t xml:space="preserve"> </w:t>
      </w:r>
      <w:r w:rsidRPr="008A2CCB">
        <w:rPr>
          <w:rFonts w:ascii="Times New Roman" w:hAnsi="Times New Roman" w:cs="Times New Roman"/>
          <w:sz w:val="24"/>
          <w:szCs w:val="24"/>
        </w:rPr>
        <w:t>duhet</w:t>
      </w:r>
      <w:r w:rsidRPr="008A2CCB">
        <w:rPr>
          <w:rFonts w:ascii="Times New Roman" w:hAnsi="Times New Roman" w:cs="Times New Roman"/>
          <w:spacing w:val="-10"/>
          <w:sz w:val="24"/>
          <w:szCs w:val="24"/>
        </w:rPr>
        <w:t xml:space="preserve"> </w:t>
      </w:r>
      <w:r w:rsidRPr="008A2CCB">
        <w:rPr>
          <w:rFonts w:ascii="Times New Roman" w:hAnsi="Times New Roman" w:cs="Times New Roman"/>
          <w:sz w:val="24"/>
          <w:szCs w:val="24"/>
        </w:rPr>
        <w:t>t’i respektoje gjatë kohës se testit me</w:t>
      </w:r>
      <w:r w:rsidRPr="008A2CCB">
        <w:rPr>
          <w:rFonts w:ascii="Times New Roman" w:hAnsi="Times New Roman" w:cs="Times New Roman"/>
          <w:spacing w:val="34"/>
          <w:sz w:val="24"/>
          <w:szCs w:val="24"/>
        </w:rPr>
        <w:t xml:space="preserve"> </w:t>
      </w:r>
      <w:r w:rsidRPr="008A2CCB">
        <w:rPr>
          <w:rFonts w:ascii="Times New Roman" w:hAnsi="Times New Roman" w:cs="Times New Roman"/>
          <w:sz w:val="24"/>
          <w:szCs w:val="24"/>
        </w:rPr>
        <w:t>shkrim.</w:t>
      </w:r>
    </w:p>
    <w:p w14:paraId="45E5DA9A" w14:textId="77777777" w:rsidR="00D54B97" w:rsidRPr="008A2CCB" w:rsidRDefault="00D54B97" w:rsidP="00717B7D">
      <w:pPr>
        <w:pStyle w:val="ListParagraph"/>
        <w:widowControl w:val="0"/>
        <w:tabs>
          <w:tab w:val="left" w:pos="284"/>
        </w:tabs>
        <w:autoSpaceDE w:val="0"/>
        <w:autoSpaceDN w:val="0"/>
        <w:spacing w:before="103" w:after="0" w:line="240" w:lineRule="auto"/>
        <w:ind w:left="284"/>
        <w:jc w:val="both"/>
        <w:rPr>
          <w:rFonts w:ascii="Times New Roman" w:hAnsi="Times New Roman" w:cs="Times New Roman"/>
          <w:sz w:val="24"/>
          <w:szCs w:val="24"/>
        </w:rPr>
      </w:pPr>
    </w:p>
    <w:p w14:paraId="1E0015F9" w14:textId="77777777" w:rsidR="005F4530" w:rsidRPr="008A2CCB" w:rsidRDefault="005F4530" w:rsidP="00717B7D">
      <w:pPr>
        <w:pStyle w:val="ListParagraph"/>
        <w:widowControl w:val="0"/>
        <w:numPr>
          <w:ilvl w:val="0"/>
          <w:numId w:val="12"/>
        </w:numPr>
        <w:tabs>
          <w:tab w:val="left" w:pos="284"/>
        </w:tabs>
        <w:autoSpaceDE w:val="0"/>
        <w:autoSpaceDN w:val="0"/>
        <w:spacing w:before="103" w:after="0" w:line="240" w:lineRule="auto"/>
        <w:ind w:left="284" w:hanging="284"/>
        <w:jc w:val="both"/>
        <w:rPr>
          <w:rFonts w:ascii="Times New Roman" w:hAnsi="Times New Roman" w:cs="Times New Roman"/>
          <w:sz w:val="24"/>
          <w:szCs w:val="24"/>
        </w:rPr>
      </w:pPr>
      <w:r w:rsidRPr="008A2CCB">
        <w:rPr>
          <w:rFonts w:ascii="Times New Roman" w:hAnsi="Times New Roman" w:cs="Times New Roman"/>
          <w:sz w:val="24"/>
          <w:szCs w:val="24"/>
        </w:rPr>
        <w:t>Për mosrespektim të kritereve të testimit, kandidatët eliminohen nga</w:t>
      </w:r>
      <w:r w:rsidR="00745E05" w:rsidRPr="008A2CCB">
        <w:rPr>
          <w:rFonts w:ascii="Times New Roman" w:hAnsi="Times New Roman" w:cs="Times New Roman"/>
          <w:spacing w:val="54"/>
          <w:sz w:val="24"/>
          <w:szCs w:val="24"/>
        </w:rPr>
        <w:t xml:space="preserve"> </w:t>
      </w:r>
      <w:r w:rsidRPr="008A2CCB">
        <w:rPr>
          <w:rFonts w:ascii="Times New Roman" w:hAnsi="Times New Roman" w:cs="Times New Roman"/>
          <w:sz w:val="24"/>
          <w:szCs w:val="24"/>
        </w:rPr>
        <w:t>gara.</w:t>
      </w:r>
    </w:p>
    <w:p w14:paraId="0457A4A3" w14:textId="77777777" w:rsidR="00D54B97" w:rsidRPr="008A2CCB" w:rsidRDefault="00D54B97" w:rsidP="00717B7D">
      <w:pPr>
        <w:pStyle w:val="ListParagraph"/>
        <w:widowControl w:val="0"/>
        <w:tabs>
          <w:tab w:val="left" w:pos="284"/>
        </w:tabs>
        <w:autoSpaceDE w:val="0"/>
        <w:autoSpaceDN w:val="0"/>
        <w:spacing w:before="145" w:after="0" w:line="240" w:lineRule="auto"/>
        <w:ind w:left="284"/>
        <w:jc w:val="both"/>
        <w:rPr>
          <w:rFonts w:ascii="Times New Roman" w:hAnsi="Times New Roman" w:cs="Times New Roman"/>
          <w:sz w:val="24"/>
          <w:szCs w:val="24"/>
        </w:rPr>
      </w:pPr>
    </w:p>
    <w:p w14:paraId="3153B704" w14:textId="77777777" w:rsidR="005F4530" w:rsidRPr="008A2CCB" w:rsidRDefault="005F4530" w:rsidP="00717B7D">
      <w:pPr>
        <w:pStyle w:val="ListParagraph"/>
        <w:widowControl w:val="0"/>
        <w:numPr>
          <w:ilvl w:val="0"/>
          <w:numId w:val="12"/>
        </w:numPr>
        <w:tabs>
          <w:tab w:val="left" w:pos="284"/>
        </w:tabs>
        <w:autoSpaceDE w:val="0"/>
        <w:autoSpaceDN w:val="0"/>
        <w:spacing w:before="145" w:after="0" w:line="240" w:lineRule="auto"/>
        <w:ind w:left="284" w:hanging="284"/>
        <w:jc w:val="both"/>
        <w:rPr>
          <w:rFonts w:ascii="Times New Roman" w:hAnsi="Times New Roman" w:cs="Times New Roman"/>
          <w:sz w:val="24"/>
          <w:szCs w:val="24"/>
        </w:rPr>
      </w:pPr>
      <w:r w:rsidRPr="008A2CCB">
        <w:rPr>
          <w:rFonts w:ascii="Times New Roman" w:hAnsi="Times New Roman" w:cs="Times New Roman"/>
          <w:sz w:val="24"/>
          <w:szCs w:val="24"/>
        </w:rPr>
        <w:t>Në testin me shkrim marrin pjesë së paku dy anëtarë të Komisionit dhe</w:t>
      </w:r>
      <w:r w:rsidRPr="008A2CCB">
        <w:rPr>
          <w:rFonts w:ascii="Times New Roman" w:hAnsi="Times New Roman" w:cs="Times New Roman"/>
          <w:spacing w:val="-9"/>
          <w:sz w:val="24"/>
          <w:szCs w:val="24"/>
        </w:rPr>
        <w:t xml:space="preserve"> </w:t>
      </w:r>
      <w:r w:rsidR="00154849" w:rsidRPr="008A2CCB">
        <w:rPr>
          <w:rFonts w:ascii="Times New Roman" w:hAnsi="Times New Roman" w:cs="Times New Roman"/>
          <w:sz w:val="24"/>
          <w:szCs w:val="24"/>
        </w:rPr>
        <w:t>NJBNJ</w:t>
      </w:r>
      <w:r w:rsidRPr="008A2CCB">
        <w:rPr>
          <w:rFonts w:ascii="Times New Roman" w:hAnsi="Times New Roman" w:cs="Times New Roman"/>
          <w:sz w:val="24"/>
          <w:szCs w:val="24"/>
        </w:rPr>
        <w:t>-ja.</w:t>
      </w:r>
    </w:p>
    <w:p w14:paraId="73A0D7F6" w14:textId="77777777" w:rsidR="005F4530" w:rsidRPr="008A2CCB" w:rsidRDefault="005F4530" w:rsidP="00717B7D">
      <w:pPr>
        <w:pStyle w:val="ListParagraph"/>
        <w:widowControl w:val="0"/>
        <w:tabs>
          <w:tab w:val="left" w:pos="284"/>
        </w:tabs>
        <w:autoSpaceDE w:val="0"/>
        <w:autoSpaceDN w:val="0"/>
        <w:spacing w:before="145" w:after="0" w:line="240" w:lineRule="auto"/>
        <w:ind w:left="284"/>
        <w:jc w:val="both"/>
        <w:rPr>
          <w:rFonts w:ascii="Times New Roman" w:hAnsi="Times New Roman" w:cs="Times New Roman"/>
          <w:sz w:val="24"/>
          <w:szCs w:val="24"/>
        </w:rPr>
      </w:pPr>
    </w:p>
    <w:p w14:paraId="7C89EB74" w14:textId="77777777" w:rsidR="005F4530" w:rsidRPr="008A2CCB" w:rsidRDefault="005F4530" w:rsidP="00717B7D">
      <w:pPr>
        <w:pStyle w:val="ListParagraph"/>
        <w:widowControl w:val="0"/>
        <w:numPr>
          <w:ilvl w:val="0"/>
          <w:numId w:val="12"/>
        </w:numPr>
        <w:tabs>
          <w:tab w:val="left" w:pos="284"/>
          <w:tab w:val="left" w:pos="410"/>
        </w:tabs>
        <w:autoSpaceDE w:val="0"/>
        <w:autoSpaceDN w:val="0"/>
        <w:spacing w:before="61" w:after="0" w:line="240" w:lineRule="auto"/>
        <w:ind w:left="284" w:right="131" w:hanging="284"/>
        <w:jc w:val="both"/>
        <w:rPr>
          <w:rFonts w:ascii="Times New Roman" w:hAnsi="Times New Roman" w:cs="Times New Roman"/>
          <w:sz w:val="24"/>
          <w:szCs w:val="24"/>
        </w:rPr>
      </w:pPr>
      <w:r w:rsidRPr="008A2CCB">
        <w:rPr>
          <w:rFonts w:ascii="Times New Roman" w:hAnsi="Times New Roman" w:cs="Times New Roman"/>
          <w:sz w:val="24"/>
          <w:szCs w:val="24"/>
        </w:rPr>
        <w:t>Gjatë</w:t>
      </w:r>
      <w:r w:rsidRPr="008A2CCB">
        <w:rPr>
          <w:rFonts w:ascii="Times New Roman" w:hAnsi="Times New Roman" w:cs="Times New Roman"/>
          <w:spacing w:val="-8"/>
          <w:sz w:val="24"/>
          <w:szCs w:val="24"/>
        </w:rPr>
        <w:t xml:space="preserve"> </w:t>
      </w:r>
      <w:r w:rsidRPr="008A2CCB">
        <w:rPr>
          <w:rFonts w:ascii="Times New Roman" w:hAnsi="Times New Roman" w:cs="Times New Roman"/>
          <w:sz w:val="24"/>
          <w:szCs w:val="24"/>
        </w:rPr>
        <w:t>kohëzgjatjes</w:t>
      </w:r>
      <w:r w:rsidRPr="008A2CCB">
        <w:rPr>
          <w:rFonts w:ascii="Times New Roman" w:hAnsi="Times New Roman" w:cs="Times New Roman"/>
          <w:spacing w:val="-5"/>
          <w:sz w:val="24"/>
          <w:szCs w:val="24"/>
        </w:rPr>
        <w:t xml:space="preserve"> </w:t>
      </w:r>
      <w:r w:rsidRPr="008A2CCB">
        <w:rPr>
          <w:rFonts w:ascii="Times New Roman" w:hAnsi="Times New Roman" w:cs="Times New Roman"/>
          <w:sz w:val="24"/>
          <w:szCs w:val="24"/>
        </w:rPr>
        <w:t>së</w:t>
      </w:r>
      <w:r w:rsidRPr="008A2CCB">
        <w:rPr>
          <w:rFonts w:ascii="Times New Roman" w:hAnsi="Times New Roman" w:cs="Times New Roman"/>
          <w:spacing w:val="-16"/>
          <w:sz w:val="24"/>
          <w:szCs w:val="24"/>
        </w:rPr>
        <w:t xml:space="preserve"> </w:t>
      </w:r>
      <w:r w:rsidRPr="008A2CCB">
        <w:rPr>
          <w:rFonts w:ascii="Times New Roman" w:hAnsi="Times New Roman" w:cs="Times New Roman"/>
          <w:sz w:val="24"/>
          <w:szCs w:val="24"/>
        </w:rPr>
        <w:t>testit</w:t>
      </w:r>
      <w:r w:rsidRPr="008A2CCB">
        <w:rPr>
          <w:rFonts w:ascii="Times New Roman" w:hAnsi="Times New Roman" w:cs="Times New Roman"/>
          <w:spacing w:val="-9"/>
          <w:sz w:val="24"/>
          <w:szCs w:val="24"/>
        </w:rPr>
        <w:t xml:space="preserve"> </w:t>
      </w:r>
      <w:r w:rsidRPr="008A2CCB">
        <w:rPr>
          <w:rFonts w:ascii="Times New Roman" w:hAnsi="Times New Roman" w:cs="Times New Roman"/>
          <w:sz w:val="24"/>
          <w:szCs w:val="24"/>
        </w:rPr>
        <w:t>me</w:t>
      </w:r>
      <w:r w:rsidRPr="008A2CCB">
        <w:rPr>
          <w:rFonts w:ascii="Times New Roman" w:hAnsi="Times New Roman" w:cs="Times New Roman"/>
          <w:spacing w:val="-16"/>
          <w:sz w:val="24"/>
          <w:szCs w:val="24"/>
        </w:rPr>
        <w:t xml:space="preserve"> </w:t>
      </w:r>
      <w:r w:rsidRPr="008A2CCB">
        <w:rPr>
          <w:rFonts w:ascii="Times New Roman" w:hAnsi="Times New Roman" w:cs="Times New Roman"/>
          <w:sz w:val="24"/>
          <w:szCs w:val="24"/>
        </w:rPr>
        <w:t>shkrim,</w:t>
      </w:r>
      <w:r w:rsidRPr="008A2CCB">
        <w:rPr>
          <w:rFonts w:ascii="Times New Roman" w:hAnsi="Times New Roman" w:cs="Times New Roman"/>
          <w:spacing w:val="1"/>
          <w:sz w:val="24"/>
          <w:szCs w:val="24"/>
        </w:rPr>
        <w:t xml:space="preserve"> </w:t>
      </w:r>
      <w:r w:rsidRPr="008A2CCB">
        <w:rPr>
          <w:rFonts w:ascii="Times New Roman" w:hAnsi="Times New Roman" w:cs="Times New Roman"/>
          <w:sz w:val="24"/>
          <w:szCs w:val="24"/>
        </w:rPr>
        <w:t>kandidatit</w:t>
      </w:r>
      <w:r w:rsidRPr="008A2CCB">
        <w:rPr>
          <w:rFonts w:ascii="Times New Roman" w:hAnsi="Times New Roman" w:cs="Times New Roman"/>
          <w:w w:val="95"/>
          <w:sz w:val="24"/>
          <w:szCs w:val="24"/>
        </w:rPr>
        <w:t xml:space="preserve"> </w:t>
      </w:r>
      <w:r w:rsidRPr="008A2CCB">
        <w:rPr>
          <w:rFonts w:ascii="Times New Roman" w:hAnsi="Times New Roman" w:cs="Times New Roman"/>
          <w:sz w:val="24"/>
          <w:szCs w:val="24"/>
        </w:rPr>
        <w:t>nuk</w:t>
      </w:r>
      <w:r w:rsidRPr="008A2CCB">
        <w:rPr>
          <w:rFonts w:ascii="Times New Roman" w:hAnsi="Times New Roman" w:cs="Times New Roman"/>
          <w:spacing w:val="-1"/>
          <w:sz w:val="24"/>
          <w:szCs w:val="24"/>
        </w:rPr>
        <w:t xml:space="preserve"> </w:t>
      </w:r>
      <w:r w:rsidRPr="008A2CCB">
        <w:rPr>
          <w:rFonts w:ascii="Times New Roman" w:hAnsi="Times New Roman" w:cs="Times New Roman"/>
          <w:w w:val="80"/>
          <w:sz w:val="24"/>
          <w:szCs w:val="24"/>
        </w:rPr>
        <w:t>i</w:t>
      </w:r>
      <w:r w:rsidRPr="008A2CCB">
        <w:rPr>
          <w:rFonts w:ascii="Times New Roman" w:hAnsi="Times New Roman" w:cs="Times New Roman"/>
          <w:spacing w:val="16"/>
          <w:w w:val="80"/>
          <w:sz w:val="24"/>
          <w:szCs w:val="24"/>
        </w:rPr>
        <w:t xml:space="preserve"> </w:t>
      </w:r>
      <w:r w:rsidR="00E722DC" w:rsidRPr="008A2CCB">
        <w:rPr>
          <w:rFonts w:ascii="Times New Roman" w:hAnsi="Times New Roman" w:cs="Times New Roman"/>
          <w:sz w:val="24"/>
          <w:szCs w:val="24"/>
        </w:rPr>
        <w:t>lejohet</w:t>
      </w:r>
      <w:r w:rsidRPr="008A2CCB">
        <w:rPr>
          <w:rFonts w:ascii="Times New Roman" w:hAnsi="Times New Roman" w:cs="Times New Roman"/>
          <w:spacing w:val="-5"/>
          <w:sz w:val="24"/>
          <w:szCs w:val="24"/>
        </w:rPr>
        <w:t xml:space="preserve"> </w:t>
      </w:r>
      <w:r w:rsidRPr="008A2CCB">
        <w:rPr>
          <w:rFonts w:ascii="Times New Roman" w:hAnsi="Times New Roman" w:cs="Times New Roman"/>
          <w:sz w:val="24"/>
          <w:szCs w:val="24"/>
        </w:rPr>
        <w:t>të</w:t>
      </w:r>
      <w:r w:rsidRPr="008A2CCB">
        <w:rPr>
          <w:rFonts w:ascii="Times New Roman" w:hAnsi="Times New Roman" w:cs="Times New Roman"/>
          <w:spacing w:val="-11"/>
          <w:sz w:val="24"/>
          <w:szCs w:val="24"/>
        </w:rPr>
        <w:t xml:space="preserve"> </w:t>
      </w:r>
      <w:r w:rsidRPr="008A2CCB">
        <w:rPr>
          <w:rFonts w:ascii="Times New Roman" w:hAnsi="Times New Roman" w:cs="Times New Roman"/>
          <w:sz w:val="24"/>
          <w:szCs w:val="24"/>
        </w:rPr>
        <w:t xml:space="preserve">kontaktoj </w:t>
      </w:r>
      <w:r w:rsidRPr="008A2CCB">
        <w:rPr>
          <w:rFonts w:ascii="Times New Roman" w:hAnsi="Times New Roman" w:cs="Times New Roman"/>
          <w:spacing w:val="-2"/>
          <w:sz w:val="24"/>
          <w:szCs w:val="24"/>
        </w:rPr>
        <w:t xml:space="preserve"> </w:t>
      </w:r>
      <w:r w:rsidRPr="008A2CCB">
        <w:rPr>
          <w:rFonts w:ascii="Times New Roman" w:hAnsi="Times New Roman" w:cs="Times New Roman"/>
          <w:sz w:val="24"/>
          <w:szCs w:val="24"/>
        </w:rPr>
        <w:t>me persona</w:t>
      </w:r>
      <w:r w:rsidRPr="008A2CCB">
        <w:rPr>
          <w:rFonts w:ascii="Times New Roman" w:hAnsi="Times New Roman" w:cs="Times New Roman"/>
          <w:spacing w:val="-3"/>
          <w:sz w:val="24"/>
          <w:szCs w:val="24"/>
        </w:rPr>
        <w:t xml:space="preserve"> </w:t>
      </w:r>
      <w:r w:rsidRPr="008A2CCB">
        <w:rPr>
          <w:rFonts w:ascii="Times New Roman" w:hAnsi="Times New Roman" w:cs="Times New Roman"/>
          <w:sz w:val="24"/>
          <w:szCs w:val="24"/>
        </w:rPr>
        <w:t>të</w:t>
      </w:r>
      <w:r w:rsidRPr="008A2CCB">
        <w:rPr>
          <w:rFonts w:ascii="Times New Roman" w:hAnsi="Times New Roman" w:cs="Times New Roman"/>
          <w:spacing w:val="-7"/>
          <w:sz w:val="24"/>
          <w:szCs w:val="24"/>
        </w:rPr>
        <w:t xml:space="preserve"> </w:t>
      </w:r>
      <w:r w:rsidRPr="008A2CCB">
        <w:rPr>
          <w:rFonts w:ascii="Times New Roman" w:hAnsi="Times New Roman" w:cs="Times New Roman"/>
          <w:sz w:val="24"/>
          <w:szCs w:val="24"/>
        </w:rPr>
        <w:t>tjerë</w:t>
      </w:r>
      <w:r w:rsidRPr="008A2CCB">
        <w:rPr>
          <w:rFonts w:ascii="Times New Roman" w:hAnsi="Times New Roman" w:cs="Times New Roman"/>
          <w:spacing w:val="-2"/>
          <w:sz w:val="24"/>
          <w:szCs w:val="24"/>
        </w:rPr>
        <w:t xml:space="preserve"> </w:t>
      </w:r>
      <w:r w:rsidRPr="008A2CCB">
        <w:rPr>
          <w:rFonts w:ascii="Times New Roman" w:hAnsi="Times New Roman" w:cs="Times New Roman"/>
          <w:sz w:val="24"/>
          <w:szCs w:val="24"/>
        </w:rPr>
        <w:t>(as</w:t>
      </w:r>
      <w:r w:rsidRPr="008A2CCB">
        <w:rPr>
          <w:rFonts w:ascii="Times New Roman" w:hAnsi="Times New Roman" w:cs="Times New Roman"/>
          <w:spacing w:val="-7"/>
          <w:sz w:val="24"/>
          <w:szCs w:val="24"/>
        </w:rPr>
        <w:t xml:space="preserve"> </w:t>
      </w:r>
      <w:r w:rsidRPr="008A2CCB">
        <w:rPr>
          <w:rFonts w:ascii="Times New Roman" w:hAnsi="Times New Roman" w:cs="Times New Roman"/>
          <w:sz w:val="24"/>
          <w:szCs w:val="24"/>
        </w:rPr>
        <w:t>të</w:t>
      </w:r>
      <w:r w:rsidRPr="008A2CCB">
        <w:rPr>
          <w:rFonts w:ascii="Times New Roman" w:hAnsi="Times New Roman" w:cs="Times New Roman"/>
          <w:spacing w:val="1"/>
          <w:sz w:val="24"/>
          <w:szCs w:val="24"/>
        </w:rPr>
        <w:t xml:space="preserve"> </w:t>
      </w:r>
      <w:r w:rsidRPr="008A2CCB">
        <w:rPr>
          <w:rFonts w:ascii="Times New Roman" w:hAnsi="Times New Roman" w:cs="Times New Roman"/>
          <w:sz w:val="24"/>
          <w:szCs w:val="24"/>
        </w:rPr>
        <w:t>përdorë telefonin</w:t>
      </w:r>
      <w:r w:rsidRPr="008A2CCB">
        <w:rPr>
          <w:rFonts w:ascii="Times New Roman" w:hAnsi="Times New Roman" w:cs="Times New Roman"/>
          <w:spacing w:val="14"/>
          <w:sz w:val="24"/>
          <w:szCs w:val="24"/>
        </w:rPr>
        <w:t xml:space="preserve"> </w:t>
      </w:r>
      <w:r w:rsidRPr="008A2CCB">
        <w:rPr>
          <w:rFonts w:ascii="Times New Roman" w:hAnsi="Times New Roman" w:cs="Times New Roman"/>
          <w:sz w:val="24"/>
          <w:szCs w:val="24"/>
        </w:rPr>
        <w:t>mobil)</w:t>
      </w:r>
      <w:r w:rsidRPr="008A2CCB">
        <w:rPr>
          <w:rFonts w:ascii="Times New Roman" w:hAnsi="Times New Roman" w:cs="Times New Roman"/>
          <w:spacing w:val="1"/>
          <w:sz w:val="24"/>
          <w:szCs w:val="24"/>
        </w:rPr>
        <w:t xml:space="preserve"> </w:t>
      </w:r>
      <w:r w:rsidRPr="008A2CCB">
        <w:rPr>
          <w:rFonts w:ascii="Times New Roman" w:hAnsi="Times New Roman" w:cs="Times New Roman"/>
          <w:sz w:val="24"/>
          <w:szCs w:val="24"/>
        </w:rPr>
        <w:t>apo</w:t>
      </w:r>
      <w:r w:rsidRPr="008A2CCB">
        <w:rPr>
          <w:rFonts w:ascii="Times New Roman" w:hAnsi="Times New Roman" w:cs="Times New Roman"/>
          <w:spacing w:val="-5"/>
          <w:sz w:val="24"/>
          <w:szCs w:val="24"/>
        </w:rPr>
        <w:t xml:space="preserve"> </w:t>
      </w:r>
      <w:r w:rsidRPr="008A2CCB">
        <w:rPr>
          <w:rFonts w:ascii="Times New Roman" w:hAnsi="Times New Roman" w:cs="Times New Roman"/>
          <w:sz w:val="24"/>
          <w:szCs w:val="24"/>
        </w:rPr>
        <w:t>të braktisë</w:t>
      </w:r>
      <w:r w:rsidRPr="008A2CCB">
        <w:rPr>
          <w:rFonts w:ascii="Times New Roman" w:hAnsi="Times New Roman" w:cs="Times New Roman"/>
          <w:spacing w:val="-3"/>
          <w:sz w:val="24"/>
          <w:szCs w:val="24"/>
        </w:rPr>
        <w:t xml:space="preserve"> </w:t>
      </w:r>
      <w:r w:rsidRPr="008A2CCB">
        <w:rPr>
          <w:rFonts w:ascii="Times New Roman" w:hAnsi="Times New Roman" w:cs="Times New Roman"/>
          <w:sz w:val="24"/>
          <w:szCs w:val="24"/>
        </w:rPr>
        <w:t>ambientin</w:t>
      </w:r>
      <w:r w:rsidRPr="008A2CCB">
        <w:rPr>
          <w:rFonts w:ascii="Times New Roman" w:hAnsi="Times New Roman" w:cs="Times New Roman"/>
          <w:spacing w:val="7"/>
          <w:sz w:val="24"/>
          <w:szCs w:val="24"/>
        </w:rPr>
        <w:t xml:space="preserve"> </w:t>
      </w:r>
      <w:r w:rsidRPr="008A2CCB">
        <w:rPr>
          <w:rFonts w:ascii="Times New Roman" w:hAnsi="Times New Roman" w:cs="Times New Roman"/>
          <w:sz w:val="24"/>
          <w:szCs w:val="24"/>
        </w:rPr>
        <w:t>në</w:t>
      </w:r>
      <w:r w:rsidRPr="008A2CCB">
        <w:rPr>
          <w:rFonts w:ascii="Times New Roman" w:hAnsi="Times New Roman" w:cs="Times New Roman"/>
          <w:spacing w:val="-6"/>
          <w:sz w:val="24"/>
          <w:szCs w:val="24"/>
        </w:rPr>
        <w:t xml:space="preserve"> </w:t>
      </w:r>
      <w:r w:rsidRPr="008A2CCB">
        <w:rPr>
          <w:rFonts w:ascii="Times New Roman" w:hAnsi="Times New Roman" w:cs="Times New Roman"/>
          <w:sz w:val="24"/>
          <w:szCs w:val="24"/>
        </w:rPr>
        <w:t>të</w:t>
      </w:r>
      <w:r w:rsidRPr="008A2CCB">
        <w:rPr>
          <w:rFonts w:ascii="Times New Roman" w:hAnsi="Times New Roman" w:cs="Times New Roman"/>
          <w:spacing w:val="-10"/>
          <w:sz w:val="24"/>
          <w:szCs w:val="24"/>
        </w:rPr>
        <w:t xml:space="preserve"> </w:t>
      </w:r>
      <w:r w:rsidRPr="008A2CCB">
        <w:rPr>
          <w:rFonts w:ascii="Times New Roman" w:hAnsi="Times New Roman" w:cs="Times New Roman"/>
          <w:sz w:val="24"/>
          <w:szCs w:val="24"/>
        </w:rPr>
        <w:t>cilin</w:t>
      </w:r>
      <w:r w:rsidRPr="008A2CCB">
        <w:rPr>
          <w:rFonts w:ascii="Times New Roman" w:hAnsi="Times New Roman" w:cs="Times New Roman"/>
          <w:spacing w:val="5"/>
          <w:sz w:val="24"/>
          <w:szCs w:val="24"/>
        </w:rPr>
        <w:t xml:space="preserve"> </w:t>
      </w:r>
      <w:r w:rsidRPr="008A2CCB">
        <w:rPr>
          <w:rFonts w:ascii="Times New Roman" w:hAnsi="Times New Roman" w:cs="Times New Roman"/>
          <w:sz w:val="24"/>
          <w:szCs w:val="24"/>
        </w:rPr>
        <w:t xml:space="preserve">mbahet testi me shkrim, me </w:t>
      </w:r>
      <w:r w:rsidR="00F42A29" w:rsidRPr="008A2CCB">
        <w:rPr>
          <w:rFonts w:ascii="Times New Roman" w:hAnsi="Times New Roman" w:cs="Times New Roman"/>
          <w:sz w:val="24"/>
          <w:szCs w:val="24"/>
        </w:rPr>
        <w:t>përjashtim</w:t>
      </w:r>
      <w:r w:rsidRPr="008A2CCB">
        <w:rPr>
          <w:rFonts w:ascii="Times New Roman" w:hAnsi="Times New Roman" w:cs="Times New Roman"/>
          <w:sz w:val="24"/>
          <w:szCs w:val="24"/>
        </w:rPr>
        <w:t xml:space="preserve"> të rasteve të arsyeshme.</w:t>
      </w:r>
    </w:p>
    <w:p w14:paraId="521AC158" w14:textId="77777777" w:rsidR="00D54B97" w:rsidRPr="008A2CCB" w:rsidRDefault="00D54B97" w:rsidP="00717B7D">
      <w:pPr>
        <w:pStyle w:val="ListParagraph"/>
        <w:widowControl w:val="0"/>
        <w:tabs>
          <w:tab w:val="left" w:pos="284"/>
          <w:tab w:val="left" w:pos="450"/>
        </w:tabs>
        <w:autoSpaceDE w:val="0"/>
        <w:autoSpaceDN w:val="0"/>
        <w:spacing w:before="119" w:after="0" w:line="240" w:lineRule="auto"/>
        <w:ind w:left="284" w:right="142"/>
        <w:jc w:val="both"/>
        <w:rPr>
          <w:rFonts w:ascii="Times New Roman" w:hAnsi="Times New Roman" w:cs="Times New Roman"/>
          <w:sz w:val="24"/>
          <w:szCs w:val="24"/>
        </w:rPr>
      </w:pPr>
    </w:p>
    <w:p w14:paraId="67781EB7" w14:textId="6CEECC6B" w:rsidR="00136E86" w:rsidRPr="008A2CCB" w:rsidRDefault="005F4530" w:rsidP="00136E86">
      <w:pPr>
        <w:pStyle w:val="ListParagraph"/>
        <w:widowControl w:val="0"/>
        <w:numPr>
          <w:ilvl w:val="0"/>
          <w:numId w:val="12"/>
        </w:numPr>
        <w:tabs>
          <w:tab w:val="left" w:pos="284"/>
        </w:tabs>
        <w:autoSpaceDE w:val="0"/>
        <w:autoSpaceDN w:val="0"/>
        <w:spacing w:before="119" w:after="0" w:line="240" w:lineRule="auto"/>
        <w:ind w:left="284" w:right="142" w:hanging="284"/>
        <w:jc w:val="both"/>
        <w:rPr>
          <w:rFonts w:ascii="Times New Roman" w:hAnsi="Times New Roman" w:cs="Times New Roman"/>
          <w:sz w:val="24"/>
          <w:szCs w:val="24"/>
        </w:rPr>
      </w:pPr>
      <w:r w:rsidRPr="008A2CCB">
        <w:rPr>
          <w:rFonts w:ascii="Times New Roman" w:hAnsi="Times New Roman" w:cs="Times New Roman"/>
          <w:sz w:val="24"/>
          <w:szCs w:val="24"/>
        </w:rPr>
        <w:t xml:space="preserve">Në kohën e testit me shkrim, kandidati nuk mund të shërbehet me ndonjë dokument (konvente, ligj, raport etj.) </w:t>
      </w:r>
      <w:r w:rsidR="00F42A29" w:rsidRPr="008A2CCB">
        <w:rPr>
          <w:rFonts w:ascii="Times New Roman" w:hAnsi="Times New Roman" w:cs="Times New Roman"/>
          <w:sz w:val="24"/>
          <w:szCs w:val="24"/>
        </w:rPr>
        <w:t>përveç</w:t>
      </w:r>
      <w:r w:rsidRPr="008A2CCB">
        <w:rPr>
          <w:rFonts w:ascii="Times New Roman" w:hAnsi="Times New Roman" w:cs="Times New Roman"/>
          <w:sz w:val="24"/>
          <w:szCs w:val="24"/>
        </w:rPr>
        <w:t xml:space="preserve"> materialeve që ia dorëzon</w:t>
      </w:r>
      <w:r w:rsidR="004322D3" w:rsidRPr="008A2CCB">
        <w:rPr>
          <w:rFonts w:ascii="Times New Roman" w:hAnsi="Times New Roman" w:cs="Times New Roman"/>
          <w:sz w:val="24"/>
          <w:szCs w:val="24"/>
        </w:rPr>
        <w:t xml:space="preserve"> </w:t>
      </w:r>
      <w:r w:rsidRPr="008A2CCB">
        <w:rPr>
          <w:rFonts w:ascii="Times New Roman" w:hAnsi="Times New Roman" w:cs="Times New Roman"/>
          <w:spacing w:val="-24"/>
          <w:sz w:val="24"/>
          <w:szCs w:val="24"/>
        </w:rPr>
        <w:t xml:space="preserve"> </w:t>
      </w:r>
      <w:r w:rsidRPr="008A2CCB">
        <w:rPr>
          <w:rFonts w:ascii="Times New Roman" w:hAnsi="Times New Roman" w:cs="Times New Roman"/>
          <w:sz w:val="24"/>
          <w:szCs w:val="24"/>
        </w:rPr>
        <w:t>Komisioni.</w:t>
      </w:r>
    </w:p>
    <w:p w14:paraId="063F32D8" w14:textId="77777777" w:rsidR="00136E86" w:rsidRPr="008A2CCB" w:rsidRDefault="00136E86" w:rsidP="00136E86">
      <w:pPr>
        <w:widowControl w:val="0"/>
        <w:tabs>
          <w:tab w:val="left" w:pos="284"/>
        </w:tabs>
        <w:autoSpaceDE w:val="0"/>
        <w:autoSpaceDN w:val="0"/>
        <w:spacing w:before="119" w:after="0" w:line="240" w:lineRule="auto"/>
        <w:ind w:left="0" w:right="142" w:firstLine="0"/>
        <w:rPr>
          <w:szCs w:val="24"/>
          <w:lang w:val="sq-AL"/>
        </w:rPr>
      </w:pPr>
    </w:p>
    <w:p w14:paraId="418E2C36" w14:textId="77777777" w:rsidR="00A650FF" w:rsidRPr="008A2CCB" w:rsidRDefault="005F4530" w:rsidP="00A650FF">
      <w:pPr>
        <w:pStyle w:val="ListParagraph"/>
        <w:widowControl w:val="0"/>
        <w:numPr>
          <w:ilvl w:val="0"/>
          <w:numId w:val="12"/>
        </w:numPr>
        <w:tabs>
          <w:tab w:val="left" w:pos="284"/>
          <w:tab w:val="left" w:pos="407"/>
        </w:tabs>
        <w:autoSpaceDE w:val="0"/>
        <w:autoSpaceDN w:val="0"/>
        <w:spacing w:before="120" w:after="0" w:line="240" w:lineRule="auto"/>
        <w:ind w:left="284" w:right="135" w:hanging="284"/>
        <w:jc w:val="both"/>
        <w:rPr>
          <w:rFonts w:ascii="Times New Roman" w:hAnsi="Times New Roman" w:cs="Times New Roman"/>
          <w:sz w:val="24"/>
          <w:szCs w:val="24"/>
        </w:rPr>
      </w:pPr>
      <w:r w:rsidRPr="008A2CCB">
        <w:rPr>
          <w:rFonts w:ascii="Times New Roman" w:hAnsi="Times New Roman" w:cs="Times New Roman"/>
          <w:sz w:val="24"/>
          <w:szCs w:val="24"/>
        </w:rPr>
        <w:t>Kandidati</w:t>
      </w:r>
      <w:r w:rsidRPr="008A2CCB">
        <w:rPr>
          <w:rFonts w:ascii="Times New Roman" w:hAnsi="Times New Roman" w:cs="Times New Roman"/>
          <w:spacing w:val="1"/>
          <w:sz w:val="24"/>
          <w:szCs w:val="24"/>
        </w:rPr>
        <w:t xml:space="preserve"> </w:t>
      </w:r>
      <w:r w:rsidRPr="008A2CCB">
        <w:rPr>
          <w:rFonts w:ascii="Times New Roman" w:hAnsi="Times New Roman" w:cs="Times New Roman"/>
          <w:sz w:val="24"/>
          <w:szCs w:val="24"/>
        </w:rPr>
        <w:t>i</w:t>
      </w:r>
      <w:r w:rsidRPr="008A2CCB">
        <w:rPr>
          <w:rFonts w:ascii="Times New Roman" w:hAnsi="Times New Roman" w:cs="Times New Roman"/>
          <w:spacing w:val="-9"/>
          <w:sz w:val="24"/>
          <w:szCs w:val="24"/>
        </w:rPr>
        <w:t xml:space="preserve"> </w:t>
      </w:r>
      <w:r w:rsidRPr="008A2CCB">
        <w:rPr>
          <w:rFonts w:ascii="Times New Roman" w:hAnsi="Times New Roman" w:cs="Times New Roman"/>
          <w:sz w:val="24"/>
          <w:szCs w:val="24"/>
        </w:rPr>
        <w:t>cili</w:t>
      </w:r>
      <w:r w:rsidRPr="008A2CCB">
        <w:rPr>
          <w:rFonts w:ascii="Times New Roman" w:hAnsi="Times New Roman" w:cs="Times New Roman"/>
          <w:spacing w:val="-8"/>
          <w:sz w:val="24"/>
          <w:szCs w:val="24"/>
        </w:rPr>
        <w:t xml:space="preserve"> </w:t>
      </w:r>
      <w:r w:rsidRPr="008A2CCB">
        <w:rPr>
          <w:rFonts w:ascii="Times New Roman" w:hAnsi="Times New Roman" w:cs="Times New Roman"/>
          <w:sz w:val="24"/>
          <w:szCs w:val="24"/>
        </w:rPr>
        <w:t>e</w:t>
      </w:r>
      <w:r w:rsidRPr="008A2CCB">
        <w:rPr>
          <w:rFonts w:ascii="Times New Roman" w:hAnsi="Times New Roman" w:cs="Times New Roman"/>
          <w:spacing w:val="-20"/>
          <w:sz w:val="24"/>
          <w:szCs w:val="24"/>
        </w:rPr>
        <w:t xml:space="preserve"> </w:t>
      </w:r>
      <w:r w:rsidRPr="008A2CCB">
        <w:rPr>
          <w:rFonts w:ascii="Times New Roman" w:hAnsi="Times New Roman" w:cs="Times New Roman"/>
          <w:sz w:val="24"/>
          <w:szCs w:val="24"/>
        </w:rPr>
        <w:t>dorëzon testin</w:t>
      </w:r>
      <w:r w:rsidRPr="008A2CCB">
        <w:rPr>
          <w:rFonts w:ascii="Times New Roman" w:hAnsi="Times New Roman" w:cs="Times New Roman"/>
          <w:spacing w:val="-5"/>
          <w:sz w:val="24"/>
          <w:szCs w:val="24"/>
        </w:rPr>
        <w:t xml:space="preserve"> </w:t>
      </w:r>
      <w:r w:rsidRPr="008A2CCB">
        <w:rPr>
          <w:rFonts w:ascii="Times New Roman" w:hAnsi="Times New Roman" w:cs="Times New Roman"/>
          <w:sz w:val="24"/>
          <w:szCs w:val="24"/>
        </w:rPr>
        <w:t>me</w:t>
      </w:r>
      <w:r w:rsidRPr="008A2CCB">
        <w:rPr>
          <w:rFonts w:ascii="Times New Roman" w:hAnsi="Times New Roman" w:cs="Times New Roman"/>
          <w:spacing w:val="-11"/>
          <w:sz w:val="24"/>
          <w:szCs w:val="24"/>
        </w:rPr>
        <w:t xml:space="preserve"> </w:t>
      </w:r>
      <w:r w:rsidRPr="008A2CCB">
        <w:rPr>
          <w:rFonts w:ascii="Times New Roman" w:hAnsi="Times New Roman" w:cs="Times New Roman"/>
          <w:sz w:val="24"/>
          <w:szCs w:val="24"/>
        </w:rPr>
        <w:t>shkrim,</w:t>
      </w:r>
      <w:r w:rsidRPr="008A2CCB">
        <w:rPr>
          <w:rFonts w:ascii="Times New Roman" w:hAnsi="Times New Roman" w:cs="Times New Roman"/>
          <w:spacing w:val="-5"/>
          <w:sz w:val="24"/>
          <w:szCs w:val="24"/>
        </w:rPr>
        <w:t xml:space="preserve"> </w:t>
      </w:r>
      <w:r w:rsidRPr="008A2CCB">
        <w:rPr>
          <w:rFonts w:ascii="Times New Roman" w:hAnsi="Times New Roman" w:cs="Times New Roman"/>
          <w:sz w:val="24"/>
          <w:szCs w:val="24"/>
        </w:rPr>
        <w:t>duhet</w:t>
      </w:r>
      <w:r w:rsidRPr="008A2CCB">
        <w:rPr>
          <w:rFonts w:ascii="Times New Roman" w:hAnsi="Times New Roman" w:cs="Times New Roman"/>
          <w:spacing w:val="-7"/>
          <w:sz w:val="24"/>
          <w:szCs w:val="24"/>
        </w:rPr>
        <w:t xml:space="preserve"> </w:t>
      </w:r>
      <w:r w:rsidRPr="008A2CCB">
        <w:rPr>
          <w:rFonts w:ascii="Times New Roman" w:hAnsi="Times New Roman" w:cs="Times New Roman"/>
          <w:sz w:val="24"/>
          <w:szCs w:val="24"/>
        </w:rPr>
        <w:t>të</w:t>
      </w:r>
      <w:r w:rsidRPr="008A2CCB">
        <w:rPr>
          <w:rFonts w:ascii="Times New Roman" w:hAnsi="Times New Roman" w:cs="Times New Roman"/>
          <w:spacing w:val="-11"/>
          <w:sz w:val="24"/>
          <w:szCs w:val="24"/>
        </w:rPr>
        <w:t xml:space="preserve"> </w:t>
      </w:r>
      <w:r w:rsidRPr="008A2CCB">
        <w:rPr>
          <w:rFonts w:ascii="Times New Roman" w:hAnsi="Times New Roman" w:cs="Times New Roman"/>
          <w:sz w:val="24"/>
          <w:szCs w:val="24"/>
        </w:rPr>
        <w:t>dalë</w:t>
      </w:r>
      <w:r w:rsidRPr="008A2CCB">
        <w:rPr>
          <w:rFonts w:ascii="Times New Roman" w:hAnsi="Times New Roman" w:cs="Times New Roman"/>
          <w:spacing w:val="-9"/>
          <w:sz w:val="24"/>
          <w:szCs w:val="24"/>
        </w:rPr>
        <w:t xml:space="preserve"> </w:t>
      </w:r>
      <w:r w:rsidRPr="008A2CCB">
        <w:rPr>
          <w:rFonts w:ascii="Times New Roman" w:hAnsi="Times New Roman" w:cs="Times New Roman"/>
          <w:sz w:val="24"/>
          <w:szCs w:val="24"/>
        </w:rPr>
        <w:t>nga</w:t>
      </w:r>
      <w:r w:rsidRPr="008A2CCB">
        <w:rPr>
          <w:rFonts w:ascii="Times New Roman" w:hAnsi="Times New Roman" w:cs="Times New Roman"/>
          <w:spacing w:val="-16"/>
          <w:sz w:val="24"/>
          <w:szCs w:val="24"/>
        </w:rPr>
        <w:t xml:space="preserve"> </w:t>
      </w:r>
      <w:r w:rsidRPr="008A2CCB">
        <w:rPr>
          <w:rFonts w:ascii="Times New Roman" w:hAnsi="Times New Roman" w:cs="Times New Roman"/>
          <w:sz w:val="24"/>
          <w:szCs w:val="24"/>
        </w:rPr>
        <w:t>salla</w:t>
      </w:r>
      <w:r w:rsidRPr="008A2CCB">
        <w:rPr>
          <w:rFonts w:ascii="Times New Roman" w:hAnsi="Times New Roman" w:cs="Times New Roman"/>
          <w:spacing w:val="-5"/>
          <w:sz w:val="24"/>
          <w:szCs w:val="24"/>
        </w:rPr>
        <w:t xml:space="preserve"> </w:t>
      </w:r>
      <w:r w:rsidRPr="008A2CCB">
        <w:rPr>
          <w:rFonts w:ascii="Times New Roman" w:hAnsi="Times New Roman" w:cs="Times New Roman"/>
          <w:sz w:val="24"/>
          <w:szCs w:val="24"/>
        </w:rPr>
        <w:t>e</w:t>
      </w:r>
      <w:r w:rsidRPr="008A2CCB">
        <w:rPr>
          <w:rFonts w:ascii="Times New Roman" w:hAnsi="Times New Roman" w:cs="Times New Roman"/>
          <w:spacing w:val="-7"/>
          <w:sz w:val="24"/>
          <w:szCs w:val="24"/>
        </w:rPr>
        <w:t xml:space="preserve"> </w:t>
      </w:r>
      <w:r w:rsidRPr="008A2CCB">
        <w:rPr>
          <w:rFonts w:ascii="Times New Roman" w:hAnsi="Times New Roman" w:cs="Times New Roman"/>
          <w:sz w:val="24"/>
          <w:szCs w:val="24"/>
        </w:rPr>
        <w:t>mbajtjes</w:t>
      </w:r>
      <w:r w:rsidRPr="008A2CCB">
        <w:rPr>
          <w:rFonts w:ascii="Times New Roman" w:hAnsi="Times New Roman" w:cs="Times New Roman"/>
          <w:spacing w:val="-13"/>
          <w:sz w:val="24"/>
          <w:szCs w:val="24"/>
        </w:rPr>
        <w:t xml:space="preserve"> </w:t>
      </w:r>
      <w:r w:rsidRPr="008A2CCB">
        <w:rPr>
          <w:rFonts w:ascii="Times New Roman" w:hAnsi="Times New Roman" w:cs="Times New Roman"/>
          <w:sz w:val="24"/>
          <w:szCs w:val="24"/>
        </w:rPr>
        <w:t xml:space="preserve">së testit, </w:t>
      </w:r>
      <w:r w:rsidR="00F42A29" w:rsidRPr="008A2CCB">
        <w:rPr>
          <w:rFonts w:ascii="Times New Roman" w:hAnsi="Times New Roman" w:cs="Times New Roman"/>
          <w:sz w:val="24"/>
          <w:szCs w:val="24"/>
        </w:rPr>
        <w:t>përjashtimisht</w:t>
      </w:r>
      <w:r w:rsidRPr="008A2CCB">
        <w:rPr>
          <w:rFonts w:ascii="Times New Roman" w:hAnsi="Times New Roman" w:cs="Times New Roman"/>
          <w:sz w:val="24"/>
          <w:szCs w:val="24"/>
        </w:rPr>
        <w:t xml:space="preserve"> në rastet kur në sallë ka mbetur vetëm edhe një</w:t>
      </w:r>
      <w:r w:rsidRPr="008A2CCB">
        <w:rPr>
          <w:rFonts w:ascii="Times New Roman" w:hAnsi="Times New Roman" w:cs="Times New Roman"/>
          <w:spacing w:val="21"/>
          <w:sz w:val="24"/>
          <w:szCs w:val="24"/>
        </w:rPr>
        <w:t xml:space="preserve"> </w:t>
      </w:r>
      <w:r w:rsidRPr="008A2CCB">
        <w:rPr>
          <w:rFonts w:ascii="Times New Roman" w:hAnsi="Times New Roman" w:cs="Times New Roman"/>
          <w:sz w:val="24"/>
          <w:szCs w:val="24"/>
        </w:rPr>
        <w:t>kandidat.</w:t>
      </w:r>
      <w:r w:rsidR="00A650FF" w:rsidRPr="008A2CCB">
        <w:rPr>
          <w:rFonts w:ascii="Times New Roman" w:hAnsi="Times New Roman" w:cs="Times New Roman"/>
          <w:sz w:val="24"/>
          <w:szCs w:val="24"/>
        </w:rPr>
        <w:t xml:space="preserve"> </w:t>
      </w:r>
    </w:p>
    <w:p w14:paraId="4E8E6AD8" w14:textId="77777777" w:rsidR="00136E86" w:rsidRPr="008A2CCB" w:rsidRDefault="00136E86" w:rsidP="002A589E">
      <w:pPr>
        <w:widowControl w:val="0"/>
        <w:tabs>
          <w:tab w:val="left" w:pos="284"/>
          <w:tab w:val="left" w:pos="407"/>
        </w:tabs>
        <w:autoSpaceDE w:val="0"/>
        <w:autoSpaceDN w:val="0"/>
        <w:spacing w:before="120" w:after="0" w:line="240" w:lineRule="auto"/>
        <w:ind w:left="0" w:right="135" w:firstLine="0"/>
        <w:rPr>
          <w:szCs w:val="24"/>
        </w:rPr>
      </w:pPr>
    </w:p>
    <w:p w14:paraId="48A5ACBF" w14:textId="77777777" w:rsidR="005F4530" w:rsidRPr="008A2CCB" w:rsidRDefault="005220A9" w:rsidP="00717B7D">
      <w:pPr>
        <w:pStyle w:val="ListParagraph"/>
        <w:widowControl w:val="0"/>
        <w:numPr>
          <w:ilvl w:val="0"/>
          <w:numId w:val="12"/>
        </w:numPr>
        <w:tabs>
          <w:tab w:val="left" w:pos="284"/>
          <w:tab w:val="left" w:pos="508"/>
        </w:tabs>
        <w:autoSpaceDE w:val="0"/>
        <w:autoSpaceDN w:val="0"/>
        <w:spacing w:before="113" w:after="0" w:line="240" w:lineRule="auto"/>
        <w:ind w:left="284" w:right="135" w:hanging="284"/>
        <w:jc w:val="both"/>
        <w:rPr>
          <w:rFonts w:ascii="Times New Roman" w:hAnsi="Times New Roman" w:cs="Times New Roman"/>
          <w:sz w:val="24"/>
          <w:szCs w:val="24"/>
        </w:rPr>
      </w:pPr>
      <w:r w:rsidRPr="008A2CCB">
        <w:rPr>
          <w:rFonts w:ascii="Times New Roman" w:hAnsi="Times New Roman" w:cs="Times New Roman"/>
          <w:sz w:val="24"/>
          <w:szCs w:val="24"/>
        </w:rPr>
        <w:t xml:space="preserve"> </w:t>
      </w:r>
      <w:r w:rsidR="005F4530" w:rsidRPr="008A2CCB">
        <w:rPr>
          <w:rFonts w:ascii="Times New Roman" w:hAnsi="Times New Roman" w:cs="Times New Roman"/>
          <w:sz w:val="24"/>
          <w:szCs w:val="24"/>
        </w:rPr>
        <w:t>Nëse</w:t>
      </w:r>
      <w:r w:rsidR="005F4530" w:rsidRPr="008A2CCB">
        <w:rPr>
          <w:rFonts w:ascii="Times New Roman" w:hAnsi="Times New Roman" w:cs="Times New Roman"/>
          <w:spacing w:val="-14"/>
          <w:sz w:val="24"/>
          <w:szCs w:val="24"/>
        </w:rPr>
        <w:t xml:space="preserve"> </w:t>
      </w:r>
      <w:r w:rsidR="005F4530" w:rsidRPr="008A2CCB">
        <w:rPr>
          <w:rFonts w:ascii="Times New Roman" w:hAnsi="Times New Roman" w:cs="Times New Roman"/>
          <w:sz w:val="24"/>
          <w:szCs w:val="24"/>
        </w:rPr>
        <w:t>kandidati</w:t>
      </w:r>
      <w:r w:rsidR="005F4530" w:rsidRPr="008A2CCB">
        <w:rPr>
          <w:rFonts w:ascii="Times New Roman" w:hAnsi="Times New Roman" w:cs="Times New Roman"/>
          <w:w w:val="95"/>
          <w:sz w:val="24"/>
          <w:szCs w:val="24"/>
        </w:rPr>
        <w:t xml:space="preserve"> </w:t>
      </w:r>
      <w:r w:rsidR="005F4530" w:rsidRPr="008A2CCB">
        <w:rPr>
          <w:rFonts w:ascii="Times New Roman" w:hAnsi="Times New Roman" w:cs="Times New Roman"/>
          <w:spacing w:val="-14"/>
          <w:sz w:val="24"/>
          <w:szCs w:val="24"/>
        </w:rPr>
        <w:t xml:space="preserve"> </w:t>
      </w:r>
      <w:r w:rsidR="005F4530" w:rsidRPr="008A2CCB">
        <w:rPr>
          <w:rFonts w:ascii="Times New Roman" w:hAnsi="Times New Roman" w:cs="Times New Roman"/>
          <w:sz w:val="24"/>
          <w:szCs w:val="24"/>
        </w:rPr>
        <w:t>nuk</w:t>
      </w:r>
      <w:r w:rsidR="005F4530" w:rsidRPr="008A2CCB">
        <w:rPr>
          <w:rFonts w:ascii="Times New Roman" w:hAnsi="Times New Roman" w:cs="Times New Roman"/>
          <w:spacing w:val="-12"/>
          <w:sz w:val="24"/>
          <w:szCs w:val="24"/>
        </w:rPr>
        <w:t xml:space="preserve"> </w:t>
      </w:r>
      <w:r w:rsidR="005F4530" w:rsidRPr="008A2CCB">
        <w:rPr>
          <w:rFonts w:ascii="Times New Roman" w:hAnsi="Times New Roman" w:cs="Times New Roman"/>
          <w:sz w:val="24"/>
          <w:szCs w:val="24"/>
        </w:rPr>
        <w:t>paraqitet</w:t>
      </w:r>
      <w:r w:rsidR="005F4530" w:rsidRPr="008A2CCB">
        <w:rPr>
          <w:rFonts w:ascii="Times New Roman" w:hAnsi="Times New Roman" w:cs="Times New Roman"/>
          <w:spacing w:val="-11"/>
          <w:sz w:val="24"/>
          <w:szCs w:val="24"/>
        </w:rPr>
        <w:t xml:space="preserve"> </w:t>
      </w:r>
      <w:r w:rsidR="005F4530" w:rsidRPr="008A2CCB">
        <w:rPr>
          <w:rFonts w:ascii="Times New Roman" w:hAnsi="Times New Roman" w:cs="Times New Roman"/>
          <w:sz w:val="24"/>
          <w:szCs w:val="24"/>
        </w:rPr>
        <w:t>de</w:t>
      </w:r>
      <w:r w:rsidR="005F4530" w:rsidRPr="008A2CCB">
        <w:rPr>
          <w:rFonts w:ascii="Times New Roman" w:hAnsi="Times New Roman" w:cs="Times New Roman"/>
          <w:spacing w:val="-6"/>
          <w:sz w:val="24"/>
          <w:szCs w:val="24"/>
        </w:rPr>
        <w:t>ri</w:t>
      </w:r>
      <w:r w:rsidR="00F42A29" w:rsidRPr="008A2CCB">
        <w:rPr>
          <w:rFonts w:ascii="Times New Roman" w:hAnsi="Times New Roman" w:cs="Times New Roman"/>
          <w:spacing w:val="-6"/>
          <w:sz w:val="24"/>
          <w:szCs w:val="24"/>
        </w:rPr>
        <w:t xml:space="preserve"> </w:t>
      </w:r>
      <w:r w:rsidR="005F4530" w:rsidRPr="008A2CCB">
        <w:rPr>
          <w:rFonts w:ascii="Times New Roman" w:hAnsi="Times New Roman" w:cs="Times New Roman"/>
          <w:sz w:val="24"/>
          <w:szCs w:val="24"/>
        </w:rPr>
        <w:t>në</w:t>
      </w:r>
      <w:r w:rsidR="005F4530" w:rsidRPr="008A2CCB">
        <w:rPr>
          <w:rFonts w:ascii="Times New Roman" w:hAnsi="Times New Roman" w:cs="Times New Roman"/>
          <w:spacing w:val="-23"/>
          <w:sz w:val="24"/>
          <w:szCs w:val="24"/>
        </w:rPr>
        <w:t xml:space="preserve"> </w:t>
      </w:r>
      <w:r w:rsidR="005F4530" w:rsidRPr="008A2CCB">
        <w:rPr>
          <w:rFonts w:ascii="Times New Roman" w:hAnsi="Times New Roman" w:cs="Times New Roman"/>
          <w:sz w:val="24"/>
          <w:szCs w:val="24"/>
        </w:rPr>
        <w:t>fillimin</w:t>
      </w:r>
      <w:r w:rsidR="005F4530" w:rsidRPr="008A2CCB">
        <w:rPr>
          <w:rFonts w:ascii="Times New Roman" w:hAnsi="Times New Roman" w:cs="Times New Roman"/>
          <w:spacing w:val="-13"/>
          <w:sz w:val="24"/>
          <w:szCs w:val="24"/>
        </w:rPr>
        <w:t xml:space="preserve"> </w:t>
      </w:r>
      <w:r w:rsidR="005F4530" w:rsidRPr="008A2CCB">
        <w:rPr>
          <w:rFonts w:ascii="Times New Roman" w:hAnsi="Times New Roman" w:cs="Times New Roman"/>
          <w:sz w:val="24"/>
          <w:szCs w:val="24"/>
        </w:rPr>
        <w:t>e</w:t>
      </w:r>
      <w:r w:rsidR="005F4530" w:rsidRPr="008A2CCB">
        <w:rPr>
          <w:rFonts w:ascii="Times New Roman" w:hAnsi="Times New Roman" w:cs="Times New Roman"/>
          <w:spacing w:val="-21"/>
          <w:sz w:val="24"/>
          <w:szCs w:val="24"/>
        </w:rPr>
        <w:t xml:space="preserve"> </w:t>
      </w:r>
      <w:r w:rsidR="005F4530" w:rsidRPr="008A2CCB">
        <w:rPr>
          <w:rFonts w:ascii="Times New Roman" w:hAnsi="Times New Roman" w:cs="Times New Roman"/>
          <w:sz w:val="24"/>
          <w:szCs w:val="24"/>
        </w:rPr>
        <w:t>testit</w:t>
      </w:r>
      <w:r w:rsidR="005F4530" w:rsidRPr="008A2CCB">
        <w:rPr>
          <w:rFonts w:ascii="Times New Roman" w:hAnsi="Times New Roman" w:cs="Times New Roman"/>
          <w:spacing w:val="-10"/>
          <w:sz w:val="24"/>
          <w:szCs w:val="24"/>
        </w:rPr>
        <w:t xml:space="preserve"> </w:t>
      </w:r>
      <w:r w:rsidR="005F4530" w:rsidRPr="008A2CCB">
        <w:rPr>
          <w:rFonts w:ascii="Times New Roman" w:hAnsi="Times New Roman" w:cs="Times New Roman"/>
          <w:sz w:val="24"/>
          <w:szCs w:val="24"/>
        </w:rPr>
        <w:t>me</w:t>
      </w:r>
      <w:r w:rsidR="005F4530" w:rsidRPr="008A2CCB">
        <w:rPr>
          <w:rFonts w:ascii="Times New Roman" w:hAnsi="Times New Roman" w:cs="Times New Roman"/>
          <w:spacing w:val="-16"/>
          <w:sz w:val="24"/>
          <w:szCs w:val="24"/>
        </w:rPr>
        <w:t xml:space="preserve"> </w:t>
      </w:r>
      <w:r w:rsidR="005F4530" w:rsidRPr="008A2CCB">
        <w:rPr>
          <w:rFonts w:ascii="Times New Roman" w:hAnsi="Times New Roman" w:cs="Times New Roman"/>
          <w:sz w:val="24"/>
          <w:szCs w:val="24"/>
        </w:rPr>
        <w:t>shkrim,</w:t>
      </w:r>
      <w:r w:rsidR="005F4530" w:rsidRPr="008A2CCB">
        <w:rPr>
          <w:rFonts w:ascii="Times New Roman" w:hAnsi="Times New Roman" w:cs="Times New Roman"/>
          <w:spacing w:val="-3"/>
          <w:sz w:val="24"/>
          <w:szCs w:val="24"/>
        </w:rPr>
        <w:t xml:space="preserve"> </w:t>
      </w:r>
      <w:r w:rsidR="005F4530" w:rsidRPr="008A2CCB">
        <w:rPr>
          <w:rFonts w:ascii="Times New Roman" w:hAnsi="Times New Roman" w:cs="Times New Roman"/>
          <w:sz w:val="24"/>
          <w:szCs w:val="24"/>
        </w:rPr>
        <w:t>konsiderohet</w:t>
      </w:r>
      <w:r w:rsidR="005F4530" w:rsidRPr="008A2CCB">
        <w:rPr>
          <w:rFonts w:ascii="Times New Roman" w:hAnsi="Times New Roman" w:cs="Times New Roman"/>
          <w:spacing w:val="-7"/>
          <w:sz w:val="24"/>
          <w:szCs w:val="24"/>
        </w:rPr>
        <w:t xml:space="preserve"> </w:t>
      </w:r>
      <w:r w:rsidR="005F4530" w:rsidRPr="008A2CCB">
        <w:rPr>
          <w:rFonts w:ascii="Times New Roman" w:hAnsi="Times New Roman" w:cs="Times New Roman"/>
          <w:sz w:val="24"/>
          <w:szCs w:val="24"/>
        </w:rPr>
        <w:t xml:space="preserve">se është </w:t>
      </w:r>
      <w:r w:rsidR="00F42A29" w:rsidRPr="008A2CCB">
        <w:rPr>
          <w:rFonts w:ascii="Times New Roman" w:hAnsi="Times New Roman" w:cs="Times New Roman"/>
          <w:sz w:val="24"/>
          <w:szCs w:val="24"/>
        </w:rPr>
        <w:t>tërhequr nga</w:t>
      </w:r>
      <w:r w:rsidR="005F4530" w:rsidRPr="008A2CCB">
        <w:rPr>
          <w:rFonts w:ascii="Times New Roman" w:hAnsi="Times New Roman" w:cs="Times New Roman"/>
          <w:sz w:val="24"/>
          <w:szCs w:val="24"/>
        </w:rPr>
        <w:t xml:space="preserve"> procesi i mëtejmë</w:t>
      </w:r>
      <w:r w:rsidR="005F4530" w:rsidRPr="008A2CCB">
        <w:rPr>
          <w:rFonts w:ascii="Times New Roman" w:hAnsi="Times New Roman" w:cs="Times New Roman"/>
          <w:spacing w:val="18"/>
          <w:sz w:val="24"/>
          <w:szCs w:val="24"/>
        </w:rPr>
        <w:t xml:space="preserve"> </w:t>
      </w:r>
      <w:r w:rsidR="005F4530" w:rsidRPr="008A2CCB">
        <w:rPr>
          <w:rFonts w:ascii="Times New Roman" w:hAnsi="Times New Roman" w:cs="Times New Roman"/>
          <w:sz w:val="24"/>
          <w:szCs w:val="24"/>
        </w:rPr>
        <w:t>i konkurrimit.</w:t>
      </w:r>
    </w:p>
    <w:p w14:paraId="16E0F1C8" w14:textId="77777777" w:rsidR="003D627F" w:rsidRPr="008A2CCB" w:rsidRDefault="003D627F" w:rsidP="004E4C83">
      <w:pPr>
        <w:pStyle w:val="NoSpacing"/>
        <w:ind w:left="0" w:firstLine="0"/>
        <w:rPr>
          <w:b/>
          <w:w w:val="105"/>
          <w:szCs w:val="24"/>
          <w:lang w:val="sq-AL"/>
        </w:rPr>
      </w:pPr>
    </w:p>
    <w:p w14:paraId="4EA849B1" w14:textId="77777777" w:rsidR="005F4530" w:rsidRPr="008A2CCB" w:rsidRDefault="005F4530" w:rsidP="00717B7D">
      <w:pPr>
        <w:pStyle w:val="NoSpacing"/>
        <w:jc w:val="center"/>
        <w:rPr>
          <w:b/>
          <w:szCs w:val="24"/>
          <w:lang w:val="sq-AL"/>
        </w:rPr>
      </w:pPr>
      <w:r w:rsidRPr="008A2CCB">
        <w:rPr>
          <w:b/>
          <w:w w:val="105"/>
          <w:szCs w:val="24"/>
          <w:lang w:val="sq-AL"/>
        </w:rPr>
        <w:t>Neni</w:t>
      </w:r>
      <w:r w:rsidRPr="008A2CCB">
        <w:rPr>
          <w:b/>
          <w:spacing w:val="-25"/>
          <w:w w:val="105"/>
          <w:szCs w:val="24"/>
          <w:lang w:val="sq-AL"/>
        </w:rPr>
        <w:t xml:space="preserve"> </w:t>
      </w:r>
      <w:r w:rsidRPr="008A2CCB">
        <w:rPr>
          <w:b/>
          <w:w w:val="105"/>
          <w:szCs w:val="24"/>
          <w:lang w:val="sq-AL"/>
        </w:rPr>
        <w:t>1</w:t>
      </w:r>
      <w:r w:rsidR="00D951B6" w:rsidRPr="008A2CCB">
        <w:rPr>
          <w:b/>
          <w:w w:val="105"/>
          <w:szCs w:val="24"/>
          <w:lang w:val="sq-AL"/>
        </w:rPr>
        <w:t>4</w:t>
      </w:r>
    </w:p>
    <w:p w14:paraId="291FE272" w14:textId="77777777" w:rsidR="005F4530" w:rsidRPr="008A2CCB" w:rsidRDefault="00CE0209" w:rsidP="00717B7D">
      <w:pPr>
        <w:pStyle w:val="NoSpacing"/>
        <w:jc w:val="center"/>
        <w:rPr>
          <w:b/>
          <w:szCs w:val="24"/>
          <w:lang w:val="sq-AL"/>
        </w:rPr>
      </w:pPr>
      <w:r w:rsidRPr="008A2CCB">
        <w:rPr>
          <w:b/>
          <w:szCs w:val="24"/>
          <w:lang w:val="sq-AL"/>
        </w:rPr>
        <w:t>Shpallja e rezultateve të</w:t>
      </w:r>
      <w:r w:rsidR="005F4530" w:rsidRPr="008A2CCB">
        <w:rPr>
          <w:b/>
          <w:szCs w:val="24"/>
          <w:lang w:val="sq-AL"/>
        </w:rPr>
        <w:t xml:space="preserve"> testit me shkrim</w:t>
      </w:r>
    </w:p>
    <w:p w14:paraId="473EEC68" w14:textId="77777777" w:rsidR="005F4530" w:rsidRPr="008A2CCB" w:rsidRDefault="005F4530" w:rsidP="00717B7D">
      <w:pPr>
        <w:pStyle w:val="NoSpacing"/>
        <w:jc w:val="center"/>
        <w:rPr>
          <w:b/>
          <w:szCs w:val="24"/>
          <w:lang w:val="sq-AL"/>
        </w:rPr>
      </w:pPr>
    </w:p>
    <w:p w14:paraId="54002613" w14:textId="39A45F85" w:rsidR="005F4530" w:rsidRPr="008A2CCB" w:rsidRDefault="005F4530" w:rsidP="00717B7D">
      <w:pPr>
        <w:pStyle w:val="NoSpacing"/>
        <w:numPr>
          <w:ilvl w:val="0"/>
          <w:numId w:val="13"/>
        </w:numPr>
        <w:ind w:left="284" w:hanging="284"/>
        <w:rPr>
          <w:szCs w:val="24"/>
          <w:lang w:val="sq-AL"/>
        </w:rPr>
      </w:pPr>
      <w:r w:rsidRPr="008A2CCB">
        <w:rPr>
          <w:szCs w:val="24"/>
          <w:lang w:val="sq-AL"/>
        </w:rPr>
        <w:t>Komisioni</w:t>
      </w:r>
      <w:r w:rsidR="0025566A" w:rsidRPr="008A2CCB">
        <w:rPr>
          <w:szCs w:val="24"/>
          <w:lang w:val="sq-AL"/>
        </w:rPr>
        <w:t xml:space="preserve"> i pranimit</w:t>
      </w:r>
      <w:r w:rsidRPr="008A2CCB">
        <w:rPr>
          <w:szCs w:val="24"/>
          <w:lang w:val="sq-AL"/>
        </w:rPr>
        <w:t>,</w:t>
      </w:r>
      <w:r w:rsidRPr="008A2CCB">
        <w:rPr>
          <w:spacing w:val="3"/>
          <w:szCs w:val="24"/>
          <w:lang w:val="sq-AL"/>
        </w:rPr>
        <w:t xml:space="preserve"> </w:t>
      </w:r>
      <w:r w:rsidRPr="008A2CCB">
        <w:rPr>
          <w:szCs w:val="24"/>
          <w:lang w:val="sq-AL"/>
        </w:rPr>
        <w:t>në</w:t>
      </w:r>
      <w:r w:rsidRPr="008A2CCB">
        <w:rPr>
          <w:spacing w:val="-11"/>
          <w:szCs w:val="24"/>
          <w:lang w:val="sq-AL"/>
        </w:rPr>
        <w:t xml:space="preserve"> </w:t>
      </w:r>
      <w:r w:rsidRPr="008A2CCB">
        <w:rPr>
          <w:szCs w:val="24"/>
          <w:lang w:val="sq-AL"/>
        </w:rPr>
        <w:t>përbërjen</w:t>
      </w:r>
      <w:r w:rsidRPr="008A2CCB">
        <w:rPr>
          <w:spacing w:val="-1"/>
          <w:szCs w:val="24"/>
          <w:lang w:val="sq-AL"/>
        </w:rPr>
        <w:t xml:space="preserve"> </w:t>
      </w:r>
      <w:r w:rsidRPr="008A2CCB">
        <w:rPr>
          <w:szCs w:val="24"/>
          <w:lang w:val="sq-AL"/>
        </w:rPr>
        <w:t>e</w:t>
      </w:r>
      <w:r w:rsidRPr="008A2CCB">
        <w:rPr>
          <w:spacing w:val="-19"/>
          <w:szCs w:val="24"/>
          <w:lang w:val="sq-AL"/>
        </w:rPr>
        <w:t xml:space="preserve"> </w:t>
      </w:r>
      <w:r w:rsidRPr="008A2CCB">
        <w:rPr>
          <w:szCs w:val="24"/>
          <w:lang w:val="sq-AL"/>
        </w:rPr>
        <w:t>tij</w:t>
      </w:r>
      <w:r w:rsidRPr="008A2CCB">
        <w:rPr>
          <w:spacing w:val="-17"/>
          <w:szCs w:val="24"/>
          <w:lang w:val="sq-AL"/>
        </w:rPr>
        <w:t xml:space="preserve"> </w:t>
      </w:r>
      <w:r w:rsidRPr="008A2CCB">
        <w:rPr>
          <w:szCs w:val="24"/>
          <w:lang w:val="sq-AL"/>
        </w:rPr>
        <w:t>të</w:t>
      </w:r>
      <w:r w:rsidRPr="008A2CCB">
        <w:rPr>
          <w:spacing w:val="-12"/>
          <w:szCs w:val="24"/>
          <w:lang w:val="sq-AL"/>
        </w:rPr>
        <w:t xml:space="preserve"> </w:t>
      </w:r>
      <w:r w:rsidRPr="008A2CCB">
        <w:rPr>
          <w:szCs w:val="24"/>
          <w:lang w:val="sq-AL"/>
        </w:rPr>
        <w:t>plotë,</w:t>
      </w:r>
      <w:r w:rsidRPr="008A2CCB">
        <w:rPr>
          <w:spacing w:val="-2"/>
          <w:szCs w:val="24"/>
          <w:lang w:val="sq-AL"/>
        </w:rPr>
        <w:t xml:space="preserve"> </w:t>
      </w:r>
      <w:r w:rsidRPr="008A2CCB">
        <w:rPr>
          <w:szCs w:val="24"/>
          <w:lang w:val="sq-AL"/>
        </w:rPr>
        <w:t>përgatit</w:t>
      </w:r>
      <w:r w:rsidRPr="008A2CCB">
        <w:rPr>
          <w:spacing w:val="-11"/>
          <w:szCs w:val="24"/>
          <w:lang w:val="sq-AL"/>
        </w:rPr>
        <w:t xml:space="preserve"> </w:t>
      </w:r>
      <w:r w:rsidRPr="008A2CCB">
        <w:rPr>
          <w:szCs w:val="24"/>
          <w:lang w:val="sq-AL"/>
        </w:rPr>
        <w:t>dhe</w:t>
      </w:r>
      <w:r w:rsidRPr="008A2CCB">
        <w:rPr>
          <w:spacing w:val="-12"/>
          <w:szCs w:val="24"/>
          <w:lang w:val="sq-AL"/>
        </w:rPr>
        <w:t xml:space="preserve"> </w:t>
      </w:r>
      <w:r w:rsidRPr="008A2CCB">
        <w:rPr>
          <w:szCs w:val="24"/>
          <w:lang w:val="sq-AL"/>
        </w:rPr>
        <w:t>shpall</w:t>
      </w:r>
      <w:r w:rsidRPr="008A2CCB">
        <w:rPr>
          <w:spacing w:val="3"/>
          <w:szCs w:val="24"/>
          <w:lang w:val="sq-AL"/>
        </w:rPr>
        <w:t xml:space="preserve"> </w:t>
      </w:r>
      <w:r w:rsidRPr="008A2CCB">
        <w:rPr>
          <w:szCs w:val="24"/>
          <w:lang w:val="sq-AL"/>
        </w:rPr>
        <w:t>listën</w:t>
      </w:r>
      <w:r w:rsidRPr="008A2CCB">
        <w:rPr>
          <w:spacing w:val="-5"/>
          <w:szCs w:val="24"/>
          <w:lang w:val="sq-AL"/>
        </w:rPr>
        <w:t xml:space="preserve"> </w:t>
      </w:r>
      <w:r w:rsidRPr="008A2CCB">
        <w:rPr>
          <w:szCs w:val="24"/>
          <w:lang w:val="sq-AL"/>
        </w:rPr>
        <w:t>e</w:t>
      </w:r>
      <w:r w:rsidRPr="008A2CCB">
        <w:rPr>
          <w:spacing w:val="-11"/>
          <w:szCs w:val="24"/>
          <w:lang w:val="sq-AL"/>
        </w:rPr>
        <w:t xml:space="preserve"> </w:t>
      </w:r>
      <w:r w:rsidRPr="008A2CCB">
        <w:rPr>
          <w:szCs w:val="24"/>
          <w:lang w:val="sq-AL"/>
        </w:rPr>
        <w:t>kandidatëve</w:t>
      </w:r>
      <w:r w:rsidRPr="008A2CCB">
        <w:rPr>
          <w:spacing w:val="6"/>
          <w:szCs w:val="24"/>
          <w:lang w:val="sq-AL"/>
        </w:rPr>
        <w:t xml:space="preserve"> </w:t>
      </w:r>
      <w:r w:rsidRPr="008A2CCB">
        <w:rPr>
          <w:szCs w:val="24"/>
          <w:lang w:val="sq-AL"/>
        </w:rPr>
        <w:t>të cilët</w:t>
      </w:r>
      <w:r w:rsidRPr="008A2CCB">
        <w:rPr>
          <w:spacing w:val="-14"/>
          <w:szCs w:val="24"/>
          <w:lang w:val="sq-AL"/>
        </w:rPr>
        <w:t xml:space="preserve"> </w:t>
      </w:r>
      <w:r w:rsidRPr="008A2CCB">
        <w:rPr>
          <w:szCs w:val="24"/>
          <w:lang w:val="sq-AL"/>
        </w:rPr>
        <w:t>e</w:t>
      </w:r>
      <w:r w:rsidRPr="008A2CCB">
        <w:rPr>
          <w:spacing w:val="-5"/>
          <w:szCs w:val="24"/>
          <w:lang w:val="sq-AL"/>
        </w:rPr>
        <w:t xml:space="preserve"> </w:t>
      </w:r>
      <w:r w:rsidRPr="008A2CCB">
        <w:rPr>
          <w:szCs w:val="24"/>
          <w:lang w:val="sq-AL"/>
        </w:rPr>
        <w:t>kanë</w:t>
      </w:r>
      <w:r w:rsidRPr="008A2CCB">
        <w:rPr>
          <w:spacing w:val="-12"/>
          <w:szCs w:val="24"/>
          <w:lang w:val="sq-AL"/>
        </w:rPr>
        <w:t xml:space="preserve"> </w:t>
      </w:r>
      <w:r w:rsidRPr="008A2CCB">
        <w:rPr>
          <w:szCs w:val="24"/>
          <w:lang w:val="sq-AL"/>
        </w:rPr>
        <w:t>kaluar</w:t>
      </w:r>
      <w:r w:rsidRPr="008A2CCB">
        <w:rPr>
          <w:spacing w:val="-10"/>
          <w:szCs w:val="24"/>
          <w:lang w:val="sq-AL"/>
        </w:rPr>
        <w:t xml:space="preserve"> </w:t>
      </w:r>
      <w:r w:rsidRPr="008A2CCB">
        <w:rPr>
          <w:szCs w:val="24"/>
          <w:lang w:val="sq-AL"/>
        </w:rPr>
        <w:t>testin</w:t>
      </w:r>
      <w:r w:rsidRPr="008A2CCB">
        <w:rPr>
          <w:spacing w:val="-7"/>
          <w:szCs w:val="24"/>
          <w:lang w:val="sq-AL"/>
        </w:rPr>
        <w:t xml:space="preserve"> </w:t>
      </w:r>
      <w:r w:rsidRPr="008A2CCB">
        <w:rPr>
          <w:szCs w:val="24"/>
          <w:lang w:val="sq-AL"/>
        </w:rPr>
        <w:t>me</w:t>
      </w:r>
      <w:r w:rsidRPr="008A2CCB">
        <w:rPr>
          <w:spacing w:val="-19"/>
          <w:szCs w:val="24"/>
          <w:lang w:val="sq-AL"/>
        </w:rPr>
        <w:t xml:space="preserve"> </w:t>
      </w:r>
      <w:r w:rsidRPr="008A2CCB">
        <w:rPr>
          <w:szCs w:val="24"/>
          <w:lang w:val="sq-AL"/>
        </w:rPr>
        <w:t>shkrim</w:t>
      </w:r>
      <w:r w:rsidRPr="008A2CCB">
        <w:rPr>
          <w:spacing w:val="-2"/>
          <w:szCs w:val="24"/>
          <w:lang w:val="sq-AL"/>
        </w:rPr>
        <w:t xml:space="preserve"> </w:t>
      </w:r>
      <w:r w:rsidRPr="008A2CCB">
        <w:rPr>
          <w:szCs w:val="24"/>
          <w:lang w:val="sq-AL"/>
        </w:rPr>
        <w:t>së</w:t>
      </w:r>
      <w:r w:rsidRPr="008A2CCB">
        <w:rPr>
          <w:spacing w:val="-13"/>
          <w:szCs w:val="24"/>
          <w:lang w:val="sq-AL"/>
        </w:rPr>
        <w:t xml:space="preserve"> </w:t>
      </w:r>
      <w:r w:rsidRPr="008A2CCB">
        <w:rPr>
          <w:szCs w:val="24"/>
          <w:lang w:val="sq-AL"/>
        </w:rPr>
        <w:t>paku pesë</w:t>
      </w:r>
      <w:r w:rsidRPr="008A2CCB">
        <w:rPr>
          <w:spacing w:val="-17"/>
          <w:szCs w:val="24"/>
          <w:lang w:val="sq-AL"/>
        </w:rPr>
        <w:t xml:space="preserve"> </w:t>
      </w:r>
      <w:r w:rsidRPr="008A2CCB">
        <w:rPr>
          <w:szCs w:val="24"/>
          <w:lang w:val="sq-AL"/>
        </w:rPr>
        <w:t>(5)</w:t>
      </w:r>
      <w:r w:rsidRPr="008A2CCB">
        <w:rPr>
          <w:spacing w:val="-13"/>
          <w:szCs w:val="24"/>
          <w:lang w:val="sq-AL"/>
        </w:rPr>
        <w:t xml:space="preserve"> </w:t>
      </w:r>
      <w:r w:rsidRPr="008A2CCB">
        <w:rPr>
          <w:szCs w:val="24"/>
          <w:lang w:val="sq-AL"/>
        </w:rPr>
        <w:t>ditë</w:t>
      </w:r>
      <w:r w:rsidRPr="008A2CCB">
        <w:rPr>
          <w:spacing w:val="-10"/>
          <w:szCs w:val="24"/>
          <w:lang w:val="sq-AL"/>
        </w:rPr>
        <w:t xml:space="preserve"> </w:t>
      </w:r>
      <w:r w:rsidRPr="008A2CCB">
        <w:rPr>
          <w:szCs w:val="24"/>
          <w:lang w:val="sq-AL"/>
        </w:rPr>
        <w:t>para</w:t>
      </w:r>
      <w:r w:rsidRPr="008A2CCB">
        <w:rPr>
          <w:spacing w:val="-17"/>
          <w:szCs w:val="24"/>
          <w:lang w:val="sq-AL"/>
        </w:rPr>
        <w:t xml:space="preserve"> </w:t>
      </w:r>
      <w:r w:rsidRPr="008A2CCB">
        <w:rPr>
          <w:szCs w:val="24"/>
          <w:lang w:val="sq-AL"/>
        </w:rPr>
        <w:t>datës</w:t>
      </w:r>
      <w:r w:rsidRPr="008A2CCB">
        <w:rPr>
          <w:spacing w:val="-13"/>
          <w:szCs w:val="24"/>
          <w:lang w:val="sq-AL"/>
        </w:rPr>
        <w:t xml:space="preserve"> </w:t>
      </w:r>
      <w:r w:rsidRPr="008A2CCB">
        <w:rPr>
          <w:szCs w:val="24"/>
          <w:lang w:val="sq-AL"/>
        </w:rPr>
        <w:t>së</w:t>
      </w:r>
      <w:r w:rsidRPr="008A2CCB">
        <w:rPr>
          <w:spacing w:val="-10"/>
          <w:szCs w:val="24"/>
          <w:lang w:val="sq-AL"/>
        </w:rPr>
        <w:t xml:space="preserve"> </w:t>
      </w:r>
      <w:r w:rsidR="00F42A29" w:rsidRPr="008A2CCB">
        <w:rPr>
          <w:szCs w:val="24"/>
          <w:lang w:val="sq-AL"/>
        </w:rPr>
        <w:t>mbajtjes</w:t>
      </w:r>
      <w:r w:rsidRPr="008A2CCB">
        <w:rPr>
          <w:spacing w:val="-10"/>
          <w:szCs w:val="24"/>
          <w:lang w:val="sq-AL"/>
        </w:rPr>
        <w:t xml:space="preserve"> </w:t>
      </w:r>
      <w:r w:rsidRPr="008A2CCB">
        <w:rPr>
          <w:szCs w:val="24"/>
          <w:lang w:val="sq-AL"/>
        </w:rPr>
        <w:t>se</w:t>
      </w:r>
      <w:r w:rsidRPr="008A2CCB">
        <w:rPr>
          <w:spacing w:val="-7"/>
          <w:szCs w:val="24"/>
          <w:lang w:val="sq-AL"/>
        </w:rPr>
        <w:t xml:space="preserve"> </w:t>
      </w:r>
      <w:r w:rsidRPr="008A2CCB">
        <w:rPr>
          <w:szCs w:val="24"/>
          <w:lang w:val="sq-AL"/>
        </w:rPr>
        <w:t>intervistës me</w:t>
      </w:r>
      <w:r w:rsidRPr="008A2CCB">
        <w:rPr>
          <w:spacing w:val="-2"/>
          <w:szCs w:val="24"/>
          <w:lang w:val="sq-AL"/>
        </w:rPr>
        <w:t xml:space="preserve"> </w:t>
      </w:r>
      <w:r w:rsidRPr="008A2CCB">
        <w:rPr>
          <w:szCs w:val="24"/>
          <w:lang w:val="sq-AL"/>
        </w:rPr>
        <w:t>gojë.</w:t>
      </w:r>
    </w:p>
    <w:p w14:paraId="24C18E01" w14:textId="77777777" w:rsidR="005F4530" w:rsidRPr="008A2CCB" w:rsidRDefault="005F4530" w:rsidP="00717B7D">
      <w:pPr>
        <w:pStyle w:val="NoSpacing"/>
        <w:ind w:left="284" w:hanging="284"/>
        <w:rPr>
          <w:szCs w:val="24"/>
          <w:lang w:val="sq-AL"/>
        </w:rPr>
      </w:pPr>
    </w:p>
    <w:p w14:paraId="307193CE" w14:textId="77777777" w:rsidR="005F4530" w:rsidRPr="008A2CCB" w:rsidRDefault="005F4530" w:rsidP="00717B7D">
      <w:pPr>
        <w:pStyle w:val="NoSpacing"/>
        <w:numPr>
          <w:ilvl w:val="0"/>
          <w:numId w:val="13"/>
        </w:numPr>
        <w:ind w:left="284" w:hanging="284"/>
        <w:rPr>
          <w:szCs w:val="24"/>
          <w:lang w:val="sq-AL"/>
        </w:rPr>
      </w:pPr>
      <w:r w:rsidRPr="008A2CCB">
        <w:rPr>
          <w:szCs w:val="24"/>
          <w:lang w:val="sq-AL"/>
        </w:rPr>
        <w:t>Rezultatet e testit me shkrim nga paragrafi 1 i këtij neni publikohen n</w:t>
      </w:r>
      <w:r w:rsidR="00656E16" w:rsidRPr="008A2CCB">
        <w:rPr>
          <w:szCs w:val="24"/>
          <w:lang w:val="sq-AL"/>
        </w:rPr>
        <w:t>ë</w:t>
      </w:r>
      <w:r w:rsidRPr="008A2CCB">
        <w:rPr>
          <w:szCs w:val="24"/>
          <w:lang w:val="sq-AL"/>
        </w:rPr>
        <w:t xml:space="preserve"> ueb-faqen e KPM-së. </w:t>
      </w:r>
    </w:p>
    <w:p w14:paraId="06E6A334" w14:textId="77777777" w:rsidR="005F4530" w:rsidRPr="008A2CCB" w:rsidRDefault="005F4530" w:rsidP="00717B7D">
      <w:pPr>
        <w:pStyle w:val="NoSpacing"/>
        <w:jc w:val="center"/>
        <w:rPr>
          <w:b/>
          <w:szCs w:val="24"/>
          <w:lang w:val="sq-AL"/>
        </w:rPr>
      </w:pPr>
      <w:bookmarkStart w:id="0" w:name="_GoBack"/>
      <w:bookmarkEnd w:id="0"/>
      <w:r w:rsidRPr="008A2CCB">
        <w:rPr>
          <w:b/>
          <w:szCs w:val="24"/>
          <w:lang w:val="sq-AL"/>
        </w:rPr>
        <w:lastRenderedPageBreak/>
        <w:t>Neni</w:t>
      </w:r>
      <w:r w:rsidRPr="008A2CCB">
        <w:rPr>
          <w:b/>
          <w:spacing w:val="-2"/>
          <w:szCs w:val="24"/>
          <w:lang w:val="sq-AL"/>
        </w:rPr>
        <w:t xml:space="preserve"> </w:t>
      </w:r>
      <w:r w:rsidRPr="008A2CCB">
        <w:rPr>
          <w:b/>
          <w:szCs w:val="24"/>
          <w:lang w:val="sq-AL"/>
        </w:rPr>
        <w:t>1</w:t>
      </w:r>
      <w:r w:rsidR="00D951B6" w:rsidRPr="008A2CCB">
        <w:rPr>
          <w:b/>
          <w:szCs w:val="24"/>
          <w:lang w:val="sq-AL"/>
        </w:rPr>
        <w:t>5</w:t>
      </w:r>
    </w:p>
    <w:p w14:paraId="590FC420" w14:textId="77777777" w:rsidR="005F4530" w:rsidRPr="008A2CCB" w:rsidRDefault="00F42A29" w:rsidP="00717B7D">
      <w:pPr>
        <w:pStyle w:val="NoSpacing"/>
        <w:jc w:val="center"/>
        <w:rPr>
          <w:b/>
          <w:szCs w:val="24"/>
          <w:lang w:val="sq-AL"/>
        </w:rPr>
      </w:pPr>
      <w:r w:rsidRPr="008A2CCB">
        <w:rPr>
          <w:b/>
          <w:szCs w:val="24"/>
          <w:lang w:val="sq-AL"/>
        </w:rPr>
        <w:t>Vlerësimi</w:t>
      </w:r>
      <w:r w:rsidR="005F4530" w:rsidRPr="008A2CCB">
        <w:rPr>
          <w:b/>
          <w:szCs w:val="24"/>
          <w:lang w:val="sq-AL"/>
        </w:rPr>
        <w:t xml:space="preserve"> </w:t>
      </w:r>
      <w:r w:rsidRPr="008A2CCB">
        <w:rPr>
          <w:b/>
          <w:szCs w:val="24"/>
          <w:lang w:val="sq-AL"/>
        </w:rPr>
        <w:t>nëpërmjet</w:t>
      </w:r>
      <w:r w:rsidR="005F4530" w:rsidRPr="008A2CCB">
        <w:rPr>
          <w:b/>
          <w:szCs w:val="24"/>
          <w:lang w:val="sq-AL"/>
        </w:rPr>
        <w:t xml:space="preserve"> </w:t>
      </w:r>
      <w:r w:rsidRPr="008A2CCB">
        <w:rPr>
          <w:b/>
          <w:szCs w:val="24"/>
          <w:lang w:val="sq-AL"/>
        </w:rPr>
        <w:t>intervistës</w:t>
      </w:r>
      <w:r w:rsidR="005F4530" w:rsidRPr="008A2CCB">
        <w:rPr>
          <w:b/>
          <w:szCs w:val="24"/>
          <w:lang w:val="sq-AL"/>
        </w:rPr>
        <w:t xml:space="preserve"> </w:t>
      </w:r>
    </w:p>
    <w:p w14:paraId="4CE3EF58" w14:textId="77777777" w:rsidR="005F4530" w:rsidRPr="008A2CCB" w:rsidRDefault="005F4530" w:rsidP="00717B7D">
      <w:pPr>
        <w:pStyle w:val="NoSpacing"/>
        <w:jc w:val="center"/>
        <w:rPr>
          <w:b/>
          <w:szCs w:val="24"/>
          <w:lang w:val="sq-AL"/>
        </w:rPr>
      </w:pPr>
    </w:p>
    <w:p w14:paraId="5F61D623" w14:textId="77777777" w:rsidR="005F4530" w:rsidRPr="008A2CCB" w:rsidRDefault="005F4530" w:rsidP="00717B7D">
      <w:pPr>
        <w:pStyle w:val="NoSpacing"/>
        <w:numPr>
          <w:ilvl w:val="0"/>
          <w:numId w:val="14"/>
        </w:numPr>
        <w:ind w:left="284" w:hanging="284"/>
        <w:rPr>
          <w:szCs w:val="24"/>
          <w:lang w:val="sq-AL"/>
        </w:rPr>
      </w:pPr>
      <w:r w:rsidRPr="008A2CCB">
        <w:rPr>
          <w:szCs w:val="24"/>
          <w:lang w:val="sq-AL"/>
        </w:rPr>
        <w:t xml:space="preserve"> Pas vlerësimit të testit me shkrim të kandidati</w:t>
      </w:r>
      <w:r w:rsidR="006D3DD0" w:rsidRPr="008A2CCB">
        <w:rPr>
          <w:szCs w:val="24"/>
          <w:lang w:val="sq-AL"/>
        </w:rPr>
        <w:t>t</w:t>
      </w:r>
      <w:r w:rsidRPr="008A2CCB">
        <w:rPr>
          <w:szCs w:val="24"/>
          <w:lang w:val="sq-AL"/>
        </w:rPr>
        <w:t>, vazhdon intervista me gojë.</w:t>
      </w:r>
    </w:p>
    <w:p w14:paraId="34AD6199" w14:textId="77777777" w:rsidR="005F4530" w:rsidRPr="008A2CCB" w:rsidRDefault="005F4530" w:rsidP="001C2997">
      <w:pPr>
        <w:pStyle w:val="NoSpacing"/>
        <w:ind w:left="0" w:firstLine="0"/>
        <w:rPr>
          <w:szCs w:val="24"/>
          <w:lang w:val="sq-AL"/>
        </w:rPr>
      </w:pPr>
    </w:p>
    <w:p w14:paraId="7A85FCED" w14:textId="29F22CBC" w:rsidR="00A650FF" w:rsidRPr="008A2CCB" w:rsidRDefault="005F4530" w:rsidP="00717B7D">
      <w:pPr>
        <w:pStyle w:val="NoSpacing"/>
        <w:numPr>
          <w:ilvl w:val="0"/>
          <w:numId w:val="14"/>
        </w:numPr>
        <w:ind w:left="284" w:hanging="284"/>
        <w:rPr>
          <w:szCs w:val="24"/>
          <w:lang w:val="sq-AL"/>
        </w:rPr>
      </w:pPr>
      <w:r w:rsidRPr="008A2CCB">
        <w:rPr>
          <w:szCs w:val="24"/>
          <w:lang w:val="sq-AL"/>
        </w:rPr>
        <w:t>Në</w:t>
      </w:r>
      <w:r w:rsidRPr="008A2CCB">
        <w:rPr>
          <w:spacing w:val="-19"/>
          <w:szCs w:val="24"/>
          <w:lang w:val="sq-AL"/>
        </w:rPr>
        <w:t xml:space="preserve"> </w:t>
      </w:r>
      <w:r w:rsidRPr="008A2CCB">
        <w:rPr>
          <w:szCs w:val="24"/>
          <w:lang w:val="sq-AL"/>
        </w:rPr>
        <w:t>intervistën</w:t>
      </w:r>
      <w:r w:rsidRPr="008A2CCB">
        <w:rPr>
          <w:spacing w:val="-14"/>
          <w:szCs w:val="24"/>
          <w:lang w:val="sq-AL"/>
        </w:rPr>
        <w:t xml:space="preserve"> </w:t>
      </w:r>
      <w:r w:rsidRPr="008A2CCB">
        <w:rPr>
          <w:spacing w:val="-25"/>
          <w:szCs w:val="24"/>
          <w:lang w:val="sq-AL"/>
        </w:rPr>
        <w:t xml:space="preserve"> </w:t>
      </w:r>
      <w:r w:rsidR="00F42A29" w:rsidRPr="008A2CCB">
        <w:rPr>
          <w:szCs w:val="24"/>
          <w:lang w:val="sq-AL"/>
        </w:rPr>
        <w:t>vlerësohen</w:t>
      </w:r>
      <w:r w:rsidRPr="008A2CCB">
        <w:rPr>
          <w:spacing w:val="-9"/>
          <w:szCs w:val="24"/>
          <w:lang w:val="sq-AL"/>
        </w:rPr>
        <w:t xml:space="preserve"> </w:t>
      </w:r>
      <w:r w:rsidRPr="008A2CCB">
        <w:rPr>
          <w:szCs w:val="24"/>
          <w:lang w:val="sq-AL"/>
        </w:rPr>
        <w:t>njohuritë,</w:t>
      </w:r>
      <w:r w:rsidRPr="008A2CCB">
        <w:rPr>
          <w:spacing w:val="-20"/>
          <w:szCs w:val="24"/>
          <w:lang w:val="sq-AL"/>
        </w:rPr>
        <w:t xml:space="preserve"> </w:t>
      </w:r>
      <w:r w:rsidR="00F42A29" w:rsidRPr="008A2CCB">
        <w:rPr>
          <w:szCs w:val="24"/>
          <w:lang w:val="sq-AL"/>
        </w:rPr>
        <w:t>aftësitë</w:t>
      </w:r>
      <w:r w:rsidRPr="008A2CCB">
        <w:rPr>
          <w:spacing w:val="-27"/>
          <w:szCs w:val="24"/>
          <w:lang w:val="sq-AL"/>
        </w:rPr>
        <w:t xml:space="preserve"> </w:t>
      </w:r>
      <w:r w:rsidRPr="008A2CCB">
        <w:rPr>
          <w:szCs w:val="24"/>
          <w:lang w:val="sq-AL"/>
        </w:rPr>
        <w:t>apo</w:t>
      </w:r>
      <w:r w:rsidRPr="008A2CCB">
        <w:rPr>
          <w:spacing w:val="-26"/>
          <w:szCs w:val="24"/>
          <w:lang w:val="sq-AL"/>
        </w:rPr>
        <w:t xml:space="preserve"> </w:t>
      </w:r>
      <w:r w:rsidRPr="008A2CCB">
        <w:rPr>
          <w:szCs w:val="24"/>
          <w:lang w:val="sq-AL"/>
        </w:rPr>
        <w:t>cilësitë</w:t>
      </w:r>
      <w:r w:rsidRPr="008A2CCB">
        <w:rPr>
          <w:spacing w:val="-25"/>
          <w:szCs w:val="24"/>
          <w:lang w:val="sq-AL"/>
        </w:rPr>
        <w:t xml:space="preserve"> </w:t>
      </w:r>
      <w:r w:rsidRPr="008A2CCB">
        <w:rPr>
          <w:szCs w:val="24"/>
          <w:lang w:val="sq-AL"/>
        </w:rPr>
        <w:t>e</w:t>
      </w:r>
      <w:r w:rsidRPr="008A2CCB">
        <w:rPr>
          <w:spacing w:val="-28"/>
          <w:szCs w:val="24"/>
          <w:lang w:val="sq-AL"/>
        </w:rPr>
        <w:t xml:space="preserve"> </w:t>
      </w:r>
      <w:r w:rsidRPr="008A2CCB">
        <w:rPr>
          <w:szCs w:val="24"/>
          <w:lang w:val="sq-AL"/>
        </w:rPr>
        <w:t>kërkuara</w:t>
      </w:r>
      <w:r w:rsidRPr="008A2CCB">
        <w:rPr>
          <w:spacing w:val="-11"/>
          <w:szCs w:val="24"/>
          <w:lang w:val="sq-AL"/>
        </w:rPr>
        <w:t xml:space="preserve"> </w:t>
      </w:r>
      <w:r w:rsidRPr="008A2CCB">
        <w:rPr>
          <w:szCs w:val="24"/>
          <w:lang w:val="sq-AL"/>
        </w:rPr>
        <w:t>nga</w:t>
      </w:r>
      <w:r w:rsidRPr="008A2CCB">
        <w:rPr>
          <w:spacing w:val="-17"/>
          <w:szCs w:val="24"/>
          <w:lang w:val="sq-AL"/>
        </w:rPr>
        <w:t xml:space="preserve"> </w:t>
      </w:r>
      <w:r w:rsidRPr="008A2CCB">
        <w:rPr>
          <w:szCs w:val="24"/>
          <w:lang w:val="sq-AL"/>
        </w:rPr>
        <w:t>Ko</w:t>
      </w:r>
      <w:r w:rsidR="00F42A29" w:rsidRPr="008A2CCB">
        <w:rPr>
          <w:szCs w:val="24"/>
          <w:lang w:val="sq-AL"/>
        </w:rPr>
        <w:t>m</w:t>
      </w:r>
      <w:r w:rsidRPr="008A2CCB">
        <w:rPr>
          <w:szCs w:val="24"/>
          <w:lang w:val="sq-AL"/>
        </w:rPr>
        <w:t>isioni</w:t>
      </w:r>
      <w:r w:rsidR="009C4CBC" w:rsidRPr="008A2CCB">
        <w:rPr>
          <w:szCs w:val="24"/>
          <w:lang w:val="sq-AL"/>
        </w:rPr>
        <w:t xml:space="preserve"> i pranimit</w:t>
      </w:r>
      <w:r w:rsidRPr="008A2CCB">
        <w:rPr>
          <w:szCs w:val="24"/>
          <w:lang w:val="sq-AL"/>
        </w:rPr>
        <w:t xml:space="preserve">, e që nuk mund të vlerësohen </w:t>
      </w:r>
      <w:r w:rsidR="00F42A29" w:rsidRPr="008A2CCB">
        <w:rPr>
          <w:szCs w:val="24"/>
          <w:lang w:val="sq-AL"/>
        </w:rPr>
        <w:t>nëpërmjet</w:t>
      </w:r>
      <w:r w:rsidRPr="008A2CCB">
        <w:rPr>
          <w:szCs w:val="24"/>
          <w:lang w:val="sq-AL"/>
        </w:rPr>
        <w:t xml:space="preserve"> testit me</w:t>
      </w:r>
      <w:r w:rsidRPr="008A2CCB">
        <w:rPr>
          <w:spacing w:val="11"/>
          <w:szCs w:val="24"/>
          <w:lang w:val="sq-AL"/>
        </w:rPr>
        <w:t xml:space="preserve"> </w:t>
      </w:r>
      <w:r w:rsidRPr="008A2CCB">
        <w:rPr>
          <w:szCs w:val="24"/>
          <w:lang w:val="sq-AL"/>
        </w:rPr>
        <w:t>shkrim.</w:t>
      </w:r>
      <w:r w:rsidR="00A650FF" w:rsidRPr="008A2CCB">
        <w:rPr>
          <w:szCs w:val="24"/>
          <w:lang w:val="sq-AL"/>
        </w:rPr>
        <w:t xml:space="preserve"> </w:t>
      </w:r>
    </w:p>
    <w:p w14:paraId="014501D8" w14:textId="77777777" w:rsidR="00A650FF" w:rsidRPr="008A2CCB" w:rsidRDefault="00A650FF" w:rsidP="00196270">
      <w:pPr>
        <w:pStyle w:val="NoSpacing"/>
        <w:rPr>
          <w:szCs w:val="24"/>
          <w:lang w:val="sq-AL"/>
        </w:rPr>
      </w:pPr>
    </w:p>
    <w:p w14:paraId="4F6464C1" w14:textId="77777777" w:rsidR="005F4530" w:rsidRPr="008A2CCB" w:rsidRDefault="00A650FF" w:rsidP="00196270">
      <w:pPr>
        <w:pStyle w:val="NoSpacing"/>
        <w:numPr>
          <w:ilvl w:val="0"/>
          <w:numId w:val="14"/>
        </w:numPr>
        <w:ind w:left="284" w:hanging="284"/>
        <w:rPr>
          <w:szCs w:val="24"/>
          <w:lang w:val="sq-AL"/>
        </w:rPr>
      </w:pPr>
      <w:r w:rsidRPr="008A2CCB">
        <w:rPr>
          <w:szCs w:val="24"/>
          <w:lang w:val="sq-AL"/>
        </w:rPr>
        <w:t xml:space="preserve">Intervista që zhvillohet është intervistë e strukturuar nga Komisioni, i cili përgatit apo zgjedh grup pyetjesh të njëjta për të gjithë kandidatët për intervistën, të cilat përgatiten në ditën e zhvillimit të intervistës në kohëzgjatje prej tridhjetë (30) </w:t>
      </w:r>
      <w:r w:rsidR="00196270" w:rsidRPr="008A2CCB">
        <w:rPr>
          <w:szCs w:val="24"/>
          <w:lang w:val="sq-AL"/>
        </w:rPr>
        <w:t>minuta.</w:t>
      </w:r>
    </w:p>
    <w:p w14:paraId="597A1D2D" w14:textId="77777777" w:rsidR="00196270" w:rsidRPr="008A2CCB" w:rsidRDefault="00196270" w:rsidP="00196270">
      <w:pPr>
        <w:pStyle w:val="NoSpacing"/>
        <w:ind w:left="0" w:firstLine="0"/>
        <w:rPr>
          <w:szCs w:val="24"/>
          <w:lang w:val="sq-AL"/>
        </w:rPr>
      </w:pPr>
    </w:p>
    <w:p w14:paraId="3CBE1D37" w14:textId="2CCC039B" w:rsidR="005F4530" w:rsidRPr="008A2CCB" w:rsidRDefault="005F4530" w:rsidP="00717B7D">
      <w:pPr>
        <w:pStyle w:val="NoSpacing"/>
        <w:numPr>
          <w:ilvl w:val="0"/>
          <w:numId w:val="14"/>
        </w:numPr>
        <w:ind w:left="284" w:hanging="284"/>
        <w:rPr>
          <w:szCs w:val="24"/>
          <w:lang w:val="sq-AL"/>
        </w:rPr>
      </w:pPr>
      <w:r w:rsidRPr="008A2CCB">
        <w:rPr>
          <w:szCs w:val="24"/>
          <w:lang w:val="sq-AL"/>
        </w:rPr>
        <w:t>Intervista</w:t>
      </w:r>
      <w:r w:rsidRPr="008A2CCB">
        <w:rPr>
          <w:spacing w:val="5"/>
          <w:szCs w:val="24"/>
          <w:lang w:val="sq-AL"/>
        </w:rPr>
        <w:t xml:space="preserve"> </w:t>
      </w:r>
      <w:r w:rsidRPr="008A2CCB">
        <w:rPr>
          <w:spacing w:val="-17"/>
          <w:szCs w:val="24"/>
          <w:lang w:val="sq-AL"/>
        </w:rPr>
        <w:t xml:space="preserve"> </w:t>
      </w:r>
      <w:r w:rsidRPr="008A2CCB">
        <w:rPr>
          <w:szCs w:val="24"/>
          <w:lang w:val="sq-AL"/>
        </w:rPr>
        <w:t>është</w:t>
      </w:r>
      <w:r w:rsidRPr="008A2CCB">
        <w:rPr>
          <w:spacing w:val="-4"/>
          <w:szCs w:val="24"/>
          <w:lang w:val="sq-AL"/>
        </w:rPr>
        <w:t xml:space="preserve"> </w:t>
      </w:r>
      <w:r w:rsidRPr="008A2CCB">
        <w:rPr>
          <w:szCs w:val="24"/>
          <w:lang w:val="sq-AL"/>
        </w:rPr>
        <w:t>publike</w:t>
      </w:r>
      <w:r w:rsidRPr="008A2CCB">
        <w:rPr>
          <w:spacing w:val="-7"/>
          <w:szCs w:val="24"/>
          <w:lang w:val="sq-AL"/>
        </w:rPr>
        <w:t xml:space="preserve"> </w:t>
      </w:r>
      <w:r w:rsidRPr="008A2CCB">
        <w:rPr>
          <w:szCs w:val="24"/>
          <w:lang w:val="sq-AL"/>
        </w:rPr>
        <w:t>dhe</w:t>
      </w:r>
      <w:r w:rsidRPr="008A2CCB">
        <w:rPr>
          <w:spacing w:val="-6"/>
          <w:szCs w:val="24"/>
          <w:lang w:val="sq-AL"/>
        </w:rPr>
        <w:t xml:space="preserve"> </w:t>
      </w:r>
      <w:r w:rsidRPr="008A2CCB">
        <w:rPr>
          <w:szCs w:val="24"/>
          <w:lang w:val="sq-AL"/>
        </w:rPr>
        <w:t>mbahet para</w:t>
      </w:r>
      <w:r w:rsidRPr="008A2CCB">
        <w:rPr>
          <w:spacing w:val="-4"/>
          <w:szCs w:val="24"/>
          <w:lang w:val="sq-AL"/>
        </w:rPr>
        <w:t xml:space="preserve"> </w:t>
      </w:r>
      <w:r w:rsidRPr="008A2CCB">
        <w:rPr>
          <w:szCs w:val="24"/>
          <w:lang w:val="sq-AL"/>
        </w:rPr>
        <w:t>Komisionit</w:t>
      </w:r>
      <w:r w:rsidR="009C4CBC" w:rsidRPr="008A2CCB">
        <w:rPr>
          <w:szCs w:val="24"/>
          <w:lang w:val="sq-AL"/>
        </w:rPr>
        <w:t xml:space="preserve"> të pranimit</w:t>
      </w:r>
      <w:r w:rsidRPr="008A2CCB">
        <w:rPr>
          <w:szCs w:val="24"/>
          <w:lang w:val="sq-AL"/>
        </w:rPr>
        <w:t xml:space="preserve"> në</w:t>
      </w:r>
      <w:r w:rsidRPr="008A2CCB">
        <w:rPr>
          <w:spacing w:val="-6"/>
          <w:szCs w:val="24"/>
          <w:lang w:val="sq-AL"/>
        </w:rPr>
        <w:t xml:space="preserve"> </w:t>
      </w:r>
      <w:r w:rsidRPr="008A2CCB">
        <w:rPr>
          <w:szCs w:val="24"/>
          <w:lang w:val="sq-AL"/>
        </w:rPr>
        <w:t>përbërjen</w:t>
      </w:r>
      <w:r w:rsidRPr="008A2CCB">
        <w:rPr>
          <w:spacing w:val="2"/>
          <w:szCs w:val="24"/>
          <w:lang w:val="sq-AL"/>
        </w:rPr>
        <w:t xml:space="preserve"> </w:t>
      </w:r>
      <w:r w:rsidRPr="008A2CCB">
        <w:rPr>
          <w:szCs w:val="24"/>
          <w:lang w:val="sq-AL"/>
        </w:rPr>
        <w:t>e</w:t>
      </w:r>
      <w:r w:rsidRPr="008A2CCB">
        <w:rPr>
          <w:spacing w:val="-17"/>
          <w:szCs w:val="24"/>
          <w:lang w:val="sq-AL"/>
        </w:rPr>
        <w:t xml:space="preserve"> </w:t>
      </w:r>
      <w:r w:rsidRPr="008A2CCB">
        <w:rPr>
          <w:szCs w:val="24"/>
          <w:lang w:val="sq-AL"/>
        </w:rPr>
        <w:t>tij</w:t>
      </w:r>
      <w:r w:rsidRPr="008A2CCB">
        <w:rPr>
          <w:spacing w:val="-12"/>
          <w:szCs w:val="24"/>
          <w:lang w:val="sq-AL"/>
        </w:rPr>
        <w:t xml:space="preserve"> </w:t>
      </w:r>
      <w:r w:rsidRPr="008A2CCB">
        <w:rPr>
          <w:szCs w:val="24"/>
          <w:lang w:val="sq-AL"/>
        </w:rPr>
        <w:t>të</w:t>
      </w:r>
      <w:r w:rsidRPr="008A2CCB">
        <w:rPr>
          <w:spacing w:val="-12"/>
          <w:szCs w:val="24"/>
          <w:lang w:val="sq-AL"/>
        </w:rPr>
        <w:t xml:space="preserve"> </w:t>
      </w:r>
      <w:r w:rsidRPr="008A2CCB">
        <w:rPr>
          <w:szCs w:val="24"/>
          <w:lang w:val="sq-AL"/>
        </w:rPr>
        <w:t>plotë.</w:t>
      </w:r>
    </w:p>
    <w:p w14:paraId="6473A6F6" w14:textId="77777777" w:rsidR="005F4530" w:rsidRPr="008A2CCB" w:rsidRDefault="005F4530" w:rsidP="00717B7D">
      <w:pPr>
        <w:pStyle w:val="NoSpacing"/>
        <w:ind w:left="284" w:hanging="284"/>
        <w:rPr>
          <w:szCs w:val="24"/>
          <w:lang w:val="sq-AL"/>
        </w:rPr>
      </w:pPr>
    </w:p>
    <w:p w14:paraId="43D91F5B" w14:textId="77777777" w:rsidR="005F4530" w:rsidRPr="008A2CCB" w:rsidRDefault="005F4530" w:rsidP="00717B7D">
      <w:pPr>
        <w:pStyle w:val="NoSpacing"/>
        <w:numPr>
          <w:ilvl w:val="0"/>
          <w:numId w:val="14"/>
        </w:numPr>
        <w:ind w:left="284" w:hanging="284"/>
        <w:rPr>
          <w:szCs w:val="24"/>
          <w:lang w:val="sq-AL"/>
        </w:rPr>
      </w:pPr>
      <w:r w:rsidRPr="008A2CCB">
        <w:rPr>
          <w:szCs w:val="24"/>
          <w:lang w:val="sq-AL"/>
        </w:rPr>
        <w:t xml:space="preserve">Nëse kandidati nuk paraqitet deri në </w:t>
      </w:r>
      <w:r w:rsidR="00F42A29" w:rsidRPr="008A2CCB">
        <w:rPr>
          <w:szCs w:val="24"/>
          <w:lang w:val="sq-AL"/>
        </w:rPr>
        <w:t>fillimin</w:t>
      </w:r>
      <w:r w:rsidRPr="008A2CCB">
        <w:rPr>
          <w:szCs w:val="24"/>
          <w:lang w:val="sq-AL"/>
        </w:rPr>
        <w:t xml:space="preserve"> e intervistës,</w:t>
      </w:r>
      <w:r w:rsidRPr="008A2CCB">
        <w:rPr>
          <w:spacing w:val="-28"/>
          <w:szCs w:val="24"/>
          <w:lang w:val="sq-AL"/>
        </w:rPr>
        <w:t xml:space="preserve"> </w:t>
      </w:r>
      <w:r w:rsidRPr="008A2CCB">
        <w:rPr>
          <w:szCs w:val="24"/>
          <w:lang w:val="sq-AL"/>
        </w:rPr>
        <w:t xml:space="preserve">konsiderohet se është </w:t>
      </w:r>
      <w:r w:rsidR="00F42A29" w:rsidRPr="008A2CCB">
        <w:rPr>
          <w:szCs w:val="24"/>
          <w:lang w:val="sq-AL"/>
        </w:rPr>
        <w:t>tërhequr</w:t>
      </w:r>
      <w:r w:rsidRPr="008A2CCB">
        <w:rPr>
          <w:szCs w:val="24"/>
          <w:lang w:val="sq-AL"/>
        </w:rPr>
        <w:t xml:space="preserve"> nga procesi </w:t>
      </w:r>
      <w:r w:rsidRPr="008A2CCB">
        <w:rPr>
          <w:w w:val="95"/>
          <w:szCs w:val="24"/>
          <w:lang w:val="sq-AL"/>
        </w:rPr>
        <w:t xml:space="preserve">i </w:t>
      </w:r>
      <w:r w:rsidRPr="008A2CCB">
        <w:rPr>
          <w:szCs w:val="24"/>
          <w:lang w:val="sq-AL"/>
        </w:rPr>
        <w:t xml:space="preserve"> mëtejmë </w:t>
      </w:r>
      <w:r w:rsidRPr="008A2CCB">
        <w:rPr>
          <w:w w:val="95"/>
          <w:szCs w:val="24"/>
          <w:lang w:val="sq-AL"/>
        </w:rPr>
        <w:t>i</w:t>
      </w:r>
      <w:r w:rsidRPr="008A2CCB">
        <w:rPr>
          <w:spacing w:val="31"/>
          <w:w w:val="95"/>
          <w:szCs w:val="24"/>
          <w:lang w:val="sq-AL"/>
        </w:rPr>
        <w:t xml:space="preserve"> </w:t>
      </w:r>
      <w:r w:rsidRPr="008A2CCB">
        <w:rPr>
          <w:szCs w:val="24"/>
          <w:lang w:val="sq-AL"/>
        </w:rPr>
        <w:t>konkurrimit.</w:t>
      </w:r>
    </w:p>
    <w:p w14:paraId="7B94C6CA" w14:textId="77777777" w:rsidR="005F4530" w:rsidRPr="008A2CCB" w:rsidRDefault="005F4530" w:rsidP="00717B7D">
      <w:pPr>
        <w:pStyle w:val="NoSpacing"/>
        <w:ind w:left="284" w:hanging="284"/>
        <w:rPr>
          <w:szCs w:val="24"/>
          <w:lang w:val="sq-AL"/>
        </w:rPr>
      </w:pPr>
    </w:p>
    <w:p w14:paraId="159B2055" w14:textId="77777777" w:rsidR="005220A9" w:rsidRPr="008A2CCB" w:rsidRDefault="005F4530" w:rsidP="002F073E">
      <w:pPr>
        <w:pStyle w:val="NoSpacing"/>
        <w:numPr>
          <w:ilvl w:val="0"/>
          <w:numId w:val="14"/>
        </w:numPr>
        <w:ind w:left="284" w:hanging="284"/>
        <w:rPr>
          <w:b/>
          <w:szCs w:val="24"/>
          <w:lang w:val="sq-AL"/>
        </w:rPr>
      </w:pPr>
      <w:r w:rsidRPr="008A2CCB">
        <w:rPr>
          <w:szCs w:val="24"/>
          <w:lang w:val="sq-AL"/>
        </w:rPr>
        <w:t>Për të mbajtur rregull gjatë procesit të intervistës Ko</w:t>
      </w:r>
      <w:r w:rsidR="00F42A29" w:rsidRPr="008A2CCB">
        <w:rPr>
          <w:szCs w:val="24"/>
          <w:lang w:val="sq-AL"/>
        </w:rPr>
        <w:t>m</w:t>
      </w:r>
      <w:r w:rsidRPr="008A2CCB">
        <w:rPr>
          <w:szCs w:val="24"/>
          <w:lang w:val="sq-AL"/>
        </w:rPr>
        <w:t xml:space="preserve">isioni mund të kufizojë numrin e </w:t>
      </w:r>
      <w:r w:rsidR="00F42A29" w:rsidRPr="008A2CCB">
        <w:rPr>
          <w:szCs w:val="24"/>
          <w:lang w:val="sq-AL"/>
        </w:rPr>
        <w:t>personave</w:t>
      </w:r>
      <w:r w:rsidRPr="008A2CCB">
        <w:rPr>
          <w:szCs w:val="24"/>
          <w:lang w:val="sq-AL"/>
        </w:rPr>
        <w:t xml:space="preserve"> që dëshirojnë të jenë të</w:t>
      </w:r>
      <w:r w:rsidRPr="008A2CCB">
        <w:rPr>
          <w:spacing w:val="-12"/>
          <w:szCs w:val="24"/>
          <w:lang w:val="sq-AL"/>
        </w:rPr>
        <w:t xml:space="preserve"> </w:t>
      </w:r>
      <w:r w:rsidRPr="008A2CCB">
        <w:rPr>
          <w:szCs w:val="24"/>
          <w:lang w:val="sq-AL"/>
        </w:rPr>
        <w:t>pranishëm.</w:t>
      </w:r>
    </w:p>
    <w:p w14:paraId="18053D7E" w14:textId="77777777" w:rsidR="00837F1C" w:rsidRPr="008A2CCB" w:rsidRDefault="00837F1C" w:rsidP="001C2997">
      <w:pPr>
        <w:pStyle w:val="NoSpacing"/>
        <w:ind w:left="0" w:firstLine="0"/>
        <w:rPr>
          <w:b/>
          <w:szCs w:val="24"/>
          <w:lang w:val="sq-AL"/>
        </w:rPr>
      </w:pPr>
    </w:p>
    <w:p w14:paraId="1C14BD5A" w14:textId="77777777" w:rsidR="005F4530" w:rsidRPr="008A2CCB" w:rsidRDefault="005F4530" w:rsidP="00717B7D">
      <w:pPr>
        <w:pStyle w:val="NoSpacing"/>
        <w:jc w:val="center"/>
        <w:rPr>
          <w:b/>
          <w:szCs w:val="24"/>
          <w:lang w:val="sq-AL"/>
        </w:rPr>
      </w:pPr>
      <w:r w:rsidRPr="008A2CCB">
        <w:rPr>
          <w:b/>
          <w:szCs w:val="24"/>
          <w:lang w:val="sq-AL"/>
        </w:rPr>
        <w:t>Neni 1</w:t>
      </w:r>
      <w:r w:rsidR="00D951B6" w:rsidRPr="008A2CCB">
        <w:rPr>
          <w:b/>
          <w:szCs w:val="24"/>
          <w:lang w:val="sq-AL"/>
        </w:rPr>
        <w:t>6</w:t>
      </w:r>
      <w:r w:rsidRPr="008A2CCB">
        <w:rPr>
          <w:b/>
          <w:szCs w:val="24"/>
          <w:lang w:val="sq-AL"/>
        </w:rPr>
        <w:t xml:space="preserve"> </w:t>
      </w:r>
    </w:p>
    <w:p w14:paraId="62B0F079" w14:textId="30BF693B" w:rsidR="005F4530" w:rsidRPr="008A2CCB" w:rsidRDefault="001C2997" w:rsidP="00717B7D">
      <w:pPr>
        <w:pStyle w:val="NoSpacing"/>
        <w:jc w:val="center"/>
        <w:rPr>
          <w:b/>
          <w:szCs w:val="24"/>
          <w:lang w:val="sq-AL"/>
        </w:rPr>
      </w:pPr>
      <w:r w:rsidRPr="008A2CCB">
        <w:rPr>
          <w:b/>
          <w:szCs w:val="24"/>
          <w:lang w:val="sq-AL"/>
        </w:rPr>
        <w:t>Vlerësimi</w:t>
      </w:r>
      <w:r w:rsidR="005F4530" w:rsidRPr="008A2CCB">
        <w:rPr>
          <w:b/>
          <w:szCs w:val="24"/>
          <w:lang w:val="sq-AL"/>
        </w:rPr>
        <w:t xml:space="preserve">  </w:t>
      </w:r>
      <w:r w:rsidRPr="008A2CCB">
        <w:rPr>
          <w:b/>
          <w:szCs w:val="24"/>
          <w:lang w:val="sq-AL"/>
        </w:rPr>
        <w:t>përfundimtarë</w:t>
      </w:r>
      <w:r w:rsidR="002F4CB0" w:rsidRPr="008A2CCB">
        <w:rPr>
          <w:b/>
          <w:szCs w:val="24"/>
          <w:lang w:val="sq-AL"/>
        </w:rPr>
        <w:t xml:space="preserve"> i</w:t>
      </w:r>
      <w:r w:rsidR="005F4530" w:rsidRPr="008A2CCB">
        <w:rPr>
          <w:b/>
          <w:spacing w:val="-24"/>
          <w:szCs w:val="24"/>
          <w:lang w:val="sq-AL"/>
        </w:rPr>
        <w:t xml:space="preserve"> </w:t>
      </w:r>
      <w:r w:rsidR="005F4530" w:rsidRPr="008A2CCB">
        <w:rPr>
          <w:b/>
          <w:szCs w:val="24"/>
          <w:lang w:val="sq-AL"/>
        </w:rPr>
        <w:t>Komisionit</w:t>
      </w:r>
      <w:r w:rsidR="00DB1FEE" w:rsidRPr="008A2CCB">
        <w:rPr>
          <w:b/>
          <w:szCs w:val="24"/>
          <w:lang w:val="sq-AL"/>
        </w:rPr>
        <w:t xml:space="preserve"> të Pranimit</w:t>
      </w:r>
    </w:p>
    <w:p w14:paraId="1BC3EEDB" w14:textId="77777777" w:rsidR="001C2997" w:rsidRPr="008A2CCB" w:rsidRDefault="001C2997" w:rsidP="001C2997">
      <w:pPr>
        <w:pStyle w:val="Default"/>
        <w:jc w:val="both"/>
        <w:rPr>
          <w:lang w:val="sq-AL"/>
        </w:rPr>
      </w:pPr>
    </w:p>
    <w:p w14:paraId="1D065B95" w14:textId="2AA12F83" w:rsidR="002F4CB0" w:rsidRPr="008A2CCB" w:rsidRDefault="002F4CB0" w:rsidP="001C2997">
      <w:pPr>
        <w:pStyle w:val="Default"/>
        <w:numPr>
          <w:ilvl w:val="0"/>
          <w:numId w:val="51"/>
        </w:numPr>
        <w:ind w:left="284" w:hanging="284"/>
        <w:jc w:val="both"/>
        <w:rPr>
          <w:lang w:val="sq-AL"/>
        </w:rPr>
      </w:pPr>
      <w:r w:rsidRPr="008A2CCB">
        <w:rPr>
          <w:lang w:val="sq-AL"/>
        </w:rPr>
        <w:t xml:space="preserve">Komisioni merr vendim për vlerësimin përfundimtar të kandidatëve sipas numrit të pikëve. Secili prej anëtarëve jep vlerësimin e tij të pavarur dhe individual për secilin kandidat. Vlerësimi përfundimtar për secilin kandidat është mesatarja aritmetike e vlerësimeve e të gjithë anëtarëve të komisionit. </w:t>
      </w:r>
    </w:p>
    <w:p w14:paraId="0ECA2E77" w14:textId="77777777" w:rsidR="002F4CB0" w:rsidRPr="008A2CCB" w:rsidRDefault="002F4CB0" w:rsidP="001C2997">
      <w:pPr>
        <w:autoSpaceDE w:val="0"/>
        <w:autoSpaceDN w:val="0"/>
        <w:adjustRightInd w:val="0"/>
        <w:spacing w:after="0" w:line="240" w:lineRule="auto"/>
        <w:ind w:left="284" w:hanging="284"/>
        <w:rPr>
          <w:rFonts w:eastAsiaTheme="minorHAnsi"/>
          <w:szCs w:val="24"/>
          <w:lang w:val="sq-AL"/>
        </w:rPr>
      </w:pPr>
    </w:p>
    <w:p w14:paraId="334B56B1" w14:textId="29D55F2E" w:rsidR="002F4CB0" w:rsidRPr="008A2CCB" w:rsidRDefault="0048135A" w:rsidP="001C2997">
      <w:pPr>
        <w:pStyle w:val="ListParagraph"/>
        <w:numPr>
          <w:ilvl w:val="0"/>
          <w:numId w:val="51"/>
        </w:numPr>
        <w:autoSpaceDE w:val="0"/>
        <w:autoSpaceDN w:val="0"/>
        <w:adjustRightInd w:val="0"/>
        <w:spacing w:after="0" w:line="240" w:lineRule="auto"/>
        <w:ind w:left="284" w:hanging="284"/>
        <w:jc w:val="both"/>
        <w:rPr>
          <w:rFonts w:ascii="Times New Roman" w:hAnsi="Times New Roman" w:cs="Times New Roman"/>
          <w:sz w:val="24"/>
          <w:szCs w:val="24"/>
        </w:rPr>
      </w:pPr>
      <w:r w:rsidRPr="008A2CCB">
        <w:rPr>
          <w:rFonts w:ascii="Times New Roman" w:hAnsi="Times New Roman" w:cs="Times New Roman"/>
          <w:sz w:val="24"/>
          <w:szCs w:val="24"/>
        </w:rPr>
        <w:t>Vendimi si në paragrafin 1</w:t>
      </w:r>
      <w:r w:rsidR="002F4CB0" w:rsidRPr="008A2CCB">
        <w:rPr>
          <w:rFonts w:ascii="Times New Roman" w:hAnsi="Times New Roman" w:cs="Times New Roman"/>
          <w:sz w:val="24"/>
          <w:szCs w:val="24"/>
        </w:rPr>
        <w:t xml:space="preserve"> të këtij neni merret jo më vonë se tre (3) ditë kalendarike nga përfundimi i procedurës së vlerësimit profesional dhe përmban: vlerësimin individual të çdo kandidati, numrin e pikëve të fituara të çdo kandidati dhe arsyetimin individual për vlerësimin e çdo kandidati. </w:t>
      </w:r>
    </w:p>
    <w:p w14:paraId="3740D8EE" w14:textId="77F72DBA" w:rsidR="002F4CB0" w:rsidRPr="008A2CCB" w:rsidRDefault="002F4CB0" w:rsidP="001C2997">
      <w:pPr>
        <w:autoSpaceDE w:val="0"/>
        <w:autoSpaceDN w:val="0"/>
        <w:adjustRightInd w:val="0"/>
        <w:spacing w:after="0" w:line="240" w:lineRule="auto"/>
        <w:ind w:left="284" w:hanging="284"/>
        <w:rPr>
          <w:rFonts w:eastAsiaTheme="minorHAnsi"/>
          <w:szCs w:val="24"/>
          <w:lang w:val="sq-AL"/>
        </w:rPr>
      </w:pPr>
    </w:p>
    <w:p w14:paraId="644E3544" w14:textId="595BA8EF" w:rsidR="002F4CB0" w:rsidRPr="008A2CCB" w:rsidRDefault="002F4CB0" w:rsidP="001C2997">
      <w:pPr>
        <w:pStyle w:val="ListParagraph"/>
        <w:numPr>
          <w:ilvl w:val="0"/>
          <w:numId w:val="51"/>
        </w:numPr>
        <w:autoSpaceDE w:val="0"/>
        <w:autoSpaceDN w:val="0"/>
        <w:adjustRightInd w:val="0"/>
        <w:spacing w:after="0" w:line="240" w:lineRule="auto"/>
        <w:ind w:left="284" w:hanging="284"/>
        <w:jc w:val="both"/>
        <w:rPr>
          <w:rFonts w:ascii="Times New Roman" w:hAnsi="Times New Roman" w:cs="Times New Roman"/>
          <w:sz w:val="24"/>
          <w:szCs w:val="24"/>
        </w:rPr>
      </w:pPr>
      <w:r w:rsidRPr="008A2CCB">
        <w:rPr>
          <w:rFonts w:ascii="Times New Roman" w:hAnsi="Times New Roman" w:cs="Times New Roman"/>
          <w:sz w:val="24"/>
          <w:szCs w:val="24"/>
        </w:rPr>
        <w:t>Komisioni, në bazë</w:t>
      </w:r>
      <w:r w:rsidR="0048135A" w:rsidRPr="008A2CCB">
        <w:rPr>
          <w:rFonts w:ascii="Times New Roman" w:hAnsi="Times New Roman" w:cs="Times New Roman"/>
          <w:sz w:val="24"/>
          <w:szCs w:val="24"/>
        </w:rPr>
        <w:t xml:space="preserve"> të vendimit si në paragrafin </w:t>
      </w:r>
      <w:r w:rsidR="001C2997" w:rsidRPr="008A2CCB">
        <w:rPr>
          <w:rFonts w:ascii="Times New Roman" w:hAnsi="Times New Roman" w:cs="Times New Roman"/>
          <w:sz w:val="24"/>
          <w:szCs w:val="24"/>
        </w:rPr>
        <w:t>2</w:t>
      </w:r>
      <w:r w:rsidRPr="008A2CCB">
        <w:rPr>
          <w:rFonts w:ascii="Times New Roman" w:hAnsi="Times New Roman" w:cs="Times New Roman"/>
          <w:sz w:val="24"/>
          <w:szCs w:val="24"/>
        </w:rPr>
        <w:t xml:space="preserve"> të këtij neni përgatit listën e kandidatëve me më shumë se 70 për qind të pikëve dhe renditjen e tyre e bënë duke filluar nga kandidati me më shumë pikë. </w:t>
      </w:r>
    </w:p>
    <w:p w14:paraId="60A23EB1" w14:textId="0B48AF2F" w:rsidR="002F4CB0" w:rsidRPr="008A2CCB" w:rsidRDefault="002F4CB0" w:rsidP="001C2997">
      <w:pPr>
        <w:autoSpaceDE w:val="0"/>
        <w:autoSpaceDN w:val="0"/>
        <w:adjustRightInd w:val="0"/>
        <w:spacing w:after="0" w:line="240" w:lineRule="auto"/>
        <w:ind w:left="284" w:hanging="284"/>
        <w:rPr>
          <w:rFonts w:eastAsiaTheme="minorHAnsi"/>
          <w:szCs w:val="24"/>
          <w:lang w:val="sq-AL"/>
        </w:rPr>
      </w:pPr>
    </w:p>
    <w:p w14:paraId="6C7628ED" w14:textId="176CA6E5" w:rsidR="002F4CB0" w:rsidRPr="008A2CCB" w:rsidRDefault="002F4CB0" w:rsidP="001C2997">
      <w:pPr>
        <w:pStyle w:val="ListParagraph"/>
        <w:numPr>
          <w:ilvl w:val="0"/>
          <w:numId w:val="51"/>
        </w:numPr>
        <w:autoSpaceDE w:val="0"/>
        <w:autoSpaceDN w:val="0"/>
        <w:adjustRightInd w:val="0"/>
        <w:spacing w:after="0" w:line="240" w:lineRule="auto"/>
        <w:ind w:left="284" w:hanging="284"/>
        <w:jc w:val="both"/>
        <w:rPr>
          <w:rFonts w:ascii="Times New Roman" w:hAnsi="Times New Roman" w:cs="Times New Roman"/>
          <w:sz w:val="24"/>
          <w:szCs w:val="24"/>
        </w:rPr>
      </w:pPr>
      <w:r w:rsidRPr="008A2CCB">
        <w:rPr>
          <w:rFonts w:ascii="Times New Roman" w:hAnsi="Times New Roman" w:cs="Times New Roman"/>
          <w:sz w:val="24"/>
          <w:szCs w:val="24"/>
        </w:rPr>
        <w:t xml:space="preserve"> Jo më shumë se tre (3) kandidatë dhe jo më pak se dy (2) kandidatë të vlerësuar nga komisioni i pranimit, me pikët më të larta dhe mbi pragun minimal të 70 </w:t>
      </w:r>
      <w:r w:rsidR="009C4CBC" w:rsidRPr="008A2CCB">
        <w:rPr>
          <w:rFonts w:ascii="Times New Roman" w:hAnsi="Times New Roman" w:cs="Times New Roman"/>
          <w:sz w:val="24"/>
          <w:szCs w:val="24"/>
        </w:rPr>
        <w:t xml:space="preserve">% </w:t>
      </w:r>
      <w:r w:rsidRPr="008A2CCB">
        <w:rPr>
          <w:rFonts w:ascii="Times New Roman" w:hAnsi="Times New Roman" w:cs="Times New Roman"/>
          <w:sz w:val="24"/>
          <w:szCs w:val="24"/>
        </w:rPr>
        <w:t xml:space="preserve">të pikëve të përgjithshme të vlerësimit, konsiderohen kandidatë fitues dhe bashkë me </w:t>
      </w:r>
      <w:proofErr w:type="spellStart"/>
      <w:r w:rsidRPr="008A2CCB">
        <w:rPr>
          <w:rFonts w:ascii="Times New Roman" w:hAnsi="Times New Roman" w:cs="Times New Roman"/>
          <w:sz w:val="24"/>
          <w:szCs w:val="24"/>
        </w:rPr>
        <w:t>poentimet</w:t>
      </w:r>
      <w:proofErr w:type="spellEnd"/>
      <w:r w:rsidRPr="008A2CCB">
        <w:rPr>
          <w:rFonts w:ascii="Times New Roman" w:hAnsi="Times New Roman" w:cs="Times New Roman"/>
          <w:sz w:val="24"/>
          <w:szCs w:val="24"/>
        </w:rPr>
        <w:t xml:space="preserve"> e tyre, propozohen, p</w:t>
      </w:r>
      <w:r w:rsidR="0048135A" w:rsidRPr="008A2CCB">
        <w:rPr>
          <w:rFonts w:ascii="Times New Roman" w:hAnsi="Times New Roman" w:cs="Times New Roman"/>
          <w:sz w:val="24"/>
          <w:szCs w:val="24"/>
        </w:rPr>
        <w:t>ër përzgjedhje përfundimtare tek</w:t>
      </w:r>
      <w:r w:rsidRPr="008A2CCB">
        <w:rPr>
          <w:rFonts w:ascii="Times New Roman" w:hAnsi="Times New Roman" w:cs="Times New Roman"/>
          <w:sz w:val="24"/>
          <w:szCs w:val="24"/>
        </w:rPr>
        <w:t xml:space="preserve"> mbikëqyrësi</w:t>
      </w:r>
      <w:r w:rsidR="001C2997" w:rsidRPr="008A2CCB">
        <w:rPr>
          <w:rFonts w:ascii="Times New Roman" w:hAnsi="Times New Roman" w:cs="Times New Roman"/>
          <w:sz w:val="24"/>
          <w:szCs w:val="24"/>
        </w:rPr>
        <w:t xml:space="preserve"> </w:t>
      </w:r>
      <w:r w:rsidRPr="008A2CCB">
        <w:rPr>
          <w:rFonts w:ascii="Times New Roman" w:hAnsi="Times New Roman" w:cs="Times New Roman"/>
          <w:sz w:val="24"/>
          <w:szCs w:val="24"/>
        </w:rPr>
        <w:t>i drejtpërdrejtë.</w:t>
      </w:r>
    </w:p>
    <w:p w14:paraId="7E754AE1" w14:textId="3ADCC197" w:rsidR="002F4CB0" w:rsidRPr="008A2CCB" w:rsidRDefault="002F4CB0" w:rsidP="001C2997">
      <w:pPr>
        <w:autoSpaceDE w:val="0"/>
        <w:autoSpaceDN w:val="0"/>
        <w:adjustRightInd w:val="0"/>
        <w:spacing w:after="0" w:line="240" w:lineRule="auto"/>
        <w:ind w:left="284" w:hanging="284"/>
        <w:rPr>
          <w:rFonts w:eastAsiaTheme="minorHAnsi"/>
          <w:szCs w:val="24"/>
          <w:lang w:val="sq-AL"/>
        </w:rPr>
      </w:pPr>
    </w:p>
    <w:p w14:paraId="03315D86" w14:textId="3C147F13" w:rsidR="0048135A" w:rsidRPr="008A2CCB" w:rsidRDefault="002F4CB0" w:rsidP="001C2997">
      <w:pPr>
        <w:pStyle w:val="Default"/>
        <w:numPr>
          <w:ilvl w:val="0"/>
          <w:numId w:val="51"/>
        </w:numPr>
        <w:ind w:left="284" w:hanging="284"/>
        <w:jc w:val="both"/>
        <w:rPr>
          <w:lang w:val="sq-AL"/>
        </w:rPr>
      </w:pPr>
      <w:r w:rsidRPr="008A2CCB">
        <w:rPr>
          <w:lang w:val="sq-AL"/>
        </w:rPr>
        <w:t xml:space="preserve">Mbikëqyrësi i drejtpërdrejtë përzgjedhë njërin prej kandidatëve të propozuar si në paragrafin </w:t>
      </w:r>
      <w:r w:rsidR="0048135A" w:rsidRPr="008A2CCB">
        <w:rPr>
          <w:lang w:val="sq-AL"/>
        </w:rPr>
        <w:t>3</w:t>
      </w:r>
      <w:r w:rsidRPr="008A2CCB">
        <w:rPr>
          <w:lang w:val="sq-AL"/>
        </w:rPr>
        <w:t xml:space="preserve"> të këtij neni dhe e propozon për </w:t>
      </w:r>
      <w:r w:rsidR="0048135A" w:rsidRPr="008A2CCB">
        <w:rPr>
          <w:lang w:val="sq-AL"/>
        </w:rPr>
        <w:t xml:space="preserve">emërim tek </w:t>
      </w:r>
      <w:r w:rsidR="001C2997" w:rsidRPr="008A2CCB">
        <w:rPr>
          <w:lang w:val="sq-AL"/>
        </w:rPr>
        <w:t>anëtaret</w:t>
      </w:r>
      <w:r w:rsidR="0048135A" w:rsidRPr="008A2CCB">
        <w:rPr>
          <w:lang w:val="sq-AL"/>
        </w:rPr>
        <w:t xml:space="preserve"> e komisionit </w:t>
      </w:r>
      <w:r w:rsidR="001C2997" w:rsidRPr="008A2CCB">
        <w:rPr>
          <w:lang w:val="sq-AL"/>
        </w:rPr>
        <w:t>të</w:t>
      </w:r>
      <w:r w:rsidR="0048135A" w:rsidRPr="008A2CCB">
        <w:rPr>
          <w:lang w:val="sq-AL"/>
        </w:rPr>
        <w:t xml:space="preserve"> KPM-s</w:t>
      </w:r>
      <w:r w:rsidR="002A589E" w:rsidRPr="008A2CCB">
        <w:rPr>
          <w:lang w:val="sq-AL"/>
        </w:rPr>
        <w:t xml:space="preserve">ë </w:t>
      </w:r>
      <w:r w:rsidR="0048135A" w:rsidRPr="008A2CCB">
        <w:rPr>
          <w:lang w:val="sq-AL"/>
        </w:rPr>
        <w:t xml:space="preserve">. Përzgjedhja duhet të arsyetohet me shkrim. </w:t>
      </w:r>
    </w:p>
    <w:p w14:paraId="256DD238" w14:textId="5D289031" w:rsidR="0048135A" w:rsidRPr="008A2CCB" w:rsidRDefault="0048135A" w:rsidP="001C2997">
      <w:pPr>
        <w:pStyle w:val="Default"/>
        <w:ind w:left="284" w:hanging="284"/>
        <w:jc w:val="both"/>
        <w:rPr>
          <w:lang w:val="sq-AL"/>
        </w:rPr>
      </w:pPr>
    </w:p>
    <w:p w14:paraId="29C32484" w14:textId="299AD2F3" w:rsidR="0048135A" w:rsidRPr="008A2CCB" w:rsidRDefault="0048135A" w:rsidP="001C2997">
      <w:pPr>
        <w:pStyle w:val="ListParagraph"/>
        <w:numPr>
          <w:ilvl w:val="0"/>
          <w:numId w:val="51"/>
        </w:numPr>
        <w:autoSpaceDE w:val="0"/>
        <w:autoSpaceDN w:val="0"/>
        <w:adjustRightInd w:val="0"/>
        <w:spacing w:after="0" w:line="240" w:lineRule="auto"/>
        <w:ind w:left="284" w:hanging="284"/>
        <w:jc w:val="both"/>
        <w:rPr>
          <w:rFonts w:ascii="Times New Roman" w:hAnsi="Times New Roman" w:cs="Times New Roman"/>
          <w:sz w:val="24"/>
          <w:szCs w:val="24"/>
        </w:rPr>
      </w:pPr>
      <w:r w:rsidRPr="008A2CCB">
        <w:rPr>
          <w:rFonts w:ascii="Times New Roman" w:hAnsi="Times New Roman" w:cs="Times New Roman"/>
          <w:sz w:val="24"/>
          <w:szCs w:val="24"/>
        </w:rPr>
        <w:lastRenderedPageBreak/>
        <w:t xml:space="preserve">Lista e kandidatëve si në paragrafin </w:t>
      </w:r>
      <w:r w:rsidR="009C4CBC" w:rsidRPr="008A2CCB">
        <w:rPr>
          <w:rFonts w:ascii="Times New Roman" w:hAnsi="Times New Roman" w:cs="Times New Roman"/>
          <w:sz w:val="24"/>
          <w:szCs w:val="24"/>
        </w:rPr>
        <w:t xml:space="preserve">4 </w:t>
      </w:r>
      <w:r w:rsidRPr="008A2CCB">
        <w:rPr>
          <w:rFonts w:ascii="Times New Roman" w:hAnsi="Times New Roman" w:cs="Times New Roman"/>
          <w:sz w:val="24"/>
          <w:szCs w:val="24"/>
        </w:rPr>
        <w:t xml:space="preserve">të këtij neni publikohet në ueb faqen e institucionit </w:t>
      </w:r>
    </w:p>
    <w:p w14:paraId="340E78E2" w14:textId="1A8AC340" w:rsidR="002A6705" w:rsidRPr="008A2CCB" w:rsidRDefault="005F4530" w:rsidP="001C2997">
      <w:pPr>
        <w:pStyle w:val="NoSpacing"/>
        <w:ind w:left="0" w:firstLine="0"/>
        <w:rPr>
          <w:b/>
          <w:szCs w:val="24"/>
          <w:lang w:val="sq-AL"/>
        </w:rPr>
      </w:pPr>
      <w:r w:rsidRPr="008A2CCB">
        <w:rPr>
          <w:szCs w:val="24"/>
          <w:lang w:val="sq-AL"/>
        </w:rPr>
        <w:t xml:space="preserve"> </w:t>
      </w:r>
    </w:p>
    <w:p w14:paraId="2A4044A1" w14:textId="77777777" w:rsidR="009B2B26" w:rsidRPr="008A2CCB" w:rsidRDefault="009B2B26" w:rsidP="00717B7D">
      <w:pPr>
        <w:pStyle w:val="NoSpacing"/>
        <w:ind w:left="0" w:firstLine="0"/>
        <w:jc w:val="center"/>
        <w:rPr>
          <w:b/>
          <w:szCs w:val="24"/>
          <w:lang w:val="sq-AL"/>
        </w:rPr>
      </w:pPr>
    </w:p>
    <w:p w14:paraId="0264CA87" w14:textId="798891B7" w:rsidR="00DB1FEE" w:rsidRPr="008A2CCB" w:rsidRDefault="00DB1FEE" w:rsidP="00DB1FEE">
      <w:pPr>
        <w:pStyle w:val="NoSpacing"/>
        <w:ind w:left="0" w:firstLine="0"/>
        <w:jc w:val="center"/>
        <w:rPr>
          <w:b/>
          <w:szCs w:val="24"/>
          <w:lang w:val="sq-AL"/>
        </w:rPr>
      </w:pPr>
      <w:r w:rsidRPr="008A2CCB">
        <w:rPr>
          <w:b/>
          <w:szCs w:val="24"/>
          <w:lang w:val="sq-AL"/>
        </w:rPr>
        <w:t>Neni 1</w:t>
      </w:r>
      <w:r w:rsidR="008A2CCB">
        <w:rPr>
          <w:b/>
          <w:szCs w:val="24"/>
          <w:lang w:val="sq-AL"/>
        </w:rPr>
        <w:t>7</w:t>
      </w:r>
    </w:p>
    <w:p w14:paraId="6FBA5D54" w14:textId="324A0F03" w:rsidR="00DB1FEE" w:rsidRPr="008A2CCB" w:rsidRDefault="00081CE5" w:rsidP="00DB1FEE">
      <w:pPr>
        <w:pStyle w:val="NoSpacing"/>
        <w:jc w:val="center"/>
        <w:rPr>
          <w:b/>
          <w:szCs w:val="24"/>
          <w:lang w:val="sq-AL"/>
        </w:rPr>
      </w:pPr>
      <w:r w:rsidRPr="008A2CCB">
        <w:rPr>
          <w:b/>
          <w:szCs w:val="24"/>
          <w:lang w:val="sq-AL"/>
        </w:rPr>
        <w:t>Përzgjedhja</w:t>
      </w:r>
      <w:r w:rsidR="00837F1C" w:rsidRPr="008A2CCB">
        <w:rPr>
          <w:b/>
          <w:szCs w:val="24"/>
          <w:lang w:val="sq-AL"/>
        </w:rPr>
        <w:t xml:space="preserve"> </w:t>
      </w:r>
      <w:r w:rsidRPr="008A2CCB">
        <w:rPr>
          <w:b/>
          <w:szCs w:val="24"/>
          <w:lang w:val="sq-AL"/>
        </w:rPr>
        <w:t xml:space="preserve">përfundimtare dhe </w:t>
      </w:r>
      <w:r w:rsidR="001C2997" w:rsidRPr="008A2CCB">
        <w:rPr>
          <w:b/>
          <w:szCs w:val="24"/>
          <w:lang w:val="sq-AL"/>
        </w:rPr>
        <w:t>emërimi</w:t>
      </w:r>
      <w:r w:rsidRPr="008A2CCB">
        <w:rPr>
          <w:b/>
          <w:szCs w:val="24"/>
          <w:lang w:val="sq-AL"/>
        </w:rPr>
        <w:t xml:space="preserve"> </w:t>
      </w:r>
      <w:r w:rsidR="00DB1FEE" w:rsidRPr="008A2CCB">
        <w:rPr>
          <w:b/>
          <w:szCs w:val="24"/>
          <w:lang w:val="sq-AL"/>
        </w:rPr>
        <w:t xml:space="preserve"> i </w:t>
      </w:r>
      <w:proofErr w:type="spellStart"/>
      <w:r w:rsidR="00DB1FEE" w:rsidRPr="008A2CCB">
        <w:rPr>
          <w:b/>
          <w:szCs w:val="24"/>
          <w:lang w:val="sq-AL"/>
        </w:rPr>
        <w:t>Kryeshefit</w:t>
      </w:r>
      <w:proofErr w:type="spellEnd"/>
      <w:r w:rsidR="00DB1FEE" w:rsidRPr="008A2CCB">
        <w:rPr>
          <w:b/>
          <w:szCs w:val="24"/>
          <w:lang w:val="sq-AL"/>
        </w:rPr>
        <w:t xml:space="preserve"> Ekzekutiv </w:t>
      </w:r>
    </w:p>
    <w:p w14:paraId="5B9B59E0" w14:textId="77777777" w:rsidR="00DB1FEE" w:rsidRPr="008A2CCB" w:rsidRDefault="00DB1FEE" w:rsidP="00DB1FEE">
      <w:pPr>
        <w:pStyle w:val="NoSpacing"/>
        <w:jc w:val="center"/>
        <w:rPr>
          <w:b/>
          <w:szCs w:val="24"/>
          <w:lang w:val="sq-AL"/>
        </w:rPr>
      </w:pPr>
    </w:p>
    <w:p w14:paraId="71D3C89A" w14:textId="77777777" w:rsidR="00DB1FEE" w:rsidRPr="008A2CCB" w:rsidRDefault="00DB1FEE" w:rsidP="00082A9B">
      <w:pPr>
        <w:pStyle w:val="ListParagraph"/>
        <w:numPr>
          <w:ilvl w:val="0"/>
          <w:numId w:val="35"/>
        </w:numPr>
        <w:spacing w:after="0" w:line="240" w:lineRule="auto"/>
        <w:ind w:left="284" w:right="38" w:hanging="284"/>
        <w:jc w:val="both"/>
        <w:rPr>
          <w:rFonts w:ascii="Times New Roman" w:hAnsi="Times New Roman" w:cs="Times New Roman"/>
          <w:sz w:val="24"/>
          <w:szCs w:val="24"/>
        </w:rPr>
      </w:pPr>
      <w:r w:rsidRPr="008A2CCB">
        <w:rPr>
          <w:rFonts w:ascii="Times New Roman" w:hAnsi="Times New Roman" w:cs="Times New Roman"/>
          <w:sz w:val="24"/>
          <w:szCs w:val="24"/>
        </w:rPr>
        <w:t xml:space="preserve">KPM-ja, </w:t>
      </w:r>
      <w:r w:rsidR="005F4530" w:rsidRPr="008A2CCB">
        <w:rPr>
          <w:rFonts w:ascii="Times New Roman" w:hAnsi="Times New Roman" w:cs="Times New Roman"/>
          <w:sz w:val="24"/>
          <w:szCs w:val="24"/>
        </w:rPr>
        <w:t>në</w:t>
      </w:r>
      <w:r w:rsidR="005F4530" w:rsidRPr="008A2CCB">
        <w:rPr>
          <w:rFonts w:ascii="Times New Roman" w:hAnsi="Times New Roman" w:cs="Times New Roman"/>
          <w:spacing w:val="-25"/>
          <w:sz w:val="24"/>
          <w:szCs w:val="24"/>
        </w:rPr>
        <w:t xml:space="preserve"> </w:t>
      </w:r>
      <w:r w:rsidR="005F4530" w:rsidRPr="008A2CCB">
        <w:rPr>
          <w:rFonts w:ascii="Times New Roman" w:hAnsi="Times New Roman" w:cs="Times New Roman"/>
          <w:sz w:val="24"/>
          <w:szCs w:val="24"/>
        </w:rPr>
        <w:t>pajtim</w:t>
      </w:r>
      <w:r w:rsidR="005F4530" w:rsidRPr="008A2CCB">
        <w:rPr>
          <w:rFonts w:ascii="Times New Roman" w:hAnsi="Times New Roman" w:cs="Times New Roman"/>
          <w:spacing w:val="-22"/>
          <w:sz w:val="24"/>
          <w:szCs w:val="24"/>
        </w:rPr>
        <w:t xml:space="preserve"> </w:t>
      </w:r>
      <w:r w:rsidR="005F4530" w:rsidRPr="008A2CCB">
        <w:rPr>
          <w:rFonts w:ascii="Times New Roman" w:hAnsi="Times New Roman" w:cs="Times New Roman"/>
          <w:sz w:val="24"/>
          <w:szCs w:val="24"/>
        </w:rPr>
        <w:t>me</w:t>
      </w:r>
      <w:r w:rsidR="005F4530" w:rsidRPr="008A2CCB">
        <w:rPr>
          <w:rFonts w:ascii="Times New Roman" w:hAnsi="Times New Roman" w:cs="Times New Roman"/>
          <w:spacing w:val="-22"/>
          <w:sz w:val="24"/>
          <w:szCs w:val="24"/>
        </w:rPr>
        <w:t xml:space="preserve"> </w:t>
      </w:r>
      <w:r w:rsidR="005F4530" w:rsidRPr="008A2CCB">
        <w:rPr>
          <w:rFonts w:ascii="Times New Roman" w:hAnsi="Times New Roman" w:cs="Times New Roman"/>
          <w:sz w:val="24"/>
          <w:szCs w:val="24"/>
        </w:rPr>
        <w:t>neni</w:t>
      </w:r>
      <w:r w:rsidRPr="008A2CCB">
        <w:rPr>
          <w:rFonts w:ascii="Times New Roman" w:hAnsi="Times New Roman" w:cs="Times New Roman"/>
          <w:sz w:val="24"/>
          <w:szCs w:val="24"/>
        </w:rPr>
        <w:t xml:space="preserve">n </w:t>
      </w:r>
      <w:r w:rsidR="005F4530" w:rsidRPr="008A2CCB">
        <w:rPr>
          <w:rFonts w:ascii="Times New Roman" w:hAnsi="Times New Roman" w:cs="Times New Roman"/>
          <w:spacing w:val="-13"/>
          <w:sz w:val="24"/>
          <w:szCs w:val="24"/>
        </w:rPr>
        <w:t xml:space="preserve"> </w:t>
      </w:r>
      <w:r w:rsidRPr="008A2CCB">
        <w:rPr>
          <w:rFonts w:ascii="Times New Roman" w:hAnsi="Times New Roman" w:cs="Times New Roman"/>
          <w:sz w:val="24"/>
          <w:szCs w:val="24"/>
        </w:rPr>
        <w:t xml:space="preserve">3, paragrafit 2, nën paragrafi 2.9 dhe nenin </w:t>
      </w:r>
      <w:r w:rsidR="005F4530" w:rsidRPr="008A2CCB">
        <w:rPr>
          <w:rFonts w:ascii="Times New Roman" w:hAnsi="Times New Roman" w:cs="Times New Roman"/>
          <w:sz w:val="24"/>
          <w:szCs w:val="24"/>
        </w:rPr>
        <w:t>18, paragrafi 1 dhe 2, të Ligjit për Komisionin e Pavarur të Mediave</w:t>
      </w:r>
      <w:r w:rsidR="00081CE5" w:rsidRPr="008A2CCB">
        <w:rPr>
          <w:rFonts w:ascii="Times New Roman" w:hAnsi="Times New Roman" w:cs="Times New Roman"/>
          <w:sz w:val="24"/>
          <w:szCs w:val="24"/>
        </w:rPr>
        <w:t xml:space="preserve"> dhe nenin 42 </w:t>
      </w:r>
      <w:r w:rsidR="00082A9B" w:rsidRPr="008A2CCB">
        <w:rPr>
          <w:rFonts w:ascii="Times New Roman" w:hAnsi="Times New Roman" w:cs="Times New Roman"/>
          <w:sz w:val="24"/>
          <w:szCs w:val="24"/>
        </w:rPr>
        <w:t>të</w:t>
      </w:r>
      <w:r w:rsidR="00081CE5" w:rsidRPr="008A2CCB">
        <w:rPr>
          <w:rFonts w:ascii="Times New Roman" w:hAnsi="Times New Roman" w:cs="Times New Roman"/>
          <w:sz w:val="24"/>
          <w:szCs w:val="24"/>
        </w:rPr>
        <w:t xml:space="preserve"> Ligjit Nr. 06/L-114 </w:t>
      </w:r>
      <w:r w:rsidR="00082A9B" w:rsidRPr="008A2CCB">
        <w:rPr>
          <w:rFonts w:ascii="Times New Roman" w:hAnsi="Times New Roman" w:cs="Times New Roman"/>
          <w:sz w:val="24"/>
          <w:szCs w:val="24"/>
        </w:rPr>
        <w:t>për</w:t>
      </w:r>
      <w:r w:rsidR="00081CE5" w:rsidRPr="008A2CCB">
        <w:rPr>
          <w:rFonts w:ascii="Times New Roman" w:hAnsi="Times New Roman" w:cs="Times New Roman"/>
          <w:sz w:val="24"/>
          <w:szCs w:val="24"/>
        </w:rPr>
        <w:t xml:space="preserve"> Zyrtaret </w:t>
      </w:r>
      <w:r w:rsidR="00082A9B" w:rsidRPr="008A2CCB">
        <w:rPr>
          <w:rFonts w:ascii="Times New Roman" w:hAnsi="Times New Roman" w:cs="Times New Roman"/>
          <w:sz w:val="24"/>
          <w:szCs w:val="24"/>
        </w:rPr>
        <w:t>Publik</w:t>
      </w:r>
      <w:r w:rsidRPr="008A2CCB">
        <w:rPr>
          <w:rFonts w:ascii="Times New Roman" w:hAnsi="Times New Roman" w:cs="Times New Roman"/>
          <w:sz w:val="24"/>
          <w:szCs w:val="24"/>
        </w:rPr>
        <w:t xml:space="preserve">, </w:t>
      </w:r>
      <w:r w:rsidR="00C47C47" w:rsidRPr="008A2CCB">
        <w:rPr>
          <w:rFonts w:ascii="Times New Roman" w:hAnsi="Times New Roman" w:cs="Times New Roman"/>
          <w:sz w:val="24"/>
          <w:szCs w:val="24"/>
        </w:rPr>
        <w:t>në</w:t>
      </w:r>
      <w:r w:rsidRPr="008A2CCB">
        <w:rPr>
          <w:rFonts w:ascii="Times New Roman" w:hAnsi="Times New Roman" w:cs="Times New Roman"/>
          <w:sz w:val="24"/>
          <w:szCs w:val="24"/>
        </w:rPr>
        <w:t xml:space="preserve"> afat prej 10 ditëve, pas pranimit </w:t>
      </w:r>
      <w:r w:rsidR="00C47C47" w:rsidRPr="008A2CCB">
        <w:rPr>
          <w:rFonts w:ascii="Times New Roman" w:hAnsi="Times New Roman" w:cs="Times New Roman"/>
          <w:sz w:val="24"/>
          <w:szCs w:val="24"/>
        </w:rPr>
        <w:t>të</w:t>
      </w:r>
      <w:r w:rsidRPr="008A2CCB">
        <w:rPr>
          <w:rFonts w:ascii="Times New Roman" w:hAnsi="Times New Roman" w:cs="Times New Roman"/>
          <w:sz w:val="24"/>
          <w:szCs w:val="24"/>
        </w:rPr>
        <w:t xml:space="preserve"> listës përfundimtare </w:t>
      </w:r>
      <w:r w:rsidR="00C47C47" w:rsidRPr="008A2CCB">
        <w:rPr>
          <w:rFonts w:ascii="Times New Roman" w:hAnsi="Times New Roman" w:cs="Times New Roman"/>
          <w:sz w:val="24"/>
          <w:szCs w:val="24"/>
        </w:rPr>
        <w:t>së</w:t>
      </w:r>
      <w:r w:rsidRPr="008A2CCB">
        <w:rPr>
          <w:rFonts w:ascii="Times New Roman" w:hAnsi="Times New Roman" w:cs="Times New Roman"/>
          <w:sz w:val="24"/>
          <w:szCs w:val="24"/>
        </w:rPr>
        <w:t xml:space="preserve"> bashku me dokumentacionin mbështetës, emëron </w:t>
      </w:r>
      <w:proofErr w:type="spellStart"/>
      <w:r w:rsidRPr="008A2CCB">
        <w:rPr>
          <w:rFonts w:ascii="Times New Roman" w:hAnsi="Times New Roman" w:cs="Times New Roman"/>
          <w:sz w:val="24"/>
          <w:szCs w:val="24"/>
        </w:rPr>
        <w:t>Kryeshefin</w:t>
      </w:r>
      <w:proofErr w:type="spellEnd"/>
      <w:r w:rsidRPr="008A2CCB">
        <w:rPr>
          <w:rFonts w:ascii="Times New Roman" w:hAnsi="Times New Roman" w:cs="Times New Roman"/>
          <w:sz w:val="24"/>
          <w:szCs w:val="24"/>
        </w:rPr>
        <w:t xml:space="preserve"> Ekzekutive </w:t>
      </w:r>
      <w:r w:rsidR="00D93B21" w:rsidRPr="008A2CCB">
        <w:rPr>
          <w:rFonts w:ascii="Times New Roman" w:hAnsi="Times New Roman" w:cs="Times New Roman"/>
          <w:sz w:val="24"/>
          <w:szCs w:val="24"/>
        </w:rPr>
        <w:t>të</w:t>
      </w:r>
      <w:r w:rsidRPr="008A2CCB">
        <w:rPr>
          <w:rFonts w:ascii="Times New Roman" w:hAnsi="Times New Roman" w:cs="Times New Roman"/>
          <w:sz w:val="24"/>
          <w:szCs w:val="24"/>
        </w:rPr>
        <w:t xml:space="preserve"> Zyrës Ekzekutive </w:t>
      </w:r>
      <w:r w:rsidR="00D93B21" w:rsidRPr="008A2CCB">
        <w:rPr>
          <w:rFonts w:ascii="Times New Roman" w:hAnsi="Times New Roman" w:cs="Times New Roman"/>
          <w:sz w:val="24"/>
          <w:szCs w:val="24"/>
        </w:rPr>
        <w:t>të</w:t>
      </w:r>
      <w:r w:rsidRPr="008A2CCB">
        <w:rPr>
          <w:rFonts w:ascii="Times New Roman" w:hAnsi="Times New Roman" w:cs="Times New Roman"/>
          <w:sz w:val="24"/>
          <w:szCs w:val="24"/>
        </w:rPr>
        <w:t xml:space="preserve"> KPM-së.</w:t>
      </w:r>
      <w:r w:rsidR="00081CE5" w:rsidRPr="008A2CCB">
        <w:rPr>
          <w:rFonts w:ascii="Times New Roman" w:hAnsi="Times New Roman" w:cs="Times New Roman"/>
          <w:sz w:val="24"/>
          <w:szCs w:val="24"/>
        </w:rPr>
        <w:t xml:space="preserve"> Përzgjedhja duhet </w:t>
      </w:r>
      <w:r w:rsidR="00082A9B" w:rsidRPr="008A2CCB">
        <w:rPr>
          <w:rFonts w:ascii="Times New Roman" w:hAnsi="Times New Roman" w:cs="Times New Roman"/>
          <w:sz w:val="24"/>
          <w:szCs w:val="24"/>
        </w:rPr>
        <w:t>të</w:t>
      </w:r>
      <w:r w:rsidR="00081CE5" w:rsidRPr="008A2CCB">
        <w:rPr>
          <w:rFonts w:ascii="Times New Roman" w:hAnsi="Times New Roman" w:cs="Times New Roman"/>
          <w:sz w:val="24"/>
          <w:szCs w:val="24"/>
        </w:rPr>
        <w:t xml:space="preserve"> arsyetohet me shkrim.</w:t>
      </w:r>
    </w:p>
    <w:p w14:paraId="64C3C12A" w14:textId="77777777" w:rsidR="00DB1FEE" w:rsidRPr="008A2CCB" w:rsidRDefault="00DB1FEE">
      <w:pPr>
        <w:spacing w:after="0" w:line="240" w:lineRule="auto"/>
        <w:ind w:left="284" w:right="38" w:hanging="284"/>
        <w:rPr>
          <w:szCs w:val="24"/>
          <w:lang w:val="sq-AL"/>
        </w:rPr>
      </w:pPr>
    </w:p>
    <w:p w14:paraId="44D666F6" w14:textId="77777777" w:rsidR="00DB1FEE" w:rsidRPr="008A2CCB" w:rsidRDefault="00DB1FEE" w:rsidP="001C2997">
      <w:pPr>
        <w:pStyle w:val="ListParagraph"/>
        <w:numPr>
          <w:ilvl w:val="0"/>
          <w:numId w:val="35"/>
        </w:numPr>
        <w:spacing w:after="0" w:line="240" w:lineRule="auto"/>
        <w:ind w:left="284" w:right="38" w:hanging="284"/>
        <w:jc w:val="both"/>
        <w:rPr>
          <w:rFonts w:ascii="Times New Roman" w:hAnsi="Times New Roman" w:cs="Times New Roman"/>
          <w:sz w:val="24"/>
          <w:szCs w:val="24"/>
        </w:rPr>
      </w:pPr>
      <w:r w:rsidRPr="008A2CCB">
        <w:rPr>
          <w:rFonts w:ascii="Times New Roman" w:hAnsi="Times New Roman" w:cs="Times New Roman"/>
          <w:sz w:val="24"/>
          <w:szCs w:val="24"/>
        </w:rPr>
        <w:t>Emri i kandidatit</w:t>
      </w:r>
      <w:r w:rsidR="00C47C47" w:rsidRPr="008A2CCB">
        <w:rPr>
          <w:rFonts w:ascii="Times New Roman" w:hAnsi="Times New Roman" w:cs="Times New Roman"/>
          <w:sz w:val="24"/>
          <w:szCs w:val="24"/>
        </w:rPr>
        <w:t xml:space="preserve"> i cili ë</w:t>
      </w:r>
      <w:r w:rsidRPr="008A2CCB">
        <w:rPr>
          <w:rFonts w:ascii="Times New Roman" w:hAnsi="Times New Roman" w:cs="Times New Roman"/>
          <w:sz w:val="24"/>
          <w:szCs w:val="24"/>
        </w:rPr>
        <w:t>sht</w:t>
      </w:r>
      <w:r w:rsidR="00C47C47" w:rsidRPr="008A2CCB">
        <w:rPr>
          <w:rFonts w:ascii="Times New Roman" w:hAnsi="Times New Roman" w:cs="Times New Roman"/>
          <w:sz w:val="24"/>
          <w:szCs w:val="24"/>
        </w:rPr>
        <w:t>ë</w:t>
      </w:r>
      <w:r w:rsidRPr="008A2CCB">
        <w:rPr>
          <w:rFonts w:ascii="Times New Roman" w:hAnsi="Times New Roman" w:cs="Times New Roman"/>
          <w:sz w:val="24"/>
          <w:szCs w:val="24"/>
        </w:rPr>
        <w:t xml:space="preserve"> emëruar në pozitën e </w:t>
      </w:r>
      <w:proofErr w:type="spellStart"/>
      <w:r w:rsidRPr="008A2CCB">
        <w:rPr>
          <w:rFonts w:ascii="Times New Roman" w:hAnsi="Times New Roman" w:cs="Times New Roman"/>
          <w:sz w:val="24"/>
          <w:szCs w:val="24"/>
        </w:rPr>
        <w:t>Kryeshefit</w:t>
      </w:r>
      <w:proofErr w:type="spellEnd"/>
      <w:r w:rsidRPr="008A2CCB">
        <w:rPr>
          <w:rFonts w:ascii="Times New Roman" w:hAnsi="Times New Roman" w:cs="Times New Roman"/>
          <w:sz w:val="24"/>
          <w:szCs w:val="24"/>
        </w:rPr>
        <w:t xml:space="preserve"> Ekzekutiv bëhet publik në ueb-faqen e</w:t>
      </w:r>
      <w:r w:rsidRPr="008A2CCB">
        <w:rPr>
          <w:rFonts w:ascii="Times New Roman" w:hAnsi="Times New Roman" w:cs="Times New Roman"/>
          <w:spacing w:val="18"/>
          <w:sz w:val="24"/>
          <w:szCs w:val="24"/>
        </w:rPr>
        <w:t xml:space="preserve"> </w:t>
      </w:r>
      <w:r w:rsidRPr="008A2CCB">
        <w:rPr>
          <w:rFonts w:ascii="Times New Roman" w:hAnsi="Times New Roman" w:cs="Times New Roman"/>
          <w:sz w:val="24"/>
          <w:szCs w:val="24"/>
        </w:rPr>
        <w:t>KPM-së.</w:t>
      </w:r>
    </w:p>
    <w:p w14:paraId="7038CB1F" w14:textId="77777777" w:rsidR="00837F1C" w:rsidRPr="008A2CCB" w:rsidRDefault="00837F1C" w:rsidP="001C2997">
      <w:pPr>
        <w:pStyle w:val="ListParagraph"/>
        <w:jc w:val="both"/>
        <w:rPr>
          <w:rFonts w:ascii="Times New Roman" w:hAnsi="Times New Roman" w:cs="Times New Roman"/>
          <w:sz w:val="24"/>
          <w:szCs w:val="24"/>
        </w:rPr>
      </w:pPr>
    </w:p>
    <w:p w14:paraId="4DD569B5" w14:textId="77777777" w:rsidR="00837F1C" w:rsidRPr="008A2CCB" w:rsidRDefault="00837F1C" w:rsidP="001C2997">
      <w:pPr>
        <w:pStyle w:val="ListParagraph"/>
        <w:numPr>
          <w:ilvl w:val="0"/>
          <w:numId w:val="35"/>
        </w:numPr>
        <w:spacing w:after="0" w:line="240" w:lineRule="auto"/>
        <w:ind w:left="284" w:right="38" w:hanging="284"/>
        <w:jc w:val="both"/>
        <w:rPr>
          <w:rFonts w:ascii="Times New Roman" w:hAnsi="Times New Roman" w:cs="Times New Roman"/>
          <w:sz w:val="24"/>
          <w:szCs w:val="24"/>
        </w:rPr>
      </w:pPr>
      <w:r w:rsidRPr="008A2CCB">
        <w:rPr>
          <w:rFonts w:ascii="Times New Roman" w:hAnsi="Times New Roman" w:cs="Times New Roman"/>
          <w:sz w:val="24"/>
          <w:szCs w:val="24"/>
        </w:rPr>
        <w:t>Kandidati i përzgjedhur emërohet në detyre nga Njësia e Burimeve Njerëzore.</w:t>
      </w:r>
    </w:p>
    <w:p w14:paraId="0F4531ED" w14:textId="77777777" w:rsidR="00082A9B" w:rsidRPr="008A2CCB" w:rsidRDefault="00082A9B" w:rsidP="001C2997">
      <w:pPr>
        <w:pStyle w:val="ListParagraph"/>
        <w:spacing w:after="0" w:line="240" w:lineRule="auto"/>
        <w:ind w:left="284" w:right="38"/>
        <w:jc w:val="both"/>
        <w:rPr>
          <w:rFonts w:ascii="Times New Roman" w:hAnsi="Times New Roman" w:cs="Times New Roman"/>
          <w:sz w:val="24"/>
          <w:szCs w:val="24"/>
        </w:rPr>
      </w:pPr>
    </w:p>
    <w:p w14:paraId="6C991D86" w14:textId="77777777" w:rsidR="00082A9B" w:rsidRPr="008A2CCB" w:rsidRDefault="00082A9B" w:rsidP="001C2997">
      <w:pPr>
        <w:pStyle w:val="ListParagraph"/>
        <w:numPr>
          <w:ilvl w:val="0"/>
          <w:numId w:val="35"/>
        </w:numPr>
        <w:spacing w:after="0" w:line="240" w:lineRule="auto"/>
        <w:ind w:left="284" w:right="38" w:hanging="284"/>
        <w:jc w:val="both"/>
        <w:rPr>
          <w:rFonts w:ascii="Times New Roman" w:hAnsi="Times New Roman" w:cs="Times New Roman"/>
          <w:sz w:val="24"/>
          <w:szCs w:val="24"/>
        </w:rPr>
      </w:pPr>
      <w:r w:rsidRPr="008A2CCB">
        <w:rPr>
          <w:rFonts w:ascii="Times New Roman" w:hAnsi="Times New Roman" w:cs="Times New Roman"/>
          <w:sz w:val="24"/>
          <w:szCs w:val="24"/>
        </w:rPr>
        <w:t xml:space="preserve">Njësia përgjegjëse, pas emërimit të kandidatit në pozitën përkatëse si në paragrafin 3 të nenit 42 të Ligjit Nr. 06/L-114 </w:t>
      </w:r>
      <w:r w:rsidR="00BF525B" w:rsidRPr="008A2CCB">
        <w:rPr>
          <w:rFonts w:ascii="Times New Roman" w:hAnsi="Times New Roman" w:cs="Times New Roman"/>
          <w:sz w:val="24"/>
          <w:szCs w:val="24"/>
        </w:rPr>
        <w:t>për</w:t>
      </w:r>
      <w:r w:rsidRPr="008A2CCB">
        <w:rPr>
          <w:rFonts w:ascii="Times New Roman" w:hAnsi="Times New Roman" w:cs="Times New Roman"/>
          <w:sz w:val="24"/>
          <w:szCs w:val="24"/>
        </w:rPr>
        <w:t xml:space="preserve"> Zyrtaret Publik, e fton kandidatin fitues dhe e njofton që brenda afatit 30 ditor të filloj punën.</w:t>
      </w:r>
    </w:p>
    <w:p w14:paraId="490E8202" w14:textId="77777777" w:rsidR="00082A9B" w:rsidRPr="008A2CCB" w:rsidRDefault="00082A9B" w:rsidP="001C2997">
      <w:pPr>
        <w:pStyle w:val="ListParagraph"/>
        <w:spacing w:after="0" w:line="240" w:lineRule="auto"/>
        <w:ind w:left="284" w:right="38"/>
        <w:jc w:val="both"/>
        <w:rPr>
          <w:rFonts w:ascii="Times New Roman" w:hAnsi="Times New Roman" w:cs="Times New Roman"/>
          <w:sz w:val="24"/>
          <w:szCs w:val="24"/>
        </w:rPr>
      </w:pPr>
    </w:p>
    <w:p w14:paraId="4C9E68F5" w14:textId="77777777" w:rsidR="00082A9B" w:rsidRPr="008A2CCB" w:rsidRDefault="00082A9B" w:rsidP="001C2997">
      <w:pPr>
        <w:pStyle w:val="ListParagraph"/>
        <w:numPr>
          <w:ilvl w:val="0"/>
          <w:numId w:val="35"/>
        </w:numPr>
        <w:spacing w:after="0" w:line="240" w:lineRule="auto"/>
        <w:ind w:left="284" w:right="38" w:hanging="284"/>
        <w:jc w:val="both"/>
        <w:rPr>
          <w:rFonts w:ascii="Times New Roman" w:hAnsi="Times New Roman" w:cs="Times New Roman"/>
          <w:sz w:val="24"/>
          <w:szCs w:val="24"/>
        </w:rPr>
      </w:pPr>
      <w:r w:rsidRPr="008A2CCB">
        <w:rPr>
          <w:rFonts w:ascii="Times New Roman" w:hAnsi="Times New Roman" w:cs="Times New Roman"/>
          <w:sz w:val="24"/>
          <w:szCs w:val="24"/>
        </w:rPr>
        <w:t>Në rast të mos-paraqitjes së kandidatit të emëruar, brenda afatit të përcaktuar në paragrafin 4 të këtij neni, Njësinë Përgjegjëse brenda shtatë (7) ditëve pune nga përfundimi i afatit</w:t>
      </w:r>
      <w:r w:rsidR="00BF525B" w:rsidRPr="008A2CCB">
        <w:rPr>
          <w:rFonts w:ascii="Times New Roman" w:hAnsi="Times New Roman" w:cs="Times New Roman"/>
          <w:sz w:val="24"/>
          <w:szCs w:val="24"/>
        </w:rPr>
        <w:t xml:space="preserve"> e anulon aktin e emërimit.</w:t>
      </w:r>
    </w:p>
    <w:p w14:paraId="742D5DDC" w14:textId="77777777" w:rsidR="00DB1FEE" w:rsidRPr="008A2CCB" w:rsidRDefault="00DB1FEE" w:rsidP="00082A9B">
      <w:pPr>
        <w:spacing w:after="0" w:line="240" w:lineRule="auto"/>
        <w:ind w:left="284" w:right="38" w:hanging="284"/>
        <w:rPr>
          <w:szCs w:val="24"/>
          <w:lang w:val="sq-AL"/>
        </w:rPr>
      </w:pPr>
    </w:p>
    <w:p w14:paraId="0B76BF7B" w14:textId="47719CEC" w:rsidR="00DB1FEE" w:rsidRPr="008A2CCB" w:rsidRDefault="00DB1FEE" w:rsidP="001C2997">
      <w:pPr>
        <w:pStyle w:val="ListParagraph"/>
        <w:numPr>
          <w:ilvl w:val="0"/>
          <w:numId w:val="35"/>
        </w:numPr>
        <w:spacing w:after="0" w:line="240" w:lineRule="auto"/>
        <w:ind w:left="284" w:right="38" w:hanging="284"/>
        <w:jc w:val="both"/>
        <w:rPr>
          <w:rFonts w:ascii="Times New Roman" w:hAnsi="Times New Roman" w:cs="Times New Roman"/>
          <w:sz w:val="24"/>
          <w:szCs w:val="24"/>
        </w:rPr>
      </w:pPr>
      <w:r w:rsidRPr="008A2CCB">
        <w:rPr>
          <w:rFonts w:ascii="Times New Roman" w:hAnsi="Times New Roman" w:cs="Times New Roman"/>
          <w:sz w:val="24"/>
          <w:szCs w:val="24"/>
        </w:rPr>
        <w:t>Çdo emërim n</w:t>
      </w:r>
      <w:r w:rsidR="00C47C47" w:rsidRPr="008A2CCB">
        <w:rPr>
          <w:rFonts w:ascii="Times New Roman" w:hAnsi="Times New Roman" w:cs="Times New Roman"/>
          <w:sz w:val="24"/>
          <w:szCs w:val="24"/>
        </w:rPr>
        <w:t>ë</w:t>
      </w:r>
      <w:r w:rsidRPr="008A2CCB">
        <w:rPr>
          <w:rFonts w:ascii="Times New Roman" w:hAnsi="Times New Roman" w:cs="Times New Roman"/>
          <w:sz w:val="24"/>
          <w:szCs w:val="24"/>
        </w:rPr>
        <w:t xml:space="preserve"> kundërshtim </w:t>
      </w:r>
      <w:r w:rsidR="00C47C47" w:rsidRPr="008A2CCB">
        <w:rPr>
          <w:rFonts w:ascii="Times New Roman" w:hAnsi="Times New Roman" w:cs="Times New Roman"/>
          <w:sz w:val="24"/>
          <w:szCs w:val="24"/>
        </w:rPr>
        <w:t>me kë</w:t>
      </w:r>
      <w:r w:rsidRPr="008A2CCB">
        <w:rPr>
          <w:rFonts w:ascii="Times New Roman" w:hAnsi="Times New Roman" w:cs="Times New Roman"/>
          <w:sz w:val="24"/>
          <w:szCs w:val="24"/>
        </w:rPr>
        <w:t>t</w:t>
      </w:r>
      <w:r w:rsidR="00C47C47" w:rsidRPr="008A2CCB">
        <w:rPr>
          <w:rFonts w:ascii="Times New Roman" w:hAnsi="Times New Roman" w:cs="Times New Roman"/>
          <w:sz w:val="24"/>
          <w:szCs w:val="24"/>
        </w:rPr>
        <w:t>ë</w:t>
      </w:r>
      <w:r w:rsidRPr="008A2CCB">
        <w:rPr>
          <w:rFonts w:ascii="Times New Roman" w:hAnsi="Times New Roman" w:cs="Times New Roman"/>
          <w:sz w:val="24"/>
          <w:szCs w:val="24"/>
        </w:rPr>
        <w:t xml:space="preserve"> Rregullore</w:t>
      </w:r>
      <w:r w:rsidR="00BF525B" w:rsidRPr="008A2CCB">
        <w:rPr>
          <w:rFonts w:ascii="Times New Roman" w:hAnsi="Times New Roman" w:cs="Times New Roman"/>
          <w:sz w:val="24"/>
          <w:szCs w:val="24"/>
        </w:rPr>
        <w:t>,</w:t>
      </w:r>
      <w:r w:rsidR="001C2997" w:rsidRPr="008A2CCB">
        <w:rPr>
          <w:rFonts w:ascii="Times New Roman" w:hAnsi="Times New Roman" w:cs="Times New Roman"/>
          <w:sz w:val="24"/>
          <w:szCs w:val="24"/>
        </w:rPr>
        <w:t xml:space="preserve"> </w:t>
      </w:r>
      <w:r w:rsidRPr="008A2CCB">
        <w:rPr>
          <w:rFonts w:ascii="Times New Roman" w:hAnsi="Times New Roman" w:cs="Times New Roman"/>
          <w:sz w:val="24"/>
          <w:szCs w:val="24"/>
        </w:rPr>
        <w:t>e</w:t>
      </w:r>
      <w:r w:rsidR="001C2997" w:rsidRPr="008A2CCB">
        <w:rPr>
          <w:rFonts w:ascii="Times New Roman" w:hAnsi="Times New Roman" w:cs="Times New Roman"/>
          <w:sz w:val="24"/>
          <w:szCs w:val="24"/>
        </w:rPr>
        <w:t xml:space="preserve">dhe </w:t>
      </w:r>
      <w:r w:rsidRPr="008A2CCB">
        <w:rPr>
          <w:rFonts w:ascii="Times New Roman" w:hAnsi="Times New Roman" w:cs="Times New Roman"/>
          <w:sz w:val="24"/>
          <w:szCs w:val="24"/>
        </w:rPr>
        <w:t>n</w:t>
      </w:r>
      <w:r w:rsidR="001C2997" w:rsidRPr="008A2CCB">
        <w:rPr>
          <w:rFonts w:ascii="Times New Roman" w:hAnsi="Times New Roman" w:cs="Times New Roman"/>
          <w:sz w:val="24"/>
          <w:szCs w:val="24"/>
        </w:rPr>
        <w:t>enin</w:t>
      </w:r>
      <w:r w:rsidRPr="008A2CCB">
        <w:rPr>
          <w:rFonts w:ascii="Times New Roman" w:hAnsi="Times New Roman" w:cs="Times New Roman"/>
          <w:sz w:val="24"/>
          <w:szCs w:val="24"/>
        </w:rPr>
        <w:t xml:space="preserve"> 19 të Ligjit </w:t>
      </w:r>
      <w:r w:rsidR="00C47C47" w:rsidRPr="008A2CCB">
        <w:rPr>
          <w:rFonts w:ascii="Times New Roman" w:hAnsi="Times New Roman" w:cs="Times New Roman"/>
          <w:sz w:val="24"/>
          <w:szCs w:val="24"/>
        </w:rPr>
        <w:t>të</w:t>
      </w:r>
      <w:r w:rsidRPr="008A2CCB">
        <w:rPr>
          <w:rFonts w:ascii="Times New Roman" w:hAnsi="Times New Roman" w:cs="Times New Roman"/>
          <w:sz w:val="24"/>
          <w:szCs w:val="24"/>
        </w:rPr>
        <w:t xml:space="preserve"> KPM-s</w:t>
      </w:r>
      <w:r w:rsidR="00C47C47" w:rsidRPr="008A2CCB">
        <w:rPr>
          <w:rFonts w:ascii="Times New Roman" w:hAnsi="Times New Roman" w:cs="Times New Roman"/>
          <w:sz w:val="24"/>
          <w:szCs w:val="24"/>
        </w:rPr>
        <w:t xml:space="preserve">ë, </w:t>
      </w:r>
      <w:r w:rsidR="00BF525B" w:rsidRPr="008A2CCB">
        <w:rPr>
          <w:rFonts w:ascii="Times New Roman" w:hAnsi="Times New Roman" w:cs="Times New Roman"/>
          <w:sz w:val="24"/>
          <w:szCs w:val="24"/>
        </w:rPr>
        <w:t xml:space="preserve">dhe nenin 42 të Ligjit Nr. 06/L-114 për Zyrtaret Publik, </w:t>
      </w:r>
      <w:r w:rsidR="00C47C47" w:rsidRPr="008A2CCB">
        <w:rPr>
          <w:rFonts w:ascii="Times New Roman" w:hAnsi="Times New Roman" w:cs="Times New Roman"/>
          <w:sz w:val="24"/>
          <w:szCs w:val="24"/>
        </w:rPr>
        <w:t>është</w:t>
      </w:r>
      <w:r w:rsidRPr="008A2CCB">
        <w:rPr>
          <w:rFonts w:ascii="Times New Roman" w:hAnsi="Times New Roman" w:cs="Times New Roman"/>
          <w:sz w:val="24"/>
          <w:szCs w:val="24"/>
        </w:rPr>
        <w:t xml:space="preserve"> i pavlefshëm</w:t>
      </w:r>
      <w:r w:rsidR="00B15361" w:rsidRPr="008A2CCB">
        <w:rPr>
          <w:rFonts w:ascii="Times New Roman" w:hAnsi="Times New Roman" w:cs="Times New Roman"/>
          <w:sz w:val="24"/>
          <w:szCs w:val="24"/>
        </w:rPr>
        <w:t>.</w:t>
      </w:r>
    </w:p>
    <w:p w14:paraId="659C7D37" w14:textId="77777777" w:rsidR="00126B13" w:rsidRPr="008A2CCB" w:rsidRDefault="00126B13" w:rsidP="001C2997">
      <w:pPr>
        <w:pStyle w:val="ListParagraph"/>
        <w:jc w:val="both"/>
        <w:rPr>
          <w:rFonts w:ascii="Times New Roman" w:hAnsi="Times New Roman" w:cs="Times New Roman"/>
          <w:sz w:val="24"/>
          <w:szCs w:val="24"/>
        </w:rPr>
      </w:pPr>
    </w:p>
    <w:p w14:paraId="3F7C9546" w14:textId="011645BB" w:rsidR="005F4530" w:rsidRPr="008A2CCB" w:rsidRDefault="00126B13" w:rsidP="001C2997">
      <w:pPr>
        <w:pStyle w:val="ListParagraph"/>
        <w:numPr>
          <w:ilvl w:val="0"/>
          <w:numId w:val="35"/>
        </w:numPr>
        <w:spacing w:after="0" w:line="240" w:lineRule="auto"/>
        <w:ind w:left="284" w:right="38" w:hanging="284"/>
        <w:jc w:val="both"/>
        <w:rPr>
          <w:rFonts w:ascii="Times New Roman" w:hAnsi="Times New Roman" w:cs="Times New Roman"/>
          <w:sz w:val="24"/>
          <w:szCs w:val="24"/>
        </w:rPr>
      </w:pPr>
      <w:r w:rsidRPr="008A2CCB">
        <w:rPr>
          <w:rFonts w:ascii="Times New Roman" w:hAnsi="Times New Roman" w:cs="Times New Roman"/>
          <w:sz w:val="24"/>
          <w:szCs w:val="24"/>
        </w:rPr>
        <w:t xml:space="preserve">Kandidati i  pakënaqur me vendimin lidhur me përzgjedhjen mund të paraqesë ankesë në Këshillin e Pavarur Mbikëqyrës për Shërbimin Civil  (KPMSHC) brenda afatit prej </w:t>
      </w:r>
      <w:r w:rsidR="001C2997" w:rsidRPr="008A2CCB">
        <w:rPr>
          <w:rFonts w:ascii="Times New Roman" w:hAnsi="Times New Roman" w:cs="Times New Roman"/>
          <w:sz w:val="24"/>
          <w:szCs w:val="24"/>
        </w:rPr>
        <w:t>tetë</w:t>
      </w:r>
      <w:r w:rsidRPr="008A2CCB">
        <w:rPr>
          <w:rFonts w:ascii="Times New Roman" w:hAnsi="Times New Roman" w:cs="Times New Roman"/>
          <w:sz w:val="24"/>
          <w:szCs w:val="24"/>
        </w:rPr>
        <w:t xml:space="preserve"> (</w:t>
      </w:r>
      <w:r w:rsidR="002F4CB0" w:rsidRPr="008A2CCB">
        <w:rPr>
          <w:rFonts w:ascii="Times New Roman" w:hAnsi="Times New Roman" w:cs="Times New Roman"/>
          <w:sz w:val="24"/>
          <w:szCs w:val="24"/>
        </w:rPr>
        <w:t>8</w:t>
      </w:r>
      <w:r w:rsidRPr="008A2CCB">
        <w:rPr>
          <w:rFonts w:ascii="Times New Roman" w:hAnsi="Times New Roman" w:cs="Times New Roman"/>
          <w:sz w:val="24"/>
          <w:szCs w:val="24"/>
        </w:rPr>
        <w:t>) ditësh nga data kur pala është e njoftuar me vendimin</w:t>
      </w:r>
      <w:r w:rsidR="00C7315D" w:rsidRPr="008A2CCB">
        <w:rPr>
          <w:rFonts w:ascii="Times New Roman" w:hAnsi="Times New Roman" w:cs="Times New Roman"/>
          <w:sz w:val="24"/>
          <w:szCs w:val="24"/>
        </w:rPr>
        <w:t>.</w:t>
      </w:r>
    </w:p>
    <w:p w14:paraId="297786A8" w14:textId="77777777" w:rsidR="005220A9" w:rsidRPr="008A2CCB" w:rsidRDefault="005220A9" w:rsidP="002C59AB">
      <w:pPr>
        <w:autoSpaceDE w:val="0"/>
        <w:autoSpaceDN w:val="0"/>
        <w:adjustRightInd w:val="0"/>
        <w:spacing w:after="0" w:line="240" w:lineRule="auto"/>
        <w:ind w:left="0" w:firstLine="0"/>
        <w:jc w:val="center"/>
        <w:rPr>
          <w:rFonts w:eastAsiaTheme="minorHAnsi"/>
          <w:b/>
          <w:bCs/>
          <w:szCs w:val="24"/>
          <w:lang w:val="sq-AL"/>
        </w:rPr>
      </w:pPr>
    </w:p>
    <w:p w14:paraId="6975A7E8" w14:textId="77A5450C" w:rsidR="002C59AB" w:rsidRPr="008A2CCB" w:rsidRDefault="00A650FF" w:rsidP="002C59AB">
      <w:pPr>
        <w:autoSpaceDE w:val="0"/>
        <w:autoSpaceDN w:val="0"/>
        <w:adjustRightInd w:val="0"/>
        <w:spacing w:after="0" w:line="240" w:lineRule="auto"/>
        <w:ind w:left="0" w:firstLine="0"/>
        <w:jc w:val="center"/>
        <w:rPr>
          <w:rFonts w:eastAsiaTheme="minorHAnsi"/>
          <w:szCs w:val="24"/>
          <w:lang w:val="sq-AL"/>
        </w:rPr>
      </w:pPr>
      <w:r w:rsidRPr="008A2CCB">
        <w:rPr>
          <w:rFonts w:eastAsiaTheme="minorHAnsi"/>
          <w:b/>
          <w:bCs/>
          <w:szCs w:val="24"/>
          <w:lang w:val="sq-AL"/>
        </w:rPr>
        <w:t>Neni 1</w:t>
      </w:r>
      <w:r w:rsidR="008A2CCB">
        <w:rPr>
          <w:rFonts w:eastAsiaTheme="minorHAnsi"/>
          <w:b/>
          <w:bCs/>
          <w:szCs w:val="24"/>
          <w:lang w:val="sq-AL"/>
        </w:rPr>
        <w:t>8</w:t>
      </w:r>
    </w:p>
    <w:p w14:paraId="61B7570E" w14:textId="77777777" w:rsidR="00D54B97" w:rsidRPr="008A2CCB" w:rsidRDefault="002C59AB" w:rsidP="002C59AB">
      <w:pPr>
        <w:spacing w:after="0" w:line="240" w:lineRule="auto"/>
        <w:ind w:left="202" w:hanging="10"/>
        <w:jc w:val="center"/>
        <w:rPr>
          <w:rFonts w:eastAsiaTheme="minorHAnsi"/>
          <w:b/>
          <w:bCs/>
          <w:szCs w:val="24"/>
          <w:lang w:val="sq-AL"/>
        </w:rPr>
      </w:pPr>
      <w:r w:rsidRPr="008A2CCB">
        <w:rPr>
          <w:rFonts w:eastAsiaTheme="minorHAnsi"/>
          <w:b/>
          <w:bCs/>
          <w:szCs w:val="24"/>
          <w:lang w:val="sq-AL"/>
        </w:rPr>
        <w:t xml:space="preserve">Emërimi pas përfundimit të mandatit </w:t>
      </w:r>
    </w:p>
    <w:p w14:paraId="5193A3E1" w14:textId="77777777" w:rsidR="002C59AB" w:rsidRPr="008A2CCB" w:rsidRDefault="002C59AB" w:rsidP="001502D7">
      <w:pPr>
        <w:spacing w:after="0" w:line="240" w:lineRule="auto"/>
        <w:ind w:left="0" w:firstLine="0"/>
        <w:rPr>
          <w:b/>
          <w:szCs w:val="24"/>
          <w:lang w:val="sq-AL"/>
        </w:rPr>
      </w:pPr>
    </w:p>
    <w:p w14:paraId="2802C8E1" w14:textId="77777777" w:rsidR="002C59AB" w:rsidRPr="008A2CCB" w:rsidRDefault="002C59AB" w:rsidP="00C7315D">
      <w:pPr>
        <w:pStyle w:val="Default"/>
        <w:ind w:left="284" w:hanging="284"/>
        <w:jc w:val="both"/>
        <w:rPr>
          <w:lang w:val="sq-AL"/>
        </w:rPr>
      </w:pPr>
      <w:r w:rsidRPr="008A2CCB">
        <w:rPr>
          <w:lang w:val="sq-AL"/>
        </w:rPr>
        <w:t xml:space="preserve">1. Pas përfundimit të mandatit të nëpunësit të nivelit të lartë drejtues nga shërbimi civil,  </w:t>
      </w:r>
      <w:r w:rsidR="00154849" w:rsidRPr="008A2CCB">
        <w:rPr>
          <w:lang w:val="sq-AL"/>
        </w:rPr>
        <w:t>NJBNJ</w:t>
      </w:r>
      <w:r w:rsidRPr="008A2CCB">
        <w:rPr>
          <w:lang w:val="sq-AL"/>
        </w:rPr>
        <w:t xml:space="preserve">  është e obliguar që brenda afatit më të shkurtër kohor, të emërojë nëpunësin në një pozitë të kategorisë së mesme drejtuese nëse ka të lirë një pozitë të tillë, e nëse nuk ka të lirë atëherë e emëron në një pozitë të nivelit profesional. </w:t>
      </w:r>
    </w:p>
    <w:p w14:paraId="0DE126EC" w14:textId="77777777" w:rsidR="002C59AB" w:rsidRPr="008A2CCB" w:rsidRDefault="002C59AB" w:rsidP="002C59AB">
      <w:pPr>
        <w:pStyle w:val="Default"/>
        <w:rPr>
          <w:lang w:val="sq-AL"/>
        </w:rPr>
      </w:pPr>
    </w:p>
    <w:p w14:paraId="119EF4A5" w14:textId="77777777" w:rsidR="002C59AB" w:rsidRPr="008A2CCB" w:rsidRDefault="002C59AB" w:rsidP="00E452D9">
      <w:pPr>
        <w:autoSpaceDE w:val="0"/>
        <w:autoSpaceDN w:val="0"/>
        <w:adjustRightInd w:val="0"/>
        <w:spacing w:after="0" w:line="240" w:lineRule="auto"/>
        <w:ind w:left="284" w:hanging="284"/>
        <w:rPr>
          <w:rFonts w:eastAsiaTheme="minorHAnsi"/>
          <w:szCs w:val="24"/>
          <w:lang w:val="sq-AL"/>
        </w:rPr>
      </w:pPr>
      <w:r w:rsidRPr="008A2CCB">
        <w:rPr>
          <w:rFonts w:eastAsiaTheme="minorHAnsi"/>
          <w:szCs w:val="24"/>
          <w:lang w:val="sq-AL"/>
        </w:rPr>
        <w:t xml:space="preserve">2. Refuzimi për t’u emëruar në pozitën e nivelit të mesëm drejtues ose profesional është shkak për lirimin nga Shërbimi Civil dhe përfundimin e marrëdhënies së punës të nëpunësit. </w:t>
      </w:r>
    </w:p>
    <w:p w14:paraId="1A1C074E" w14:textId="77777777" w:rsidR="002C59AB" w:rsidRPr="008A2CCB" w:rsidRDefault="002C59AB" w:rsidP="002C59AB">
      <w:pPr>
        <w:autoSpaceDE w:val="0"/>
        <w:autoSpaceDN w:val="0"/>
        <w:adjustRightInd w:val="0"/>
        <w:spacing w:after="0" w:line="240" w:lineRule="auto"/>
        <w:ind w:left="0" w:firstLine="0"/>
        <w:jc w:val="left"/>
        <w:rPr>
          <w:rFonts w:eastAsiaTheme="minorHAnsi"/>
          <w:szCs w:val="24"/>
          <w:lang w:val="sq-AL"/>
        </w:rPr>
      </w:pPr>
    </w:p>
    <w:p w14:paraId="4050F901" w14:textId="77777777" w:rsidR="002C59AB" w:rsidRPr="008A2CCB" w:rsidRDefault="002C59AB" w:rsidP="00E452D9">
      <w:pPr>
        <w:autoSpaceDE w:val="0"/>
        <w:autoSpaceDN w:val="0"/>
        <w:adjustRightInd w:val="0"/>
        <w:spacing w:after="0" w:line="240" w:lineRule="auto"/>
        <w:ind w:left="284" w:hanging="284"/>
        <w:rPr>
          <w:rFonts w:eastAsiaTheme="minorHAnsi"/>
          <w:szCs w:val="24"/>
          <w:lang w:val="sq-AL"/>
        </w:rPr>
      </w:pPr>
      <w:r w:rsidRPr="008A2CCB">
        <w:rPr>
          <w:rFonts w:eastAsiaTheme="minorHAnsi"/>
          <w:szCs w:val="24"/>
          <w:lang w:val="sq-AL"/>
        </w:rPr>
        <w:t xml:space="preserve">3. </w:t>
      </w:r>
      <w:r w:rsidR="004E4C83" w:rsidRPr="008A2CCB">
        <w:rPr>
          <w:rFonts w:eastAsiaTheme="minorHAnsi"/>
          <w:szCs w:val="24"/>
          <w:lang w:val="sq-AL"/>
        </w:rPr>
        <w:t xml:space="preserve"> </w:t>
      </w:r>
      <w:r w:rsidRPr="008A2CCB">
        <w:rPr>
          <w:rFonts w:eastAsiaTheme="minorHAnsi"/>
          <w:szCs w:val="24"/>
          <w:lang w:val="sq-AL"/>
        </w:rPr>
        <w:t xml:space="preserve">Gjatë periudhës së pritjes për emërim, tre (3) muajt e parë të kësaj periudhe pas përfundimit të mandatit, nëpunësi e merr pagën e pozitës të cilën e ka ushtruar deri në përfundim të mandatit </w:t>
      </w:r>
      <w:r w:rsidRPr="008A2CCB">
        <w:rPr>
          <w:rFonts w:eastAsiaTheme="minorHAnsi"/>
          <w:szCs w:val="24"/>
          <w:lang w:val="sq-AL"/>
        </w:rPr>
        <w:lastRenderedPageBreak/>
        <w:t xml:space="preserve">dhe mund të konkurrojë për çdo pozitë të kategorisë së lartë drejtuese, përveç asaj për të cilën i ka mbaruar mandati. </w:t>
      </w:r>
    </w:p>
    <w:p w14:paraId="5D89E0FE" w14:textId="77777777" w:rsidR="00E9292B" w:rsidRPr="008A2CCB" w:rsidRDefault="00E9292B" w:rsidP="001C2997">
      <w:pPr>
        <w:autoSpaceDE w:val="0"/>
        <w:autoSpaceDN w:val="0"/>
        <w:adjustRightInd w:val="0"/>
        <w:spacing w:after="0" w:line="240" w:lineRule="auto"/>
        <w:ind w:left="0" w:firstLine="0"/>
        <w:rPr>
          <w:rFonts w:eastAsiaTheme="minorHAnsi"/>
          <w:b/>
          <w:bCs/>
          <w:szCs w:val="24"/>
          <w:lang w:val="sq-AL"/>
        </w:rPr>
      </w:pPr>
    </w:p>
    <w:p w14:paraId="0D894F10" w14:textId="77777777" w:rsidR="00E9292B" w:rsidRPr="008A2CCB" w:rsidRDefault="00E9292B" w:rsidP="00C754DF">
      <w:pPr>
        <w:autoSpaceDE w:val="0"/>
        <w:autoSpaceDN w:val="0"/>
        <w:adjustRightInd w:val="0"/>
        <w:spacing w:after="0" w:line="240" w:lineRule="auto"/>
        <w:ind w:left="0" w:firstLine="0"/>
        <w:jc w:val="center"/>
        <w:rPr>
          <w:rFonts w:eastAsiaTheme="minorHAnsi"/>
          <w:b/>
          <w:bCs/>
          <w:szCs w:val="24"/>
          <w:lang w:val="sq-AL"/>
        </w:rPr>
      </w:pPr>
    </w:p>
    <w:p w14:paraId="67AAC3AB" w14:textId="77777777" w:rsidR="0022269A" w:rsidRPr="008A2CCB" w:rsidRDefault="0022269A" w:rsidP="00C754DF">
      <w:pPr>
        <w:autoSpaceDE w:val="0"/>
        <w:autoSpaceDN w:val="0"/>
        <w:adjustRightInd w:val="0"/>
        <w:spacing w:after="0" w:line="240" w:lineRule="auto"/>
        <w:ind w:left="0" w:firstLine="0"/>
        <w:jc w:val="center"/>
        <w:rPr>
          <w:rFonts w:eastAsiaTheme="minorHAnsi"/>
          <w:szCs w:val="24"/>
          <w:lang w:val="sq-AL"/>
        </w:rPr>
      </w:pPr>
      <w:r w:rsidRPr="008A2CCB">
        <w:rPr>
          <w:rFonts w:eastAsiaTheme="minorHAnsi"/>
          <w:b/>
          <w:bCs/>
          <w:szCs w:val="24"/>
          <w:lang w:val="sq-AL"/>
        </w:rPr>
        <w:t>KAPITULLI III</w:t>
      </w:r>
    </w:p>
    <w:p w14:paraId="1D21736E" w14:textId="77777777" w:rsidR="0022269A" w:rsidRPr="008A2CCB" w:rsidRDefault="0022269A" w:rsidP="00C754DF">
      <w:pPr>
        <w:pStyle w:val="ListParagraph"/>
        <w:spacing w:after="0" w:line="240" w:lineRule="auto"/>
        <w:ind w:left="360" w:right="38"/>
        <w:jc w:val="center"/>
        <w:rPr>
          <w:rFonts w:ascii="Times New Roman" w:hAnsi="Times New Roman" w:cs="Times New Roman"/>
          <w:sz w:val="24"/>
          <w:szCs w:val="24"/>
        </w:rPr>
      </w:pPr>
      <w:r w:rsidRPr="008A2CCB">
        <w:rPr>
          <w:rFonts w:ascii="Times New Roman" w:hAnsi="Times New Roman" w:cs="Times New Roman"/>
          <w:b/>
          <w:bCs/>
          <w:sz w:val="24"/>
          <w:szCs w:val="24"/>
        </w:rPr>
        <w:t xml:space="preserve">VLERËSIMI I REZULTATEVE NË PUNË TË </w:t>
      </w:r>
      <w:r w:rsidR="00D93B21" w:rsidRPr="008A2CCB">
        <w:rPr>
          <w:rFonts w:ascii="Times New Roman" w:hAnsi="Times New Roman" w:cs="Times New Roman"/>
          <w:b/>
          <w:sz w:val="24"/>
          <w:szCs w:val="24"/>
        </w:rPr>
        <w:t>KRYESHEFIT EKZEKUTIV</w:t>
      </w:r>
      <w:r w:rsidR="00D93B21" w:rsidRPr="008A2CCB">
        <w:rPr>
          <w:rFonts w:ascii="Times New Roman" w:hAnsi="Times New Roman" w:cs="Times New Roman"/>
          <w:sz w:val="24"/>
          <w:szCs w:val="24"/>
        </w:rPr>
        <w:t xml:space="preserve"> </w:t>
      </w:r>
    </w:p>
    <w:p w14:paraId="2756038D" w14:textId="77777777" w:rsidR="00F44C49" w:rsidRPr="008A2CCB" w:rsidRDefault="00F44C49" w:rsidP="00717B7D">
      <w:pPr>
        <w:spacing w:after="0" w:line="240" w:lineRule="auto"/>
        <w:ind w:left="202" w:hanging="10"/>
        <w:jc w:val="center"/>
        <w:rPr>
          <w:b/>
          <w:szCs w:val="24"/>
          <w:lang w:val="sq-AL"/>
        </w:rPr>
      </w:pPr>
    </w:p>
    <w:p w14:paraId="29D301BB" w14:textId="47576D9D" w:rsidR="00710E1A" w:rsidRPr="008A2CCB" w:rsidRDefault="00710E1A" w:rsidP="00B61E8B">
      <w:pPr>
        <w:autoSpaceDE w:val="0"/>
        <w:autoSpaceDN w:val="0"/>
        <w:adjustRightInd w:val="0"/>
        <w:spacing w:after="0" w:line="240" w:lineRule="auto"/>
        <w:ind w:left="0" w:firstLine="0"/>
        <w:jc w:val="center"/>
        <w:rPr>
          <w:rFonts w:eastAsiaTheme="minorHAnsi"/>
          <w:b/>
          <w:bCs/>
          <w:color w:val="auto"/>
          <w:szCs w:val="24"/>
          <w:lang w:val="sq-AL"/>
        </w:rPr>
      </w:pPr>
      <w:r w:rsidRPr="008A2CCB">
        <w:rPr>
          <w:rFonts w:eastAsiaTheme="minorHAnsi"/>
          <w:b/>
          <w:bCs/>
          <w:color w:val="auto"/>
          <w:szCs w:val="24"/>
          <w:lang w:val="sq-AL"/>
        </w:rPr>
        <w:t xml:space="preserve">Neni </w:t>
      </w:r>
      <w:r w:rsidR="008A2CCB">
        <w:rPr>
          <w:rFonts w:eastAsiaTheme="minorHAnsi"/>
          <w:b/>
          <w:bCs/>
          <w:color w:val="auto"/>
          <w:szCs w:val="24"/>
          <w:lang w:val="sq-AL"/>
        </w:rPr>
        <w:t>19</w:t>
      </w:r>
    </w:p>
    <w:p w14:paraId="1EF61DAE" w14:textId="77777777" w:rsidR="00710E1A" w:rsidRPr="008A2CCB" w:rsidRDefault="00710E1A" w:rsidP="00B61E8B">
      <w:pPr>
        <w:autoSpaceDE w:val="0"/>
        <w:autoSpaceDN w:val="0"/>
        <w:adjustRightInd w:val="0"/>
        <w:spacing w:after="0" w:line="240" w:lineRule="auto"/>
        <w:ind w:left="0" w:firstLine="0"/>
        <w:jc w:val="center"/>
        <w:rPr>
          <w:rFonts w:eastAsiaTheme="minorHAnsi"/>
          <w:b/>
          <w:bCs/>
          <w:color w:val="auto"/>
          <w:szCs w:val="24"/>
          <w:lang w:val="sq-AL"/>
        </w:rPr>
      </w:pPr>
      <w:r w:rsidRPr="008A2CCB">
        <w:rPr>
          <w:rFonts w:eastAsiaTheme="minorHAnsi"/>
          <w:b/>
          <w:bCs/>
          <w:color w:val="auto"/>
          <w:szCs w:val="24"/>
          <w:lang w:val="sq-AL"/>
        </w:rPr>
        <w:t>Vlerësimi i rezultateve në punë</w:t>
      </w:r>
    </w:p>
    <w:p w14:paraId="62DD5F45" w14:textId="77777777" w:rsidR="005B3E60" w:rsidRPr="008A2CCB" w:rsidRDefault="005B3E60" w:rsidP="005B3E60">
      <w:pPr>
        <w:pStyle w:val="NoSpacing"/>
        <w:rPr>
          <w:rFonts w:eastAsiaTheme="minorHAnsi"/>
          <w:szCs w:val="24"/>
          <w:lang w:val="sq-AL"/>
        </w:rPr>
      </w:pPr>
    </w:p>
    <w:p w14:paraId="619CC9B5" w14:textId="77777777" w:rsidR="0022269A" w:rsidRPr="008A2CCB" w:rsidRDefault="00710E1A" w:rsidP="005220A9">
      <w:pPr>
        <w:pStyle w:val="NoSpacing"/>
        <w:numPr>
          <w:ilvl w:val="0"/>
          <w:numId w:val="33"/>
        </w:numPr>
        <w:ind w:left="284" w:hanging="284"/>
        <w:rPr>
          <w:rFonts w:eastAsiaTheme="minorHAnsi"/>
          <w:szCs w:val="24"/>
          <w:lang w:val="sq-AL"/>
        </w:rPr>
      </w:pPr>
      <w:r w:rsidRPr="008A2CCB">
        <w:rPr>
          <w:rFonts w:eastAsiaTheme="minorHAnsi"/>
          <w:szCs w:val="24"/>
          <w:lang w:val="sq-AL"/>
        </w:rPr>
        <w:t>Vlerësimi i rezultateve në punë është proces i përhershëm, që përfshin vlerësimin e</w:t>
      </w:r>
      <w:r w:rsidR="005B3E60" w:rsidRPr="008A2CCB">
        <w:rPr>
          <w:rFonts w:eastAsiaTheme="minorHAnsi"/>
          <w:szCs w:val="24"/>
          <w:lang w:val="sq-AL"/>
        </w:rPr>
        <w:t xml:space="preserve"> </w:t>
      </w:r>
      <w:r w:rsidRPr="008A2CCB">
        <w:rPr>
          <w:rFonts w:eastAsiaTheme="minorHAnsi"/>
          <w:szCs w:val="24"/>
          <w:lang w:val="sq-AL"/>
        </w:rPr>
        <w:t>realizimit të objektivave të paracaktuar dhe vlerësimin e sjelljes profesionale të nëpunësit civil</w:t>
      </w:r>
      <w:r w:rsidR="005B3E60" w:rsidRPr="008A2CCB">
        <w:rPr>
          <w:rFonts w:eastAsiaTheme="minorHAnsi"/>
          <w:szCs w:val="24"/>
          <w:lang w:val="sq-AL"/>
        </w:rPr>
        <w:t xml:space="preserve"> </w:t>
      </w:r>
      <w:r w:rsidRPr="008A2CCB">
        <w:rPr>
          <w:rFonts w:eastAsiaTheme="minorHAnsi"/>
          <w:szCs w:val="24"/>
          <w:lang w:val="sq-AL"/>
        </w:rPr>
        <w:t>në realizimin e objektivave. Periudha e vlerësimit zgjat 1 vit dhe fillon nga 1 janari dhe mbaron</w:t>
      </w:r>
      <w:r w:rsidR="005B3E60" w:rsidRPr="008A2CCB">
        <w:rPr>
          <w:rFonts w:eastAsiaTheme="minorHAnsi"/>
          <w:szCs w:val="24"/>
          <w:lang w:val="sq-AL"/>
        </w:rPr>
        <w:t xml:space="preserve"> </w:t>
      </w:r>
      <w:r w:rsidRPr="008A2CCB">
        <w:rPr>
          <w:rFonts w:eastAsiaTheme="minorHAnsi"/>
          <w:szCs w:val="24"/>
          <w:lang w:val="sq-AL"/>
        </w:rPr>
        <w:t>më 31 dhjetor. Vlerësimi bëhet deri më 31 janar të vitit të ardhshëm, për vitin p</w:t>
      </w:r>
      <w:r w:rsidR="00D93B21" w:rsidRPr="008A2CCB">
        <w:rPr>
          <w:rFonts w:eastAsiaTheme="minorHAnsi"/>
          <w:szCs w:val="24"/>
          <w:lang w:val="sq-AL"/>
        </w:rPr>
        <w:t>araprak</w:t>
      </w:r>
      <w:r w:rsidRPr="008A2CCB">
        <w:rPr>
          <w:rFonts w:eastAsiaTheme="minorHAnsi"/>
          <w:szCs w:val="24"/>
          <w:lang w:val="sq-AL"/>
        </w:rPr>
        <w:t>.</w:t>
      </w:r>
    </w:p>
    <w:p w14:paraId="56F31751" w14:textId="77777777" w:rsidR="001502D7" w:rsidRPr="008A2CCB" w:rsidRDefault="001502D7" w:rsidP="001502D7">
      <w:pPr>
        <w:pStyle w:val="NoSpacing"/>
        <w:ind w:left="0" w:firstLine="0"/>
        <w:rPr>
          <w:rFonts w:eastAsiaTheme="minorHAnsi"/>
          <w:szCs w:val="24"/>
          <w:lang w:val="sq-AL"/>
        </w:rPr>
      </w:pPr>
    </w:p>
    <w:p w14:paraId="46D27437" w14:textId="77777777" w:rsidR="001502D7" w:rsidRPr="008A2CCB" w:rsidRDefault="00710E1A" w:rsidP="001502D7">
      <w:pPr>
        <w:pStyle w:val="NoSpacing"/>
        <w:numPr>
          <w:ilvl w:val="0"/>
          <w:numId w:val="33"/>
        </w:numPr>
        <w:ind w:left="284" w:hanging="284"/>
        <w:rPr>
          <w:rFonts w:eastAsiaTheme="minorHAnsi"/>
          <w:szCs w:val="24"/>
          <w:lang w:val="sq-AL"/>
        </w:rPr>
      </w:pPr>
      <w:r w:rsidRPr="008A2CCB">
        <w:rPr>
          <w:rFonts w:eastAsiaTheme="minorHAnsi"/>
          <w:szCs w:val="24"/>
          <w:lang w:val="sq-AL"/>
        </w:rPr>
        <w:t>Vlerësimi i rezultateve në punë bazohet në objektivat e përcaktuar në mënyrë individuale</w:t>
      </w:r>
      <w:r w:rsidR="00136E86" w:rsidRPr="008A2CCB">
        <w:rPr>
          <w:rFonts w:eastAsiaTheme="minorHAnsi"/>
          <w:szCs w:val="24"/>
          <w:lang w:val="sq-AL"/>
        </w:rPr>
        <w:t xml:space="preserve"> </w:t>
      </w:r>
      <w:r w:rsidRPr="008A2CCB">
        <w:rPr>
          <w:rFonts w:eastAsiaTheme="minorHAnsi"/>
          <w:szCs w:val="24"/>
          <w:lang w:val="sq-AL"/>
        </w:rPr>
        <w:t>për</w:t>
      </w:r>
    </w:p>
    <w:p w14:paraId="12C12A24" w14:textId="77777777" w:rsidR="005B3E60" w:rsidRPr="008A2CCB" w:rsidRDefault="00710E1A" w:rsidP="00136E86">
      <w:pPr>
        <w:pStyle w:val="NoSpacing"/>
        <w:ind w:left="284" w:firstLine="0"/>
        <w:rPr>
          <w:rFonts w:eastAsiaTheme="minorHAnsi"/>
          <w:szCs w:val="24"/>
          <w:lang w:val="sq-AL"/>
        </w:rPr>
      </w:pPr>
      <w:r w:rsidRPr="008A2CCB">
        <w:rPr>
          <w:rFonts w:eastAsiaTheme="minorHAnsi"/>
          <w:szCs w:val="24"/>
          <w:lang w:val="sq-AL"/>
        </w:rPr>
        <w:t>nëpunësin që vlerësohet, në përputhje me përshkrimin përkatës të punës dhe objektivat e</w:t>
      </w:r>
      <w:r w:rsidR="001502D7" w:rsidRPr="008A2CCB">
        <w:rPr>
          <w:rFonts w:eastAsiaTheme="minorHAnsi"/>
          <w:szCs w:val="24"/>
          <w:lang w:val="sq-AL"/>
        </w:rPr>
        <w:t xml:space="preserve"> </w:t>
      </w:r>
      <w:r w:rsidRPr="008A2CCB">
        <w:rPr>
          <w:rFonts w:eastAsiaTheme="minorHAnsi"/>
          <w:szCs w:val="24"/>
          <w:lang w:val="sq-AL"/>
        </w:rPr>
        <w:t>njësisë apo institucionit</w:t>
      </w:r>
      <w:r w:rsidR="00D93B21" w:rsidRPr="008A2CCB">
        <w:rPr>
          <w:rFonts w:eastAsiaTheme="minorHAnsi"/>
          <w:szCs w:val="24"/>
          <w:lang w:val="sq-AL"/>
        </w:rPr>
        <w:t>.</w:t>
      </w:r>
    </w:p>
    <w:p w14:paraId="177A577C" w14:textId="77777777" w:rsidR="005B3E60" w:rsidRPr="008A2CCB" w:rsidRDefault="005B3E60" w:rsidP="005220A9">
      <w:pPr>
        <w:pStyle w:val="NoSpacing"/>
        <w:ind w:left="284" w:hanging="284"/>
        <w:rPr>
          <w:rFonts w:eastAsiaTheme="minorHAnsi"/>
          <w:szCs w:val="24"/>
          <w:lang w:val="sq-AL"/>
        </w:rPr>
      </w:pPr>
    </w:p>
    <w:p w14:paraId="4B7AF08F" w14:textId="77777777" w:rsidR="00710E1A" w:rsidRPr="008A2CCB" w:rsidRDefault="00710E1A" w:rsidP="005220A9">
      <w:pPr>
        <w:pStyle w:val="TableParagraph"/>
        <w:ind w:left="284" w:hanging="284"/>
        <w:jc w:val="both"/>
        <w:rPr>
          <w:rFonts w:eastAsiaTheme="minorHAnsi"/>
          <w:sz w:val="24"/>
          <w:szCs w:val="24"/>
        </w:rPr>
      </w:pPr>
      <w:r w:rsidRPr="008A2CCB">
        <w:rPr>
          <w:rFonts w:eastAsiaTheme="minorHAnsi"/>
          <w:sz w:val="24"/>
          <w:szCs w:val="24"/>
        </w:rPr>
        <w:t>3. Objektivat përcaktohen me shkrim, në fillim të vitit, në muajin janar, së bashku me planin</w:t>
      </w:r>
      <w:r w:rsidR="00E27D62" w:rsidRPr="008A2CCB">
        <w:rPr>
          <w:rFonts w:eastAsiaTheme="minorHAnsi"/>
          <w:sz w:val="24"/>
          <w:szCs w:val="24"/>
        </w:rPr>
        <w:t xml:space="preserve"> </w:t>
      </w:r>
      <w:r w:rsidRPr="008A2CCB">
        <w:rPr>
          <w:rFonts w:eastAsiaTheme="minorHAnsi"/>
          <w:sz w:val="24"/>
          <w:szCs w:val="24"/>
        </w:rPr>
        <w:t>e</w:t>
      </w:r>
      <w:r w:rsidR="00E27D62" w:rsidRPr="008A2CCB">
        <w:rPr>
          <w:rFonts w:eastAsiaTheme="minorHAnsi"/>
          <w:sz w:val="24"/>
          <w:szCs w:val="24"/>
        </w:rPr>
        <w:t xml:space="preserve"> </w:t>
      </w:r>
      <w:r w:rsidR="00136E86" w:rsidRPr="008A2CCB">
        <w:rPr>
          <w:rFonts w:eastAsiaTheme="minorHAnsi"/>
          <w:sz w:val="24"/>
          <w:szCs w:val="24"/>
        </w:rPr>
        <w:t>veprimit</w:t>
      </w:r>
      <w:r w:rsidR="00D93B21" w:rsidRPr="008A2CCB">
        <w:rPr>
          <w:rFonts w:eastAsiaTheme="minorHAnsi"/>
          <w:sz w:val="24"/>
          <w:szCs w:val="24"/>
        </w:rPr>
        <w:t xml:space="preserve"> </w:t>
      </w:r>
      <w:r w:rsidRPr="008A2CCB">
        <w:rPr>
          <w:rFonts w:eastAsiaTheme="minorHAnsi"/>
          <w:sz w:val="24"/>
          <w:szCs w:val="24"/>
        </w:rPr>
        <w:t>për arritjen e objektivave.</w:t>
      </w:r>
    </w:p>
    <w:p w14:paraId="466B86D9" w14:textId="77777777" w:rsidR="00B61E8B" w:rsidRPr="008A2CCB" w:rsidRDefault="00B61E8B" w:rsidP="005220A9">
      <w:pPr>
        <w:pStyle w:val="NoSpacing"/>
        <w:ind w:left="284" w:hanging="284"/>
        <w:rPr>
          <w:rFonts w:eastAsiaTheme="minorHAnsi"/>
          <w:szCs w:val="24"/>
          <w:lang w:val="sq-AL"/>
        </w:rPr>
      </w:pPr>
    </w:p>
    <w:p w14:paraId="26211810" w14:textId="77777777" w:rsidR="00710E1A" w:rsidRPr="008A2CCB" w:rsidRDefault="00710E1A" w:rsidP="005220A9">
      <w:pPr>
        <w:pStyle w:val="NoSpacing"/>
        <w:ind w:left="284" w:hanging="284"/>
        <w:rPr>
          <w:rFonts w:eastAsiaTheme="minorHAnsi"/>
          <w:szCs w:val="24"/>
          <w:lang w:val="sq-AL"/>
        </w:rPr>
      </w:pPr>
      <w:r w:rsidRPr="008A2CCB">
        <w:rPr>
          <w:rFonts w:eastAsiaTheme="minorHAnsi"/>
          <w:szCs w:val="24"/>
          <w:lang w:val="sq-AL"/>
        </w:rPr>
        <w:t>4. Objektivat përcaktohen nga mbikëqyrësi i drejtpërdrejtë, në bashkëpunim me nëpunësin</w:t>
      </w:r>
      <w:r w:rsidR="00D93B21" w:rsidRPr="008A2CCB">
        <w:rPr>
          <w:rFonts w:eastAsiaTheme="minorHAnsi"/>
          <w:szCs w:val="24"/>
          <w:lang w:val="sq-AL"/>
        </w:rPr>
        <w:t>.</w:t>
      </w:r>
    </w:p>
    <w:p w14:paraId="5EA4E07F" w14:textId="77777777" w:rsidR="00B61E8B" w:rsidRPr="008A2CCB" w:rsidRDefault="00B61E8B" w:rsidP="005220A9">
      <w:pPr>
        <w:pStyle w:val="NoSpacing"/>
        <w:ind w:left="284" w:hanging="284"/>
        <w:rPr>
          <w:rFonts w:eastAsiaTheme="minorHAnsi"/>
          <w:szCs w:val="24"/>
          <w:lang w:val="sq-AL"/>
        </w:rPr>
      </w:pPr>
    </w:p>
    <w:p w14:paraId="5DCC79C7" w14:textId="1B61ED70" w:rsidR="00A26A1C" w:rsidRPr="008A2CCB" w:rsidRDefault="00710E1A" w:rsidP="002A589E">
      <w:pPr>
        <w:pStyle w:val="ListParagraph"/>
        <w:numPr>
          <w:ilvl w:val="0"/>
          <w:numId w:val="10"/>
        </w:numPr>
        <w:ind w:left="284" w:hanging="284"/>
        <w:jc w:val="both"/>
        <w:rPr>
          <w:rFonts w:ascii="Times New Roman" w:hAnsi="Times New Roman" w:cs="Times New Roman"/>
          <w:sz w:val="24"/>
          <w:szCs w:val="24"/>
        </w:rPr>
      </w:pPr>
      <w:r w:rsidRPr="008A2CCB">
        <w:rPr>
          <w:rFonts w:ascii="Times New Roman" w:hAnsi="Times New Roman" w:cs="Times New Roman"/>
          <w:sz w:val="24"/>
          <w:szCs w:val="24"/>
        </w:rPr>
        <w:t>Nëpunësi civil vlerësohet nga mbikëqyrësi i tij i drejtpërdrejtë. Në rastin e ndërrimit të</w:t>
      </w:r>
      <w:r w:rsidR="00040201" w:rsidRPr="008A2CCB">
        <w:rPr>
          <w:rFonts w:ascii="Times New Roman" w:hAnsi="Times New Roman" w:cs="Times New Roman"/>
          <w:sz w:val="24"/>
          <w:szCs w:val="24"/>
        </w:rPr>
        <w:t xml:space="preserve"> </w:t>
      </w:r>
      <w:r w:rsidRPr="008A2CCB">
        <w:rPr>
          <w:rFonts w:ascii="Times New Roman" w:hAnsi="Times New Roman" w:cs="Times New Roman"/>
          <w:sz w:val="24"/>
          <w:szCs w:val="24"/>
        </w:rPr>
        <w:t>mbikëqyrësit</w:t>
      </w:r>
      <w:r w:rsidR="00D724B6" w:rsidRPr="008A2CCB">
        <w:rPr>
          <w:rFonts w:ascii="Times New Roman" w:hAnsi="Times New Roman" w:cs="Times New Roman"/>
          <w:sz w:val="24"/>
          <w:szCs w:val="24"/>
        </w:rPr>
        <w:t xml:space="preserve"> </w:t>
      </w:r>
      <w:r w:rsidRPr="008A2CCB">
        <w:rPr>
          <w:rFonts w:ascii="Times New Roman" w:hAnsi="Times New Roman" w:cs="Times New Roman"/>
          <w:sz w:val="24"/>
          <w:szCs w:val="24"/>
        </w:rPr>
        <w:t>përpara përfundimit të vlerësimit vjetor, ai vlerëson nëpunësin vetëm për periudhën</w:t>
      </w:r>
      <w:r w:rsidR="005B3E60" w:rsidRPr="008A2CCB">
        <w:rPr>
          <w:rFonts w:ascii="Times New Roman" w:hAnsi="Times New Roman" w:cs="Times New Roman"/>
          <w:sz w:val="24"/>
          <w:szCs w:val="24"/>
        </w:rPr>
        <w:t xml:space="preserve"> </w:t>
      </w:r>
      <w:r w:rsidRPr="008A2CCB">
        <w:rPr>
          <w:rFonts w:ascii="Times New Roman" w:hAnsi="Times New Roman" w:cs="Times New Roman"/>
          <w:sz w:val="24"/>
          <w:szCs w:val="24"/>
        </w:rPr>
        <w:t>përkatëse.</w:t>
      </w:r>
      <w:r w:rsidR="00A26A1C" w:rsidRPr="008A2CCB">
        <w:rPr>
          <w:rFonts w:ascii="Times New Roman" w:hAnsi="Times New Roman" w:cs="Times New Roman"/>
          <w:sz w:val="24"/>
          <w:szCs w:val="24"/>
        </w:rPr>
        <w:t xml:space="preserve"> </w:t>
      </w:r>
    </w:p>
    <w:p w14:paraId="0868BB36" w14:textId="1512016D" w:rsidR="00A26A1C" w:rsidRPr="008A2CCB" w:rsidRDefault="00A26A1C" w:rsidP="002A589E">
      <w:pPr>
        <w:pStyle w:val="NoSpacing"/>
        <w:numPr>
          <w:ilvl w:val="0"/>
          <w:numId w:val="10"/>
        </w:numPr>
        <w:ind w:left="284" w:hanging="284"/>
        <w:rPr>
          <w:rFonts w:eastAsiaTheme="minorHAnsi"/>
          <w:szCs w:val="24"/>
          <w:lang w:val="sq-AL"/>
        </w:rPr>
      </w:pPr>
      <w:r w:rsidRPr="008A2CCB">
        <w:rPr>
          <w:rFonts w:eastAsiaTheme="minorHAnsi"/>
          <w:szCs w:val="24"/>
          <w:lang w:val="sq-AL"/>
        </w:rPr>
        <w:t>Gjatë periudhës së vlerësimit, mbikëqyrësi i drejtpërdrejtë zhvillon takime më nëpunësin që vlerësohet, për të rishikuar progresin e bërë në arritjen e objektivave të planifikuar për të shprehur mendime dhe për të dhënë sugjerime, si dhe për të bërë përmirësimet e nevojshme në planin e hartuar me shkrim.</w:t>
      </w:r>
    </w:p>
    <w:p w14:paraId="7DD044C4" w14:textId="77777777" w:rsidR="002A589E" w:rsidRPr="008A2CCB" w:rsidRDefault="002A589E" w:rsidP="002A589E">
      <w:pPr>
        <w:pStyle w:val="TableParagraph"/>
        <w:rPr>
          <w:rFonts w:eastAsiaTheme="minorHAnsi"/>
          <w:sz w:val="24"/>
          <w:szCs w:val="24"/>
        </w:rPr>
      </w:pPr>
    </w:p>
    <w:p w14:paraId="5DBFF9DA" w14:textId="4C946AD6" w:rsidR="00A66C89" w:rsidRPr="008A2CCB" w:rsidRDefault="00710E1A" w:rsidP="002A589E">
      <w:pPr>
        <w:pStyle w:val="TableParagraph"/>
        <w:numPr>
          <w:ilvl w:val="0"/>
          <w:numId w:val="10"/>
        </w:numPr>
        <w:ind w:left="284" w:hanging="284"/>
        <w:jc w:val="both"/>
        <w:rPr>
          <w:rFonts w:eastAsiaTheme="minorHAnsi"/>
          <w:sz w:val="24"/>
          <w:szCs w:val="24"/>
        </w:rPr>
      </w:pPr>
      <w:r w:rsidRPr="008A2CCB">
        <w:rPr>
          <w:rFonts w:eastAsiaTheme="minorHAnsi"/>
          <w:sz w:val="24"/>
          <w:szCs w:val="24"/>
        </w:rPr>
        <w:t>Në fund të periudhës së vlerësimit, mbikëqyrësi i drejtpërdrejtë harton një raport vlerësimi.</w:t>
      </w:r>
    </w:p>
    <w:p w14:paraId="578A0ACD" w14:textId="2C944BEE" w:rsidR="00A66C89" w:rsidRPr="008A2CCB" w:rsidRDefault="00A66C89" w:rsidP="002A589E">
      <w:pPr>
        <w:pStyle w:val="TableParagraph"/>
        <w:ind w:left="284" w:hanging="284"/>
        <w:rPr>
          <w:rFonts w:eastAsiaTheme="minorHAnsi"/>
          <w:sz w:val="24"/>
          <w:szCs w:val="24"/>
        </w:rPr>
      </w:pPr>
    </w:p>
    <w:p w14:paraId="57E8CD37" w14:textId="573ED903" w:rsidR="00A66C89" w:rsidRPr="008A2CCB" w:rsidRDefault="002A589E" w:rsidP="002A589E">
      <w:pPr>
        <w:pStyle w:val="ListParagraph"/>
        <w:numPr>
          <w:ilvl w:val="0"/>
          <w:numId w:val="10"/>
        </w:numPr>
        <w:ind w:left="284" w:hanging="284"/>
        <w:rPr>
          <w:rFonts w:ascii="Times New Roman" w:hAnsi="Times New Roman" w:cs="Times New Roman"/>
          <w:sz w:val="24"/>
          <w:szCs w:val="24"/>
        </w:rPr>
      </w:pPr>
      <w:r w:rsidRPr="008A2CCB">
        <w:rPr>
          <w:rFonts w:ascii="Times New Roman" w:hAnsi="Times New Roman" w:cs="Times New Roman"/>
          <w:sz w:val="24"/>
          <w:szCs w:val="24"/>
        </w:rPr>
        <w:t xml:space="preserve"> </w:t>
      </w:r>
      <w:r w:rsidR="00A66C89" w:rsidRPr="008A2CCB">
        <w:rPr>
          <w:rFonts w:ascii="Times New Roman" w:hAnsi="Times New Roman" w:cs="Times New Roman"/>
          <w:sz w:val="24"/>
          <w:szCs w:val="24"/>
        </w:rPr>
        <w:t>Raporti i jepet punonjësit dhe ai diskutohet në një intervistë me të.</w:t>
      </w:r>
    </w:p>
    <w:p w14:paraId="0EAD0CED" w14:textId="77777777" w:rsidR="00B61E8B" w:rsidRPr="008A2CCB" w:rsidRDefault="00B61E8B" w:rsidP="002A589E">
      <w:pPr>
        <w:pStyle w:val="NoSpacing"/>
        <w:ind w:left="284" w:hanging="284"/>
        <w:rPr>
          <w:rFonts w:eastAsiaTheme="minorHAnsi"/>
          <w:szCs w:val="24"/>
          <w:lang w:val="sq-AL"/>
        </w:rPr>
      </w:pPr>
    </w:p>
    <w:p w14:paraId="1FD59A78" w14:textId="47F191FE" w:rsidR="00710E1A" w:rsidRPr="008A2CCB" w:rsidRDefault="00710E1A" w:rsidP="002A589E">
      <w:pPr>
        <w:pStyle w:val="NoSpacing"/>
        <w:numPr>
          <w:ilvl w:val="0"/>
          <w:numId w:val="10"/>
        </w:numPr>
        <w:ind w:left="284" w:hanging="284"/>
        <w:rPr>
          <w:rFonts w:eastAsiaTheme="minorHAnsi"/>
          <w:szCs w:val="24"/>
          <w:lang w:val="sq-AL"/>
        </w:rPr>
      </w:pPr>
      <w:r w:rsidRPr="008A2CCB">
        <w:rPr>
          <w:rFonts w:eastAsiaTheme="minorHAnsi"/>
          <w:szCs w:val="24"/>
          <w:lang w:val="sq-AL"/>
        </w:rPr>
        <w:t>Pas intervistës, mbikëqyrësi i drejtpërdrejtë miraton raportin përfundimtar të vlerësimit.</w:t>
      </w:r>
    </w:p>
    <w:p w14:paraId="6093B42D" w14:textId="77777777" w:rsidR="001502D7" w:rsidRPr="008A2CCB" w:rsidRDefault="001502D7" w:rsidP="001502D7">
      <w:pPr>
        <w:pStyle w:val="NoSpacing"/>
        <w:ind w:left="0" w:firstLine="0"/>
        <w:rPr>
          <w:rFonts w:eastAsiaTheme="minorHAnsi"/>
          <w:szCs w:val="24"/>
          <w:lang w:val="sq-AL"/>
        </w:rPr>
      </w:pPr>
    </w:p>
    <w:p w14:paraId="1D74003C" w14:textId="63CA5659" w:rsidR="00710E1A" w:rsidRPr="008A2CCB" w:rsidRDefault="002A589E" w:rsidP="002A589E">
      <w:pPr>
        <w:pStyle w:val="NoSpacing"/>
        <w:numPr>
          <w:ilvl w:val="0"/>
          <w:numId w:val="10"/>
        </w:numPr>
        <w:ind w:left="284" w:hanging="284"/>
        <w:rPr>
          <w:rFonts w:eastAsiaTheme="minorHAnsi"/>
          <w:szCs w:val="24"/>
          <w:lang w:val="sq-AL"/>
        </w:rPr>
      </w:pPr>
      <w:r w:rsidRPr="008A2CCB">
        <w:rPr>
          <w:rFonts w:eastAsiaTheme="minorHAnsi"/>
          <w:szCs w:val="24"/>
          <w:lang w:val="sq-AL"/>
        </w:rPr>
        <w:t xml:space="preserve"> </w:t>
      </w:r>
      <w:r w:rsidR="00710E1A" w:rsidRPr="008A2CCB">
        <w:rPr>
          <w:rFonts w:eastAsiaTheme="minorHAnsi"/>
          <w:szCs w:val="24"/>
          <w:lang w:val="sq-AL"/>
        </w:rPr>
        <w:t>Nivelet e mundshme të vlerësimit të rezultateve në punë janë:</w:t>
      </w:r>
    </w:p>
    <w:p w14:paraId="0639C821" w14:textId="77777777" w:rsidR="00B61E8B" w:rsidRPr="008A2CCB" w:rsidRDefault="00B61E8B" w:rsidP="005B3E60">
      <w:pPr>
        <w:pStyle w:val="NoSpacing"/>
        <w:rPr>
          <w:rFonts w:eastAsiaTheme="minorHAnsi"/>
          <w:szCs w:val="24"/>
          <w:lang w:val="sq-AL"/>
        </w:rPr>
      </w:pPr>
    </w:p>
    <w:p w14:paraId="71BF54A8" w14:textId="41A8CBF1" w:rsidR="00710E1A" w:rsidRPr="008A2CCB" w:rsidRDefault="00710E1A" w:rsidP="00D15C4E">
      <w:pPr>
        <w:autoSpaceDE w:val="0"/>
        <w:autoSpaceDN w:val="0"/>
        <w:adjustRightInd w:val="0"/>
        <w:spacing w:after="0" w:line="240" w:lineRule="auto"/>
        <w:ind w:left="1134" w:hanging="567"/>
        <w:jc w:val="left"/>
        <w:rPr>
          <w:rFonts w:eastAsiaTheme="minorHAnsi"/>
          <w:color w:val="auto"/>
          <w:szCs w:val="24"/>
          <w:lang w:val="sq-AL"/>
        </w:rPr>
      </w:pPr>
      <w:r w:rsidRPr="008A2CCB">
        <w:rPr>
          <w:rFonts w:eastAsiaTheme="minorHAnsi"/>
          <w:color w:val="auto"/>
          <w:szCs w:val="24"/>
          <w:lang w:val="sq-AL"/>
        </w:rPr>
        <w:t>1</w:t>
      </w:r>
      <w:r w:rsidR="002A589E" w:rsidRPr="008A2CCB">
        <w:rPr>
          <w:rFonts w:eastAsiaTheme="minorHAnsi"/>
          <w:color w:val="auto"/>
          <w:szCs w:val="24"/>
          <w:lang w:val="sq-AL"/>
        </w:rPr>
        <w:t>0</w:t>
      </w:r>
      <w:r w:rsidRPr="008A2CCB">
        <w:rPr>
          <w:rFonts w:eastAsiaTheme="minorHAnsi"/>
          <w:color w:val="auto"/>
          <w:szCs w:val="24"/>
          <w:lang w:val="sq-AL"/>
        </w:rPr>
        <w:t>.</w:t>
      </w:r>
      <w:r w:rsidR="00A66C89" w:rsidRPr="008A2CCB">
        <w:rPr>
          <w:rFonts w:eastAsiaTheme="minorHAnsi"/>
          <w:color w:val="auto"/>
          <w:szCs w:val="24"/>
          <w:lang w:val="sq-AL"/>
        </w:rPr>
        <w:t>1</w:t>
      </w:r>
      <w:r w:rsidRPr="008A2CCB">
        <w:rPr>
          <w:rFonts w:eastAsiaTheme="minorHAnsi"/>
          <w:color w:val="auto"/>
          <w:szCs w:val="24"/>
          <w:lang w:val="sq-AL"/>
        </w:rPr>
        <w:t>. shkëlqyeshëm;</w:t>
      </w:r>
    </w:p>
    <w:p w14:paraId="541F937C" w14:textId="77777777" w:rsidR="00B61E8B" w:rsidRPr="008A2CCB" w:rsidRDefault="00B61E8B" w:rsidP="00E27D62">
      <w:pPr>
        <w:autoSpaceDE w:val="0"/>
        <w:autoSpaceDN w:val="0"/>
        <w:adjustRightInd w:val="0"/>
        <w:spacing w:after="0" w:line="240" w:lineRule="auto"/>
        <w:ind w:left="1134" w:hanging="567"/>
        <w:jc w:val="left"/>
        <w:rPr>
          <w:rFonts w:eastAsiaTheme="minorHAnsi"/>
          <w:color w:val="auto"/>
          <w:szCs w:val="24"/>
          <w:lang w:val="sq-AL"/>
        </w:rPr>
      </w:pPr>
    </w:p>
    <w:p w14:paraId="5A69EFF6" w14:textId="03A4B50C" w:rsidR="00710E1A" w:rsidRPr="008A2CCB" w:rsidRDefault="00710E1A" w:rsidP="00E27D62">
      <w:pPr>
        <w:autoSpaceDE w:val="0"/>
        <w:autoSpaceDN w:val="0"/>
        <w:adjustRightInd w:val="0"/>
        <w:spacing w:after="0" w:line="240" w:lineRule="auto"/>
        <w:ind w:left="1134" w:hanging="567"/>
        <w:jc w:val="left"/>
        <w:rPr>
          <w:rFonts w:eastAsiaTheme="minorHAnsi"/>
          <w:color w:val="auto"/>
          <w:szCs w:val="24"/>
          <w:lang w:val="sq-AL"/>
        </w:rPr>
      </w:pPr>
      <w:r w:rsidRPr="008A2CCB">
        <w:rPr>
          <w:rFonts w:eastAsiaTheme="minorHAnsi"/>
          <w:color w:val="auto"/>
          <w:szCs w:val="24"/>
          <w:lang w:val="sq-AL"/>
        </w:rPr>
        <w:t>1</w:t>
      </w:r>
      <w:r w:rsidR="002A589E" w:rsidRPr="008A2CCB">
        <w:rPr>
          <w:rFonts w:eastAsiaTheme="minorHAnsi"/>
          <w:color w:val="auto"/>
          <w:szCs w:val="24"/>
          <w:lang w:val="sq-AL"/>
        </w:rPr>
        <w:t>0</w:t>
      </w:r>
      <w:r w:rsidRPr="008A2CCB">
        <w:rPr>
          <w:rFonts w:eastAsiaTheme="minorHAnsi"/>
          <w:color w:val="auto"/>
          <w:szCs w:val="24"/>
          <w:lang w:val="sq-AL"/>
        </w:rPr>
        <w:t>.</w:t>
      </w:r>
      <w:r w:rsidR="00A66C89" w:rsidRPr="008A2CCB">
        <w:rPr>
          <w:rFonts w:eastAsiaTheme="minorHAnsi"/>
          <w:color w:val="auto"/>
          <w:szCs w:val="24"/>
          <w:lang w:val="sq-AL"/>
        </w:rPr>
        <w:t>2</w:t>
      </w:r>
      <w:r w:rsidRPr="008A2CCB">
        <w:rPr>
          <w:rFonts w:eastAsiaTheme="minorHAnsi"/>
          <w:color w:val="auto"/>
          <w:szCs w:val="24"/>
          <w:lang w:val="sq-AL"/>
        </w:rPr>
        <w:t>. shumë mirë;</w:t>
      </w:r>
    </w:p>
    <w:p w14:paraId="2D278A22" w14:textId="77777777" w:rsidR="00B61E8B" w:rsidRPr="008A2CCB" w:rsidRDefault="00B61E8B" w:rsidP="00E27D62">
      <w:pPr>
        <w:autoSpaceDE w:val="0"/>
        <w:autoSpaceDN w:val="0"/>
        <w:adjustRightInd w:val="0"/>
        <w:spacing w:after="0" w:line="240" w:lineRule="auto"/>
        <w:ind w:left="1134" w:hanging="567"/>
        <w:jc w:val="left"/>
        <w:rPr>
          <w:rFonts w:eastAsiaTheme="minorHAnsi"/>
          <w:color w:val="auto"/>
          <w:szCs w:val="24"/>
          <w:lang w:val="sq-AL"/>
        </w:rPr>
      </w:pPr>
    </w:p>
    <w:p w14:paraId="60EB050E" w14:textId="60C22E53" w:rsidR="00710E1A" w:rsidRPr="008A2CCB" w:rsidRDefault="00710E1A" w:rsidP="00E27D62">
      <w:pPr>
        <w:autoSpaceDE w:val="0"/>
        <w:autoSpaceDN w:val="0"/>
        <w:adjustRightInd w:val="0"/>
        <w:spacing w:after="0" w:line="240" w:lineRule="auto"/>
        <w:ind w:left="1134" w:hanging="567"/>
        <w:jc w:val="left"/>
        <w:rPr>
          <w:rFonts w:eastAsiaTheme="minorHAnsi"/>
          <w:color w:val="auto"/>
          <w:szCs w:val="24"/>
          <w:lang w:val="sq-AL"/>
        </w:rPr>
      </w:pPr>
      <w:r w:rsidRPr="008A2CCB">
        <w:rPr>
          <w:rFonts w:eastAsiaTheme="minorHAnsi"/>
          <w:color w:val="auto"/>
          <w:szCs w:val="24"/>
          <w:lang w:val="sq-AL"/>
        </w:rPr>
        <w:lastRenderedPageBreak/>
        <w:t>1</w:t>
      </w:r>
      <w:r w:rsidR="002A589E" w:rsidRPr="008A2CCB">
        <w:rPr>
          <w:rFonts w:eastAsiaTheme="minorHAnsi"/>
          <w:color w:val="auto"/>
          <w:szCs w:val="24"/>
          <w:lang w:val="sq-AL"/>
        </w:rPr>
        <w:t>0</w:t>
      </w:r>
      <w:r w:rsidRPr="008A2CCB">
        <w:rPr>
          <w:rFonts w:eastAsiaTheme="minorHAnsi"/>
          <w:color w:val="auto"/>
          <w:szCs w:val="24"/>
          <w:lang w:val="sq-AL"/>
        </w:rPr>
        <w:t>.3. mirë;</w:t>
      </w:r>
    </w:p>
    <w:p w14:paraId="332DC799" w14:textId="77777777" w:rsidR="00B61E8B" w:rsidRPr="008A2CCB" w:rsidRDefault="00B61E8B" w:rsidP="00E27D62">
      <w:pPr>
        <w:autoSpaceDE w:val="0"/>
        <w:autoSpaceDN w:val="0"/>
        <w:adjustRightInd w:val="0"/>
        <w:spacing w:after="0" w:line="240" w:lineRule="auto"/>
        <w:ind w:left="1134" w:hanging="567"/>
        <w:jc w:val="left"/>
        <w:rPr>
          <w:rFonts w:eastAsiaTheme="minorHAnsi"/>
          <w:color w:val="auto"/>
          <w:szCs w:val="24"/>
          <w:lang w:val="sq-AL"/>
        </w:rPr>
      </w:pPr>
    </w:p>
    <w:p w14:paraId="7E4F066E" w14:textId="1478235C" w:rsidR="00710E1A" w:rsidRPr="008A2CCB" w:rsidRDefault="00710E1A" w:rsidP="00E27D62">
      <w:pPr>
        <w:autoSpaceDE w:val="0"/>
        <w:autoSpaceDN w:val="0"/>
        <w:adjustRightInd w:val="0"/>
        <w:spacing w:after="0" w:line="240" w:lineRule="auto"/>
        <w:ind w:left="1134" w:hanging="567"/>
        <w:jc w:val="left"/>
        <w:rPr>
          <w:rFonts w:eastAsiaTheme="minorHAnsi"/>
          <w:color w:val="auto"/>
          <w:szCs w:val="24"/>
          <w:lang w:val="sq-AL"/>
        </w:rPr>
      </w:pPr>
      <w:r w:rsidRPr="008A2CCB">
        <w:rPr>
          <w:rFonts w:eastAsiaTheme="minorHAnsi"/>
          <w:color w:val="auto"/>
          <w:szCs w:val="24"/>
          <w:lang w:val="sq-AL"/>
        </w:rPr>
        <w:t>1</w:t>
      </w:r>
      <w:r w:rsidR="002A589E" w:rsidRPr="008A2CCB">
        <w:rPr>
          <w:rFonts w:eastAsiaTheme="minorHAnsi"/>
          <w:color w:val="auto"/>
          <w:szCs w:val="24"/>
          <w:lang w:val="sq-AL"/>
        </w:rPr>
        <w:t>0</w:t>
      </w:r>
      <w:r w:rsidRPr="008A2CCB">
        <w:rPr>
          <w:rFonts w:eastAsiaTheme="minorHAnsi"/>
          <w:color w:val="auto"/>
          <w:szCs w:val="24"/>
          <w:lang w:val="sq-AL"/>
        </w:rPr>
        <w:t>.4. kënaqshëm ose mjaftueshëm;</w:t>
      </w:r>
    </w:p>
    <w:p w14:paraId="38B69F99" w14:textId="77777777" w:rsidR="00B61E8B" w:rsidRPr="008A2CCB" w:rsidRDefault="00B61E8B" w:rsidP="00E27D62">
      <w:pPr>
        <w:autoSpaceDE w:val="0"/>
        <w:autoSpaceDN w:val="0"/>
        <w:adjustRightInd w:val="0"/>
        <w:spacing w:after="0" w:line="240" w:lineRule="auto"/>
        <w:ind w:left="1134" w:hanging="567"/>
        <w:jc w:val="left"/>
        <w:rPr>
          <w:rFonts w:eastAsiaTheme="minorHAnsi"/>
          <w:color w:val="auto"/>
          <w:szCs w:val="24"/>
          <w:lang w:val="sq-AL"/>
        </w:rPr>
      </w:pPr>
    </w:p>
    <w:p w14:paraId="51159150" w14:textId="5FF147E7" w:rsidR="00710E1A" w:rsidRPr="008A2CCB" w:rsidRDefault="00710E1A" w:rsidP="00E27D62">
      <w:pPr>
        <w:autoSpaceDE w:val="0"/>
        <w:autoSpaceDN w:val="0"/>
        <w:adjustRightInd w:val="0"/>
        <w:spacing w:after="0" w:line="240" w:lineRule="auto"/>
        <w:ind w:left="1134" w:hanging="567"/>
        <w:jc w:val="left"/>
        <w:rPr>
          <w:rFonts w:eastAsiaTheme="minorHAnsi"/>
          <w:color w:val="auto"/>
          <w:szCs w:val="24"/>
          <w:lang w:val="sq-AL"/>
        </w:rPr>
      </w:pPr>
      <w:r w:rsidRPr="008A2CCB">
        <w:rPr>
          <w:rFonts w:eastAsiaTheme="minorHAnsi"/>
          <w:color w:val="auto"/>
          <w:szCs w:val="24"/>
          <w:lang w:val="sq-AL"/>
        </w:rPr>
        <w:t>1</w:t>
      </w:r>
      <w:r w:rsidR="002A589E" w:rsidRPr="008A2CCB">
        <w:rPr>
          <w:rFonts w:eastAsiaTheme="minorHAnsi"/>
          <w:color w:val="auto"/>
          <w:szCs w:val="24"/>
          <w:lang w:val="sq-AL"/>
        </w:rPr>
        <w:t>0</w:t>
      </w:r>
      <w:r w:rsidRPr="008A2CCB">
        <w:rPr>
          <w:rFonts w:eastAsiaTheme="minorHAnsi"/>
          <w:color w:val="auto"/>
          <w:szCs w:val="24"/>
          <w:lang w:val="sq-AL"/>
        </w:rPr>
        <w:t>.5. jo kënaqshëm ose jo mjaftueshëm.</w:t>
      </w:r>
    </w:p>
    <w:p w14:paraId="43749702" w14:textId="77777777" w:rsidR="00B61E8B" w:rsidRPr="008A2CCB" w:rsidRDefault="00B61E8B" w:rsidP="009B7904">
      <w:pPr>
        <w:autoSpaceDE w:val="0"/>
        <w:autoSpaceDN w:val="0"/>
        <w:adjustRightInd w:val="0"/>
        <w:spacing w:after="0" w:line="240" w:lineRule="auto"/>
        <w:ind w:left="426" w:hanging="426"/>
        <w:jc w:val="left"/>
        <w:rPr>
          <w:rFonts w:eastAsiaTheme="minorHAnsi"/>
          <w:color w:val="auto"/>
          <w:szCs w:val="24"/>
          <w:lang w:val="sq-AL"/>
        </w:rPr>
      </w:pPr>
    </w:p>
    <w:p w14:paraId="6AD2059C" w14:textId="0BDD4075" w:rsidR="00710E1A" w:rsidRPr="008A2CCB" w:rsidRDefault="00710E1A" w:rsidP="009B7904">
      <w:pPr>
        <w:pStyle w:val="TableParagraph"/>
        <w:ind w:left="426" w:hanging="426"/>
        <w:jc w:val="both"/>
        <w:rPr>
          <w:rFonts w:eastAsiaTheme="minorHAnsi"/>
          <w:sz w:val="24"/>
          <w:szCs w:val="24"/>
        </w:rPr>
      </w:pPr>
      <w:r w:rsidRPr="008A2CCB">
        <w:rPr>
          <w:rFonts w:eastAsiaTheme="minorHAnsi"/>
          <w:sz w:val="24"/>
          <w:szCs w:val="24"/>
        </w:rPr>
        <w:t>1</w:t>
      </w:r>
      <w:r w:rsidR="002A589E" w:rsidRPr="008A2CCB">
        <w:rPr>
          <w:rFonts w:eastAsiaTheme="minorHAnsi"/>
          <w:sz w:val="24"/>
          <w:szCs w:val="24"/>
        </w:rPr>
        <w:t>1</w:t>
      </w:r>
      <w:r w:rsidRPr="008A2CCB">
        <w:rPr>
          <w:rFonts w:eastAsiaTheme="minorHAnsi"/>
          <w:sz w:val="24"/>
          <w:szCs w:val="24"/>
        </w:rPr>
        <w:t xml:space="preserve">. Në rastin e vlerësimit në nivelet sipas </w:t>
      </w:r>
      <w:r w:rsidR="00D93B21" w:rsidRPr="008A2CCB">
        <w:rPr>
          <w:rFonts w:eastAsiaTheme="minorHAnsi"/>
          <w:sz w:val="24"/>
          <w:szCs w:val="24"/>
        </w:rPr>
        <w:t>nen paragrafëve</w:t>
      </w:r>
      <w:r w:rsidRPr="008A2CCB">
        <w:rPr>
          <w:rFonts w:eastAsiaTheme="minorHAnsi"/>
          <w:sz w:val="24"/>
          <w:szCs w:val="24"/>
        </w:rPr>
        <w:t xml:space="preserve"> 1</w:t>
      </w:r>
      <w:r w:rsidR="002A589E" w:rsidRPr="008A2CCB">
        <w:rPr>
          <w:rFonts w:eastAsiaTheme="minorHAnsi"/>
          <w:sz w:val="24"/>
          <w:szCs w:val="24"/>
        </w:rPr>
        <w:t>0</w:t>
      </w:r>
      <w:r w:rsidRPr="008A2CCB">
        <w:rPr>
          <w:rFonts w:eastAsiaTheme="minorHAnsi"/>
          <w:sz w:val="24"/>
          <w:szCs w:val="24"/>
        </w:rPr>
        <w:t>.4 dhe 1</w:t>
      </w:r>
      <w:r w:rsidR="002A589E" w:rsidRPr="008A2CCB">
        <w:rPr>
          <w:rFonts w:eastAsiaTheme="minorHAnsi"/>
          <w:sz w:val="24"/>
          <w:szCs w:val="24"/>
        </w:rPr>
        <w:t>0</w:t>
      </w:r>
      <w:r w:rsidRPr="008A2CCB">
        <w:rPr>
          <w:rFonts w:eastAsiaTheme="minorHAnsi"/>
          <w:sz w:val="24"/>
          <w:szCs w:val="24"/>
        </w:rPr>
        <w:t>.5 të këtij neni, për</w:t>
      </w:r>
      <w:r w:rsidR="00D724B6" w:rsidRPr="008A2CCB">
        <w:rPr>
          <w:rFonts w:eastAsiaTheme="minorHAnsi"/>
          <w:sz w:val="24"/>
          <w:szCs w:val="24"/>
        </w:rPr>
        <w:t xml:space="preserve"> </w:t>
      </w:r>
      <w:r w:rsidRPr="008A2CCB">
        <w:rPr>
          <w:rFonts w:eastAsiaTheme="minorHAnsi"/>
          <w:sz w:val="24"/>
          <w:szCs w:val="24"/>
        </w:rPr>
        <w:t>përmirësimin e dobësive në sjelljen profesionale, mbikëqyrësi direkt, në bashkëpunim me</w:t>
      </w:r>
      <w:r w:rsidR="00D724B6" w:rsidRPr="008A2CCB">
        <w:rPr>
          <w:rFonts w:eastAsiaTheme="minorHAnsi"/>
          <w:sz w:val="24"/>
          <w:szCs w:val="24"/>
        </w:rPr>
        <w:t xml:space="preserve"> </w:t>
      </w:r>
      <w:r w:rsidR="00154849" w:rsidRPr="008A2CCB">
        <w:rPr>
          <w:rFonts w:eastAsiaTheme="minorHAnsi"/>
          <w:sz w:val="24"/>
          <w:szCs w:val="24"/>
        </w:rPr>
        <w:t>NJBNJ</w:t>
      </w:r>
      <w:r w:rsidRPr="008A2CCB">
        <w:rPr>
          <w:rFonts w:eastAsiaTheme="minorHAnsi"/>
          <w:sz w:val="24"/>
          <w:szCs w:val="24"/>
        </w:rPr>
        <w:t xml:space="preserve"> të institucionit, miraton edhe një listë të moduleve të detyrueshme të trajnimit, që</w:t>
      </w:r>
      <w:r w:rsidR="00D724B6" w:rsidRPr="008A2CCB">
        <w:rPr>
          <w:rFonts w:eastAsiaTheme="minorHAnsi"/>
          <w:sz w:val="24"/>
          <w:szCs w:val="24"/>
        </w:rPr>
        <w:t xml:space="preserve"> </w:t>
      </w:r>
      <w:r w:rsidRPr="008A2CCB">
        <w:rPr>
          <w:rFonts w:eastAsiaTheme="minorHAnsi"/>
          <w:sz w:val="24"/>
          <w:szCs w:val="24"/>
        </w:rPr>
        <w:t>nëpunësi duhet t’i ndjekë vitin që vjen.</w:t>
      </w:r>
    </w:p>
    <w:p w14:paraId="162E225E" w14:textId="77777777" w:rsidR="00B61E8B" w:rsidRPr="008A2CCB" w:rsidRDefault="00B61E8B" w:rsidP="009B7904">
      <w:pPr>
        <w:pStyle w:val="TableParagraph"/>
        <w:ind w:left="426" w:hanging="426"/>
        <w:rPr>
          <w:rFonts w:eastAsiaTheme="minorHAnsi"/>
          <w:sz w:val="24"/>
          <w:szCs w:val="24"/>
        </w:rPr>
      </w:pPr>
    </w:p>
    <w:p w14:paraId="02E92AD2" w14:textId="59CA8AA8" w:rsidR="00710E1A" w:rsidRPr="008A2CCB" w:rsidRDefault="00710E1A" w:rsidP="009B7904">
      <w:pPr>
        <w:pStyle w:val="TableParagraph"/>
        <w:ind w:left="426" w:hanging="426"/>
        <w:jc w:val="both"/>
        <w:rPr>
          <w:rFonts w:eastAsiaTheme="minorHAnsi"/>
          <w:sz w:val="24"/>
          <w:szCs w:val="24"/>
        </w:rPr>
      </w:pPr>
      <w:r w:rsidRPr="008A2CCB">
        <w:rPr>
          <w:rFonts w:eastAsiaTheme="minorHAnsi"/>
          <w:sz w:val="24"/>
          <w:szCs w:val="24"/>
        </w:rPr>
        <w:t>1</w:t>
      </w:r>
      <w:r w:rsidR="002A589E" w:rsidRPr="008A2CCB">
        <w:rPr>
          <w:rFonts w:eastAsiaTheme="minorHAnsi"/>
          <w:sz w:val="24"/>
          <w:szCs w:val="24"/>
        </w:rPr>
        <w:t>2</w:t>
      </w:r>
      <w:r w:rsidRPr="008A2CCB">
        <w:rPr>
          <w:rFonts w:eastAsiaTheme="minorHAnsi"/>
          <w:sz w:val="24"/>
          <w:szCs w:val="24"/>
        </w:rPr>
        <w:t xml:space="preserve">. Në rastin e vlerësimit në nivelet sipas </w:t>
      </w:r>
      <w:r w:rsidR="00E9292B" w:rsidRPr="008A2CCB">
        <w:rPr>
          <w:rFonts w:eastAsiaTheme="minorHAnsi"/>
          <w:sz w:val="24"/>
          <w:szCs w:val="24"/>
        </w:rPr>
        <w:t>nën-paragrafëve</w:t>
      </w:r>
      <w:r w:rsidRPr="008A2CCB">
        <w:rPr>
          <w:rFonts w:eastAsiaTheme="minorHAnsi"/>
          <w:sz w:val="24"/>
          <w:szCs w:val="24"/>
        </w:rPr>
        <w:t xml:space="preserve"> 1</w:t>
      </w:r>
      <w:r w:rsidR="002A589E" w:rsidRPr="008A2CCB">
        <w:rPr>
          <w:rFonts w:eastAsiaTheme="minorHAnsi"/>
          <w:sz w:val="24"/>
          <w:szCs w:val="24"/>
        </w:rPr>
        <w:t>0</w:t>
      </w:r>
      <w:r w:rsidRPr="008A2CCB">
        <w:rPr>
          <w:rFonts w:eastAsiaTheme="minorHAnsi"/>
          <w:sz w:val="24"/>
          <w:szCs w:val="24"/>
        </w:rPr>
        <w:t>.4 dhe 1</w:t>
      </w:r>
      <w:r w:rsidR="002A589E" w:rsidRPr="008A2CCB">
        <w:rPr>
          <w:rFonts w:eastAsiaTheme="minorHAnsi"/>
          <w:sz w:val="24"/>
          <w:szCs w:val="24"/>
        </w:rPr>
        <w:t>0</w:t>
      </w:r>
      <w:r w:rsidRPr="008A2CCB">
        <w:rPr>
          <w:rFonts w:eastAsiaTheme="minorHAnsi"/>
          <w:sz w:val="24"/>
          <w:szCs w:val="24"/>
        </w:rPr>
        <w:t>.5 të këtij neni, nëpunësi</w:t>
      </w:r>
      <w:r w:rsidR="00D724B6" w:rsidRPr="008A2CCB">
        <w:rPr>
          <w:rFonts w:eastAsiaTheme="minorHAnsi"/>
          <w:sz w:val="24"/>
          <w:szCs w:val="24"/>
        </w:rPr>
        <w:t xml:space="preserve"> </w:t>
      </w:r>
      <w:r w:rsidRPr="008A2CCB">
        <w:rPr>
          <w:rFonts w:eastAsiaTheme="minorHAnsi"/>
          <w:sz w:val="24"/>
          <w:szCs w:val="24"/>
        </w:rPr>
        <w:t>civil nuk mund të aplikojë për lëvizje brenda kategorisë dhe për një konkurrim të mbyllur për një</w:t>
      </w:r>
      <w:r w:rsidR="00D724B6" w:rsidRPr="008A2CCB">
        <w:rPr>
          <w:rFonts w:eastAsiaTheme="minorHAnsi"/>
          <w:sz w:val="24"/>
          <w:szCs w:val="24"/>
        </w:rPr>
        <w:t xml:space="preserve"> </w:t>
      </w:r>
      <w:r w:rsidRPr="008A2CCB">
        <w:rPr>
          <w:rFonts w:eastAsiaTheme="minorHAnsi"/>
          <w:sz w:val="24"/>
          <w:szCs w:val="24"/>
        </w:rPr>
        <w:t>pozitë të kategorisë së lartë drejtuese.</w:t>
      </w:r>
    </w:p>
    <w:p w14:paraId="461C7662" w14:textId="77777777" w:rsidR="00710E1A" w:rsidRPr="008A2CCB" w:rsidRDefault="00710E1A" w:rsidP="00710E1A">
      <w:pPr>
        <w:autoSpaceDE w:val="0"/>
        <w:autoSpaceDN w:val="0"/>
        <w:adjustRightInd w:val="0"/>
        <w:spacing w:after="0" w:line="240" w:lineRule="auto"/>
        <w:ind w:left="0" w:firstLine="0"/>
        <w:jc w:val="left"/>
        <w:rPr>
          <w:rFonts w:eastAsiaTheme="minorHAnsi"/>
          <w:b/>
          <w:bCs/>
          <w:color w:val="auto"/>
          <w:szCs w:val="24"/>
          <w:lang w:val="sq-AL"/>
        </w:rPr>
      </w:pPr>
    </w:p>
    <w:p w14:paraId="4CF65B01" w14:textId="5E190EDA" w:rsidR="00710E1A" w:rsidRPr="008A2CCB" w:rsidRDefault="00710E1A" w:rsidP="00B61E8B">
      <w:pPr>
        <w:autoSpaceDE w:val="0"/>
        <w:autoSpaceDN w:val="0"/>
        <w:adjustRightInd w:val="0"/>
        <w:spacing w:after="0" w:line="240" w:lineRule="auto"/>
        <w:ind w:left="0" w:firstLine="0"/>
        <w:jc w:val="center"/>
        <w:rPr>
          <w:rFonts w:eastAsiaTheme="minorHAnsi"/>
          <w:b/>
          <w:bCs/>
          <w:color w:val="auto"/>
          <w:szCs w:val="24"/>
          <w:lang w:val="sq-AL"/>
        </w:rPr>
      </w:pPr>
      <w:r w:rsidRPr="008A2CCB">
        <w:rPr>
          <w:rFonts w:eastAsiaTheme="minorHAnsi"/>
          <w:b/>
          <w:bCs/>
          <w:color w:val="auto"/>
          <w:szCs w:val="24"/>
          <w:lang w:val="sq-AL"/>
        </w:rPr>
        <w:t xml:space="preserve">Neni </w:t>
      </w:r>
      <w:r w:rsidR="00C754DF" w:rsidRPr="008A2CCB">
        <w:rPr>
          <w:rFonts w:eastAsiaTheme="minorHAnsi"/>
          <w:b/>
          <w:bCs/>
          <w:color w:val="auto"/>
          <w:szCs w:val="24"/>
          <w:lang w:val="sq-AL"/>
        </w:rPr>
        <w:t>2</w:t>
      </w:r>
      <w:r w:rsidR="008A2CCB">
        <w:rPr>
          <w:rFonts w:eastAsiaTheme="minorHAnsi"/>
          <w:b/>
          <w:bCs/>
          <w:color w:val="auto"/>
          <w:szCs w:val="24"/>
          <w:lang w:val="sq-AL"/>
        </w:rPr>
        <w:t>0</w:t>
      </w:r>
    </w:p>
    <w:p w14:paraId="220E1832" w14:textId="77777777" w:rsidR="00710E1A" w:rsidRPr="008A2CCB" w:rsidRDefault="00710E1A" w:rsidP="00B61E8B">
      <w:pPr>
        <w:autoSpaceDE w:val="0"/>
        <w:autoSpaceDN w:val="0"/>
        <w:adjustRightInd w:val="0"/>
        <w:spacing w:after="0" w:line="240" w:lineRule="auto"/>
        <w:ind w:left="0" w:firstLine="0"/>
        <w:jc w:val="center"/>
        <w:rPr>
          <w:rFonts w:eastAsiaTheme="minorHAnsi"/>
          <w:b/>
          <w:bCs/>
          <w:color w:val="auto"/>
          <w:szCs w:val="24"/>
          <w:lang w:val="sq-AL"/>
        </w:rPr>
      </w:pPr>
      <w:r w:rsidRPr="008A2CCB">
        <w:rPr>
          <w:rFonts w:eastAsiaTheme="minorHAnsi"/>
          <w:b/>
          <w:bCs/>
          <w:color w:val="auto"/>
          <w:szCs w:val="24"/>
          <w:lang w:val="sq-AL"/>
        </w:rPr>
        <w:t xml:space="preserve">Vlerësimi i rezultateve në punë për </w:t>
      </w:r>
      <w:proofErr w:type="spellStart"/>
      <w:r w:rsidR="00DD31B9" w:rsidRPr="008A2CCB">
        <w:rPr>
          <w:rFonts w:eastAsiaTheme="minorHAnsi"/>
          <w:b/>
          <w:bCs/>
          <w:color w:val="auto"/>
          <w:szCs w:val="24"/>
          <w:lang w:val="sq-AL"/>
        </w:rPr>
        <w:t>Kryeshefin</w:t>
      </w:r>
      <w:proofErr w:type="spellEnd"/>
      <w:r w:rsidR="00DD31B9" w:rsidRPr="008A2CCB">
        <w:rPr>
          <w:rFonts w:eastAsiaTheme="minorHAnsi"/>
          <w:b/>
          <w:bCs/>
          <w:color w:val="auto"/>
          <w:szCs w:val="24"/>
          <w:lang w:val="sq-AL"/>
        </w:rPr>
        <w:t xml:space="preserve"> Ekzekutiv </w:t>
      </w:r>
    </w:p>
    <w:p w14:paraId="11C3000C" w14:textId="77777777" w:rsidR="00710E1A" w:rsidRPr="008A2CCB" w:rsidRDefault="00710E1A" w:rsidP="00B61E8B">
      <w:pPr>
        <w:autoSpaceDE w:val="0"/>
        <w:autoSpaceDN w:val="0"/>
        <w:adjustRightInd w:val="0"/>
        <w:spacing w:after="0" w:line="240" w:lineRule="auto"/>
        <w:ind w:left="0" w:firstLine="0"/>
        <w:rPr>
          <w:rFonts w:eastAsiaTheme="minorHAnsi"/>
          <w:b/>
          <w:bCs/>
          <w:color w:val="auto"/>
          <w:szCs w:val="24"/>
          <w:lang w:val="sq-AL"/>
        </w:rPr>
      </w:pPr>
    </w:p>
    <w:p w14:paraId="00E58396" w14:textId="70DAF01B" w:rsidR="00710E1A" w:rsidRPr="008A2CCB" w:rsidRDefault="00710E1A" w:rsidP="00A650FF">
      <w:pPr>
        <w:pStyle w:val="TableParagraph"/>
        <w:ind w:left="284" w:hanging="284"/>
        <w:jc w:val="both"/>
        <w:rPr>
          <w:sz w:val="24"/>
          <w:szCs w:val="24"/>
        </w:rPr>
      </w:pPr>
      <w:r w:rsidRPr="008A2CCB">
        <w:rPr>
          <w:rFonts w:eastAsiaTheme="minorHAnsi"/>
          <w:sz w:val="24"/>
          <w:szCs w:val="24"/>
        </w:rPr>
        <w:t xml:space="preserve">1. </w:t>
      </w:r>
      <w:r w:rsidR="00DD31B9" w:rsidRPr="008A2CCB">
        <w:rPr>
          <w:rFonts w:eastAsiaTheme="minorHAnsi"/>
          <w:sz w:val="24"/>
          <w:szCs w:val="24"/>
        </w:rPr>
        <w:t>Vlerësimi i rezultateve n</w:t>
      </w:r>
      <w:r w:rsidR="00136E86" w:rsidRPr="008A2CCB">
        <w:rPr>
          <w:rFonts w:eastAsiaTheme="minorHAnsi"/>
          <w:sz w:val="24"/>
          <w:szCs w:val="24"/>
        </w:rPr>
        <w:t>ë</w:t>
      </w:r>
      <w:r w:rsidR="00DD31B9" w:rsidRPr="008A2CCB">
        <w:rPr>
          <w:rFonts w:eastAsiaTheme="minorHAnsi"/>
          <w:sz w:val="24"/>
          <w:szCs w:val="24"/>
        </w:rPr>
        <w:t xml:space="preserve"> punë për </w:t>
      </w:r>
      <w:proofErr w:type="spellStart"/>
      <w:r w:rsidR="00DD31B9" w:rsidRPr="008A2CCB">
        <w:rPr>
          <w:rFonts w:eastAsiaTheme="minorHAnsi"/>
          <w:sz w:val="24"/>
          <w:szCs w:val="24"/>
        </w:rPr>
        <w:t>Kryeshefin</w:t>
      </w:r>
      <w:proofErr w:type="spellEnd"/>
      <w:r w:rsidR="00DD31B9" w:rsidRPr="008A2CCB">
        <w:rPr>
          <w:rFonts w:eastAsiaTheme="minorHAnsi"/>
          <w:sz w:val="24"/>
          <w:szCs w:val="24"/>
        </w:rPr>
        <w:t xml:space="preserve"> Ekzekutiv behet sipas kushteve dhe procedurave t</w:t>
      </w:r>
      <w:r w:rsidR="00136E86" w:rsidRPr="008A2CCB">
        <w:rPr>
          <w:rFonts w:eastAsiaTheme="minorHAnsi"/>
          <w:sz w:val="24"/>
          <w:szCs w:val="24"/>
        </w:rPr>
        <w:t>ë</w:t>
      </w:r>
      <w:r w:rsidR="00DD31B9" w:rsidRPr="008A2CCB">
        <w:rPr>
          <w:rFonts w:eastAsiaTheme="minorHAnsi"/>
          <w:sz w:val="24"/>
          <w:szCs w:val="24"/>
        </w:rPr>
        <w:t xml:space="preserve"> përcaktuara n</w:t>
      </w:r>
      <w:r w:rsidR="00136E86" w:rsidRPr="008A2CCB">
        <w:rPr>
          <w:rFonts w:eastAsiaTheme="minorHAnsi"/>
          <w:sz w:val="24"/>
          <w:szCs w:val="24"/>
        </w:rPr>
        <w:t>ë</w:t>
      </w:r>
      <w:r w:rsidR="00DD31B9" w:rsidRPr="008A2CCB">
        <w:rPr>
          <w:rFonts w:eastAsiaTheme="minorHAnsi"/>
          <w:sz w:val="24"/>
          <w:szCs w:val="24"/>
        </w:rPr>
        <w:t xml:space="preserve"> nenin 43 dhe 44 të Ligjit p</w:t>
      </w:r>
      <w:r w:rsidR="00136E86" w:rsidRPr="008A2CCB">
        <w:rPr>
          <w:rFonts w:eastAsiaTheme="minorHAnsi"/>
          <w:sz w:val="24"/>
          <w:szCs w:val="24"/>
        </w:rPr>
        <w:t>ë</w:t>
      </w:r>
      <w:r w:rsidR="00DD31B9" w:rsidRPr="008A2CCB">
        <w:rPr>
          <w:rFonts w:eastAsiaTheme="minorHAnsi"/>
          <w:sz w:val="24"/>
          <w:szCs w:val="24"/>
        </w:rPr>
        <w:t xml:space="preserve">r Zyrtaret Publik Nr. </w:t>
      </w:r>
      <w:r w:rsidR="00DD31B9" w:rsidRPr="008A2CCB">
        <w:rPr>
          <w:sz w:val="24"/>
          <w:szCs w:val="24"/>
        </w:rPr>
        <w:t>06/L – 114</w:t>
      </w:r>
      <w:r w:rsidR="009C4CBC" w:rsidRPr="008A2CCB">
        <w:rPr>
          <w:sz w:val="24"/>
          <w:szCs w:val="24"/>
        </w:rPr>
        <w:t xml:space="preserve"> dhe kërkesave tjera ligjore </w:t>
      </w:r>
      <w:proofErr w:type="spellStart"/>
      <w:r w:rsidR="009C4CBC" w:rsidRPr="008A2CCB">
        <w:rPr>
          <w:sz w:val="24"/>
          <w:szCs w:val="24"/>
        </w:rPr>
        <w:t>tw</w:t>
      </w:r>
      <w:proofErr w:type="spellEnd"/>
      <w:r w:rsidR="009C4CBC" w:rsidRPr="008A2CCB">
        <w:rPr>
          <w:sz w:val="24"/>
          <w:szCs w:val="24"/>
        </w:rPr>
        <w:t xml:space="preserve"> </w:t>
      </w:r>
      <w:proofErr w:type="spellStart"/>
      <w:r w:rsidR="009C4CBC" w:rsidRPr="008A2CCB">
        <w:rPr>
          <w:sz w:val="24"/>
          <w:szCs w:val="24"/>
        </w:rPr>
        <w:t>pwrcaktuar</w:t>
      </w:r>
      <w:proofErr w:type="spellEnd"/>
      <w:r w:rsidR="009C4CBC" w:rsidRPr="008A2CCB">
        <w:rPr>
          <w:sz w:val="24"/>
          <w:szCs w:val="24"/>
        </w:rPr>
        <w:t xml:space="preserve"> me Ligjin e KPM-</w:t>
      </w:r>
      <w:proofErr w:type="spellStart"/>
      <w:r w:rsidR="009C4CBC" w:rsidRPr="008A2CCB">
        <w:rPr>
          <w:sz w:val="24"/>
          <w:szCs w:val="24"/>
        </w:rPr>
        <w:t>sw</w:t>
      </w:r>
      <w:proofErr w:type="spellEnd"/>
      <w:r w:rsidR="009C4CBC" w:rsidRPr="008A2CCB">
        <w:rPr>
          <w:sz w:val="24"/>
          <w:szCs w:val="24"/>
        </w:rPr>
        <w:t xml:space="preserve">. </w:t>
      </w:r>
      <w:r w:rsidR="00A66C89" w:rsidRPr="008A2CCB">
        <w:rPr>
          <w:sz w:val="24"/>
          <w:szCs w:val="24"/>
        </w:rPr>
        <w:t>.</w:t>
      </w:r>
      <w:r w:rsidR="00DD31B9" w:rsidRPr="008A2CCB">
        <w:rPr>
          <w:sz w:val="24"/>
          <w:szCs w:val="24"/>
        </w:rPr>
        <w:t xml:space="preserve">  </w:t>
      </w:r>
    </w:p>
    <w:p w14:paraId="7FF5BFF2" w14:textId="77777777" w:rsidR="00710E1A" w:rsidRPr="008A2CCB" w:rsidRDefault="00710E1A" w:rsidP="009B7904">
      <w:pPr>
        <w:pStyle w:val="TableParagraph"/>
        <w:ind w:left="284" w:hanging="284"/>
        <w:jc w:val="both"/>
        <w:rPr>
          <w:sz w:val="24"/>
          <w:szCs w:val="24"/>
        </w:rPr>
      </w:pPr>
    </w:p>
    <w:p w14:paraId="11D1986F" w14:textId="77777777" w:rsidR="001502D7" w:rsidRPr="008A2CCB" w:rsidRDefault="00710E1A" w:rsidP="002F073E">
      <w:pPr>
        <w:pStyle w:val="TableParagraph"/>
        <w:ind w:left="284" w:hanging="284"/>
        <w:jc w:val="both"/>
        <w:rPr>
          <w:rFonts w:eastAsiaTheme="minorHAnsi"/>
          <w:sz w:val="24"/>
          <w:szCs w:val="24"/>
        </w:rPr>
      </w:pPr>
      <w:r w:rsidRPr="008A2CCB">
        <w:rPr>
          <w:rFonts w:eastAsiaTheme="minorHAnsi"/>
          <w:sz w:val="24"/>
          <w:szCs w:val="24"/>
        </w:rPr>
        <w:t>2. Vlerësimi i rezultateve në punë për nëpunësit e kategorisë së lartë drejtuese bëhet nga</w:t>
      </w:r>
      <w:r w:rsidR="00D724B6" w:rsidRPr="008A2CCB">
        <w:rPr>
          <w:rFonts w:eastAsiaTheme="minorHAnsi"/>
          <w:sz w:val="24"/>
          <w:szCs w:val="24"/>
        </w:rPr>
        <w:t xml:space="preserve"> </w:t>
      </w:r>
      <w:r w:rsidRPr="008A2CCB">
        <w:rPr>
          <w:rFonts w:eastAsiaTheme="minorHAnsi"/>
          <w:sz w:val="24"/>
          <w:szCs w:val="24"/>
        </w:rPr>
        <w:t>mbikëqyrësi i tij i drejtpërdrejtë, në bazë të një procesi, që përfshin vetëvlerësimin e nëpunësit</w:t>
      </w:r>
      <w:r w:rsidR="00D724B6" w:rsidRPr="008A2CCB">
        <w:rPr>
          <w:rFonts w:eastAsiaTheme="minorHAnsi"/>
          <w:sz w:val="24"/>
          <w:szCs w:val="24"/>
        </w:rPr>
        <w:t xml:space="preserve"> </w:t>
      </w:r>
      <w:r w:rsidRPr="008A2CCB">
        <w:rPr>
          <w:rFonts w:eastAsiaTheme="minorHAnsi"/>
          <w:sz w:val="24"/>
          <w:szCs w:val="24"/>
        </w:rPr>
        <w:t>dhe mendimin e kolegëv</w:t>
      </w:r>
      <w:r w:rsidR="0044206B" w:rsidRPr="008A2CCB">
        <w:rPr>
          <w:rFonts w:eastAsiaTheme="minorHAnsi"/>
          <w:sz w:val="24"/>
          <w:szCs w:val="24"/>
        </w:rPr>
        <w:t>e</w:t>
      </w:r>
      <w:r w:rsidR="00265CB4" w:rsidRPr="008A2CCB">
        <w:rPr>
          <w:rFonts w:eastAsiaTheme="minorHAnsi"/>
          <w:sz w:val="24"/>
          <w:szCs w:val="24"/>
        </w:rPr>
        <w:t xml:space="preserve"> </w:t>
      </w:r>
      <w:r w:rsidRPr="008A2CCB">
        <w:rPr>
          <w:rFonts w:eastAsiaTheme="minorHAnsi"/>
          <w:sz w:val="24"/>
          <w:szCs w:val="24"/>
        </w:rPr>
        <w:t xml:space="preserve">edhe vartëseve të tij, si dhe </w:t>
      </w:r>
      <w:proofErr w:type="spellStart"/>
      <w:r w:rsidRPr="008A2CCB">
        <w:rPr>
          <w:rFonts w:eastAsiaTheme="minorHAnsi"/>
          <w:sz w:val="24"/>
          <w:szCs w:val="24"/>
        </w:rPr>
        <w:t>p</w:t>
      </w:r>
      <w:r w:rsidR="00800AF3" w:rsidRPr="008A2CCB">
        <w:rPr>
          <w:rFonts w:eastAsiaTheme="minorHAnsi"/>
          <w:sz w:val="24"/>
          <w:szCs w:val="24"/>
        </w:rPr>
        <w:t>e</w:t>
      </w:r>
      <w:r w:rsidRPr="008A2CCB">
        <w:rPr>
          <w:rFonts w:eastAsiaTheme="minorHAnsi"/>
          <w:sz w:val="24"/>
          <w:szCs w:val="24"/>
        </w:rPr>
        <w:t>rformancën</w:t>
      </w:r>
      <w:proofErr w:type="spellEnd"/>
      <w:r w:rsidRPr="008A2CCB">
        <w:rPr>
          <w:rFonts w:eastAsiaTheme="minorHAnsi"/>
          <w:sz w:val="24"/>
          <w:szCs w:val="24"/>
        </w:rPr>
        <w:t xml:space="preserve"> e përgjithshme të institucionit.</w:t>
      </w:r>
      <w:r w:rsidR="00265CB4" w:rsidRPr="008A2CCB">
        <w:rPr>
          <w:rFonts w:eastAsiaTheme="minorHAnsi"/>
          <w:sz w:val="24"/>
          <w:szCs w:val="24"/>
        </w:rPr>
        <w:t xml:space="preserve"> </w:t>
      </w:r>
    </w:p>
    <w:p w14:paraId="30D1A089" w14:textId="77777777" w:rsidR="001502D7" w:rsidRPr="008A2CCB" w:rsidRDefault="001502D7" w:rsidP="00C754DF">
      <w:pPr>
        <w:autoSpaceDE w:val="0"/>
        <w:autoSpaceDN w:val="0"/>
        <w:adjustRightInd w:val="0"/>
        <w:spacing w:after="0" w:line="240" w:lineRule="auto"/>
        <w:ind w:left="0" w:firstLine="0"/>
        <w:jc w:val="center"/>
        <w:rPr>
          <w:rFonts w:eastAsiaTheme="minorHAnsi"/>
          <w:b/>
          <w:bCs/>
          <w:szCs w:val="24"/>
          <w:lang w:val="sq-AL"/>
        </w:rPr>
      </w:pPr>
    </w:p>
    <w:p w14:paraId="750862CF" w14:textId="77777777" w:rsidR="003B3D31" w:rsidRPr="008A2CCB" w:rsidRDefault="003B3D31" w:rsidP="00C754DF">
      <w:pPr>
        <w:autoSpaceDE w:val="0"/>
        <w:autoSpaceDN w:val="0"/>
        <w:adjustRightInd w:val="0"/>
        <w:spacing w:after="0" w:line="240" w:lineRule="auto"/>
        <w:ind w:left="0" w:firstLine="0"/>
        <w:jc w:val="center"/>
        <w:rPr>
          <w:rFonts w:eastAsiaTheme="minorHAnsi"/>
          <w:szCs w:val="24"/>
          <w:lang w:val="sq-AL"/>
        </w:rPr>
      </w:pPr>
      <w:r w:rsidRPr="008A2CCB">
        <w:rPr>
          <w:rFonts w:eastAsiaTheme="minorHAnsi"/>
          <w:b/>
          <w:bCs/>
          <w:szCs w:val="24"/>
          <w:lang w:val="sq-AL"/>
        </w:rPr>
        <w:t>KAPITULLI IV</w:t>
      </w:r>
    </w:p>
    <w:p w14:paraId="5DC3A47F" w14:textId="717708C4" w:rsidR="003B3D31" w:rsidRPr="008A2CCB" w:rsidRDefault="003B3D31" w:rsidP="00C754DF">
      <w:pPr>
        <w:autoSpaceDE w:val="0"/>
        <w:autoSpaceDN w:val="0"/>
        <w:adjustRightInd w:val="0"/>
        <w:spacing w:after="0" w:line="240" w:lineRule="auto"/>
        <w:ind w:left="0" w:firstLine="0"/>
        <w:jc w:val="center"/>
        <w:rPr>
          <w:rFonts w:eastAsiaTheme="minorHAnsi"/>
          <w:b/>
          <w:bCs/>
          <w:szCs w:val="24"/>
          <w:lang w:val="sq-AL"/>
        </w:rPr>
      </w:pPr>
      <w:r w:rsidRPr="008A2CCB">
        <w:rPr>
          <w:rFonts w:eastAsiaTheme="minorHAnsi"/>
          <w:b/>
          <w:bCs/>
          <w:szCs w:val="24"/>
          <w:lang w:val="sq-AL"/>
        </w:rPr>
        <w:t xml:space="preserve">PROCEDURAT DISIPLINORE PËR </w:t>
      </w:r>
      <w:r w:rsidR="008B0899" w:rsidRPr="008A2CCB">
        <w:rPr>
          <w:rFonts w:eastAsiaTheme="minorHAnsi"/>
          <w:b/>
          <w:bCs/>
          <w:szCs w:val="24"/>
          <w:lang w:val="sq-AL"/>
        </w:rPr>
        <w:t xml:space="preserve">KRYESHEFIN EKZEKTUIV </w:t>
      </w:r>
    </w:p>
    <w:p w14:paraId="358A7B5F" w14:textId="77777777" w:rsidR="003B3D31" w:rsidRPr="008A2CCB" w:rsidRDefault="003B3D31" w:rsidP="00710E1A">
      <w:pPr>
        <w:autoSpaceDE w:val="0"/>
        <w:autoSpaceDN w:val="0"/>
        <w:adjustRightInd w:val="0"/>
        <w:spacing w:after="0" w:line="240" w:lineRule="auto"/>
        <w:ind w:left="0" w:firstLine="0"/>
        <w:jc w:val="left"/>
        <w:rPr>
          <w:rFonts w:eastAsiaTheme="minorHAnsi"/>
          <w:b/>
          <w:bCs/>
          <w:szCs w:val="24"/>
          <w:lang w:val="sq-AL"/>
        </w:rPr>
      </w:pPr>
    </w:p>
    <w:p w14:paraId="1CABC02F" w14:textId="7CADB8D0" w:rsidR="00710E1A" w:rsidRPr="008A2CCB" w:rsidRDefault="00710E1A" w:rsidP="00C754DF">
      <w:pPr>
        <w:autoSpaceDE w:val="0"/>
        <w:autoSpaceDN w:val="0"/>
        <w:adjustRightInd w:val="0"/>
        <w:spacing w:after="0" w:line="240" w:lineRule="auto"/>
        <w:ind w:left="0" w:firstLine="0"/>
        <w:jc w:val="center"/>
        <w:rPr>
          <w:rFonts w:eastAsiaTheme="minorHAnsi"/>
          <w:szCs w:val="24"/>
          <w:lang w:val="sq-AL"/>
        </w:rPr>
      </w:pPr>
      <w:r w:rsidRPr="008A2CCB">
        <w:rPr>
          <w:rFonts w:eastAsiaTheme="minorHAnsi"/>
          <w:b/>
          <w:bCs/>
          <w:szCs w:val="24"/>
          <w:lang w:val="sq-AL"/>
        </w:rPr>
        <w:t>Neni 2</w:t>
      </w:r>
      <w:r w:rsidR="008A2CCB">
        <w:rPr>
          <w:rFonts w:eastAsiaTheme="minorHAnsi"/>
          <w:b/>
          <w:bCs/>
          <w:szCs w:val="24"/>
          <w:lang w:val="sq-AL"/>
        </w:rPr>
        <w:t>1</w:t>
      </w:r>
    </w:p>
    <w:p w14:paraId="03F8884B" w14:textId="31E71EBE" w:rsidR="00710E1A" w:rsidRPr="008A2CCB" w:rsidRDefault="00710E1A" w:rsidP="00C754DF">
      <w:pPr>
        <w:pStyle w:val="ListParagraph"/>
        <w:autoSpaceDE w:val="0"/>
        <w:autoSpaceDN w:val="0"/>
        <w:adjustRightInd w:val="0"/>
        <w:spacing w:after="0" w:line="240" w:lineRule="auto"/>
        <w:ind w:left="753"/>
        <w:jc w:val="center"/>
        <w:rPr>
          <w:rFonts w:ascii="Times New Roman" w:hAnsi="Times New Roman" w:cs="Times New Roman"/>
          <w:b/>
          <w:bCs/>
          <w:sz w:val="24"/>
          <w:szCs w:val="24"/>
        </w:rPr>
      </w:pPr>
      <w:r w:rsidRPr="008A2CCB">
        <w:rPr>
          <w:rFonts w:ascii="Times New Roman" w:hAnsi="Times New Roman" w:cs="Times New Roman"/>
          <w:b/>
          <w:bCs/>
          <w:sz w:val="24"/>
          <w:szCs w:val="24"/>
        </w:rPr>
        <w:t xml:space="preserve">Komisioni Disiplinor </w:t>
      </w:r>
    </w:p>
    <w:p w14:paraId="70916814" w14:textId="77777777" w:rsidR="00710E1A" w:rsidRPr="008A2CCB" w:rsidRDefault="00710E1A" w:rsidP="00C754DF">
      <w:pPr>
        <w:pStyle w:val="ListParagraph"/>
        <w:autoSpaceDE w:val="0"/>
        <w:autoSpaceDN w:val="0"/>
        <w:adjustRightInd w:val="0"/>
        <w:spacing w:after="0" w:line="240" w:lineRule="auto"/>
        <w:ind w:left="753"/>
        <w:rPr>
          <w:rFonts w:ascii="Times New Roman" w:hAnsi="Times New Roman" w:cs="Times New Roman"/>
          <w:sz w:val="24"/>
          <w:szCs w:val="24"/>
        </w:rPr>
      </w:pPr>
    </w:p>
    <w:p w14:paraId="1552C85F" w14:textId="4858FD3D" w:rsidR="00710E1A" w:rsidRPr="008A2CCB" w:rsidRDefault="00710E1A" w:rsidP="00D724B6">
      <w:pPr>
        <w:pStyle w:val="Default"/>
        <w:numPr>
          <w:ilvl w:val="0"/>
          <w:numId w:val="29"/>
        </w:numPr>
        <w:jc w:val="both"/>
        <w:rPr>
          <w:lang w:val="sq-AL"/>
        </w:rPr>
      </w:pPr>
      <w:r w:rsidRPr="008A2CCB">
        <w:rPr>
          <w:lang w:val="sq-AL"/>
        </w:rPr>
        <w:t xml:space="preserve">Procedurat disiplinore, për kategorinë e lartë drejtuese në </w:t>
      </w:r>
      <w:r w:rsidR="00350A38" w:rsidRPr="008A2CCB">
        <w:rPr>
          <w:lang w:val="sq-AL"/>
        </w:rPr>
        <w:t>KPM</w:t>
      </w:r>
      <w:r w:rsidRPr="008A2CCB">
        <w:rPr>
          <w:lang w:val="sq-AL"/>
        </w:rPr>
        <w:t xml:space="preserve"> zhvillohen nga Komisioni Disiplinor për nivelin e lartë drejtues i themeluar nga titullari i institucionit i themeluar </w:t>
      </w:r>
      <w:proofErr w:type="spellStart"/>
      <w:r w:rsidRPr="008A2CCB">
        <w:rPr>
          <w:lang w:val="sq-AL"/>
        </w:rPr>
        <w:t>ad-hoc</w:t>
      </w:r>
      <w:proofErr w:type="spellEnd"/>
      <w:r w:rsidRPr="008A2CCB">
        <w:rPr>
          <w:lang w:val="sq-AL"/>
        </w:rPr>
        <w:t xml:space="preserve"> me përbërje si në vijim: </w:t>
      </w:r>
    </w:p>
    <w:p w14:paraId="23DD96CA" w14:textId="77777777" w:rsidR="00D15C4E" w:rsidRPr="008A2CCB" w:rsidRDefault="00D15C4E" w:rsidP="00D15C4E">
      <w:pPr>
        <w:pStyle w:val="Default"/>
        <w:ind w:left="405"/>
        <w:jc w:val="both"/>
        <w:rPr>
          <w:lang w:val="sq-AL"/>
        </w:rPr>
      </w:pPr>
    </w:p>
    <w:p w14:paraId="06EE98A8" w14:textId="77777777" w:rsidR="00710E1A" w:rsidRPr="008A2CCB" w:rsidRDefault="00710E1A" w:rsidP="00D15C4E">
      <w:pPr>
        <w:pStyle w:val="ListParagraph"/>
        <w:numPr>
          <w:ilvl w:val="1"/>
          <w:numId w:val="29"/>
        </w:numPr>
        <w:autoSpaceDE w:val="0"/>
        <w:autoSpaceDN w:val="0"/>
        <w:adjustRightInd w:val="0"/>
        <w:spacing w:after="0" w:line="240" w:lineRule="auto"/>
        <w:ind w:left="1134" w:hanging="567"/>
        <w:rPr>
          <w:rFonts w:ascii="Times New Roman" w:hAnsi="Times New Roman" w:cs="Times New Roman"/>
          <w:sz w:val="24"/>
          <w:szCs w:val="24"/>
        </w:rPr>
      </w:pPr>
      <w:r w:rsidRPr="008A2CCB">
        <w:rPr>
          <w:rFonts w:ascii="Times New Roman" w:hAnsi="Times New Roman" w:cs="Times New Roman"/>
          <w:sz w:val="24"/>
          <w:szCs w:val="24"/>
        </w:rPr>
        <w:t xml:space="preserve">udhëheqësi i Njësisë së Burimeve Njerëzore; </w:t>
      </w:r>
    </w:p>
    <w:p w14:paraId="0A630D45" w14:textId="77777777" w:rsidR="00D15C4E" w:rsidRPr="008A2CCB" w:rsidRDefault="00D15C4E" w:rsidP="00D15C4E">
      <w:pPr>
        <w:pStyle w:val="ListParagraph"/>
        <w:autoSpaceDE w:val="0"/>
        <w:autoSpaceDN w:val="0"/>
        <w:adjustRightInd w:val="0"/>
        <w:spacing w:after="0" w:line="240" w:lineRule="auto"/>
        <w:ind w:left="1134" w:hanging="567"/>
        <w:rPr>
          <w:rFonts w:ascii="Times New Roman" w:hAnsi="Times New Roman" w:cs="Times New Roman"/>
          <w:sz w:val="24"/>
          <w:szCs w:val="24"/>
        </w:rPr>
      </w:pPr>
    </w:p>
    <w:p w14:paraId="1500D84D" w14:textId="77777777" w:rsidR="00710E1A" w:rsidRPr="008A2CCB" w:rsidRDefault="00710E1A" w:rsidP="00D15C4E">
      <w:pPr>
        <w:pStyle w:val="ListParagraph"/>
        <w:numPr>
          <w:ilvl w:val="1"/>
          <w:numId w:val="29"/>
        </w:numPr>
        <w:autoSpaceDE w:val="0"/>
        <w:autoSpaceDN w:val="0"/>
        <w:adjustRightInd w:val="0"/>
        <w:spacing w:after="0" w:line="240" w:lineRule="auto"/>
        <w:ind w:left="1134" w:hanging="567"/>
        <w:rPr>
          <w:rFonts w:ascii="Times New Roman" w:hAnsi="Times New Roman" w:cs="Times New Roman"/>
          <w:sz w:val="24"/>
          <w:szCs w:val="24"/>
        </w:rPr>
      </w:pPr>
      <w:r w:rsidRPr="008A2CCB">
        <w:rPr>
          <w:rFonts w:ascii="Times New Roman" w:hAnsi="Times New Roman" w:cs="Times New Roman"/>
          <w:sz w:val="24"/>
          <w:szCs w:val="24"/>
        </w:rPr>
        <w:t xml:space="preserve">dy (2) nëpunës të kategorisë së lartë drejtuese, dhe </w:t>
      </w:r>
    </w:p>
    <w:p w14:paraId="5C76B958" w14:textId="77777777" w:rsidR="00D15C4E" w:rsidRPr="008A2CCB" w:rsidRDefault="00D15C4E" w:rsidP="00D15C4E">
      <w:pPr>
        <w:pStyle w:val="ListParagraph"/>
        <w:autoSpaceDE w:val="0"/>
        <w:autoSpaceDN w:val="0"/>
        <w:adjustRightInd w:val="0"/>
        <w:spacing w:after="0" w:line="240" w:lineRule="auto"/>
        <w:ind w:left="1134" w:hanging="567"/>
        <w:rPr>
          <w:rFonts w:ascii="Times New Roman" w:hAnsi="Times New Roman" w:cs="Times New Roman"/>
          <w:sz w:val="24"/>
          <w:szCs w:val="24"/>
        </w:rPr>
      </w:pPr>
    </w:p>
    <w:p w14:paraId="51B147B9" w14:textId="77777777" w:rsidR="00710E1A" w:rsidRPr="008A2CCB" w:rsidRDefault="00710E1A" w:rsidP="00D15C4E">
      <w:pPr>
        <w:pStyle w:val="TableParagraph"/>
        <w:numPr>
          <w:ilvl w:val="1"/>
          <w:numId w:val="29"/>
        </w:numPr>
        <w:ind w:left="1134" w:hanging="567"/>
        <w:rPr>
          <w:rFonts w:eastAsiaTheme="minorHAnsi"/>
          <w:sz w:val="24"/>
          <w:szCs w:val="24"/>
        </w:rPr>
      </w:pPr>
      <w:r w:rsidRPr="008A2CCB">
        <w:rPr>
          <w:rFonts w:eastAsiaTheme="minorHAnsi"/>
          <w:sz w:val="24"/>
          <w:szCs w:val="24"/>
        </w:rPr>
        <w:t xml:space="preserve">dy (2) personalitete të pavarura me përvojë profesionale dhe integritet të mirënjohur, përfaqësues të shoqërisë civile. </w:t>
      </w:r>
    </w:p>
    <w:p w14:paraId="19196D7C" w14:textId="77777777" w:rsidR="00710E1A" w:rsidRPr="008A2CCB" w:rsidRDefault="00710E1A" w:rsidP="00710E1A">
      <w:pPr>
        <w:autoSpaceDE w:val="0"/>
        <w:autoSpaceDN w:val="0"/>
        <w:adjustRightInd w:val="0"/>
        <w:spacing w:after="0" w:line="240" w:lineRule="auto"/>
        <w:ind w:left="0" w:firstLine="0"/>
        <w:jc w:val="left"/>
        <w:rPr>
          <w:rFonts w:eastAsiaTheme="minorHAnsi"/>
          <w:szCs w:val="24"/>
          <w:lang w:val="sq-AL"/>
        </w:rPr>
      </w:pPr>
    </w:p>
    <w:p w14:paraId="7F89E963" w14:textId="77777777" w:rsidR="00710E1A" w:rsidRPr="008A2CCB" w:rsidRDefault="00710E1A" w:rsidP="008A2CCB">
      <w:pPr>
        <w:pStyle w:val="ListParagraph"/>
        <w:numPr>
          <w:ilvl w:val="0"/>
          <w:numId w:val="29"/>
        </w:numPr>
        <w:autoSpaceDE w:val="0"/>
        <w:autoSpaceDN w:val="0"/>
        <w:adjustRightInd w:val="0"/>
        <w:spacing w:after="0" w:line="240" w:lineRule="auto"/>
        <w:ind w:left="284" w:hanging="284"/>
        <w:jc w:val="both"/>
        <w:rPr>
          <w:rFonts w:ascii="Times New Roman" w:hAnsi="Times New Roman" w:cs="Times New Roman"/>
          <w:sz w:val="24"/>
          <w:szCs w:val="24"/>
        </w:rPr>
      </w:pPr>
      <w:r w:rsidRPr="008A2CCB">
        <w:rPr>
          <w:rFonts w:ascii="Times New Roman" w:hAnsi="Times New Roman" w:cs="Times New Roman"/>
          <w:sz w:val="24"/>
          <w:szCs w:val="24"/>
        </w:rPr>
        <w:t xml:space="preserve">Në rast të dorëheqjes, konfliktit të interesit apo largimit të ndonjë anëtari të KD-së, zëvendësimi i tyre bëhet me një procedurë të njëjtë si në rastin e emërimit. </w:t>
      </w:r>
    </w:p>
    <w:p w14:paraId="68CB75C5" w14:textId="77777777" w:rsidR="00B61E8B" w:rsidRPr="008A2CCB" w:rsidRDefault="00B61E8B" w:rsidP="008A2CCB">
      <w:pPr>
        <w:pStyle w:val="ListParagraph"/>
        <w:autoSpaceDE w:val="0"/>
        <w:autoSpaceDN w:val="0"/>
        <w:adjustRightInd w:val="0"/>
        <w:spacing w:after="0" w:line="240" w:lineRule="auto"/>
        <w:ind w:left="284" w:hanging="284"/>
        <w:jc w:val="both"/>
        <w:rPr>
          <w:rFonts w:ascii="Times New Roman" w:hAnsi="Times New Roman" w:cs="Times New Roman"/>
          <w:sz w:val="24"/>
          <w:szCs w:val="24"/>
        </w:rPr>
      </w:pPr>
    </w:p>
    <w:p w14:paraId="6071FBAD" w14:textId="77777777" w:rsidR="00710E1A" w:rsidRPr="008A2CCB" w:rsidRDefault="00710E1A" w:rsidP="008A2CCB">
      <w:pPr>
        <w:pStyle w:val="ListParagraph"/>
        <w:numPr>
          <w:ilvl w:val="0"/>
          <w:numId w:val="29"/>
        </w:numPr>
        <w:autoSpaceDE w:val="0"/>
        <w:autoSpaceDN w:val="0"/>
        <w:adjustRightInd w:val="0"/>
        <w:spacing w:after="0" w:line="240" w:lineRule="auto"/>
        <w:ind w:left="284" w:hanging="284"/>
        <w:jc w:val="both"/>
        <w:rPr>
          <w:rFonts w:ascii="Times New Roman" w:hAnsi="Times New Roman" w:cs="Times New Roman"/>
          <w:sz w:val="24"/>
          <w:szCs w:val="24"/>
        </w:rPr>
      </w:pPr>
      <w:r w:rsidRPr="008A2CCB">
        <w:rPr>
          <w:rFonts w:ascii="Times New Roman" w:hAnsi="Times New Roman" w:cs="Times New Roman"/>
          <w:sz w:val="24"/>
          <w:szCs w:val="24"/>
        </w:rPr>
        <w:t xml:space="preserve">Dy (2) anëtarët e KD-së (personalitetet e pavarura) përfitojnë një pagesë fikse për çdo procedurë disiplinore siç përcaktohet në nenin 11 të kësaj Rregulloreje. </w:t>
      </w:r>
    </w:p>
    <w:p w14:paraId="0FD11862" w14:textId="77777777" w:rsidR="00B61E8B" w:rsidRPr="008A2CCB" w:rsidRDefault="00B61E8B" w:rsidP="008A2CCB">
      <w:pPr>
        <w:pStyle w:val="ListParagraph"/>
        <w:autoSpaceDE w:val="0"/>
        <w:autoSpaceDN w:val="0"/>
        <w:adjustRightInd w:val="0"/>
        <w:spacing w:after="0" w:line="240" w:lineRule="auto"/>
        <w:ind w:left="284" w:hanging="284"/>
        <w:jc w:val="both"/>
        <w:rPr>
          <w:rFonts w:ascii="Times New Roman" w:hAnsi="Times New Roman" w:cs="Times New Roman"/>
          <w:sz w:val="24"/>
          <w:szCs w:val="24"/>
        </w:rPr>
      </w:pPr>
    </w:p>
    <w:p w14:paraId="63A116BB" w14:textId="77777777" w:rsidR="00710E1A" w:rsidRPr="008A2CCB" w:rsidRDefault="00710E1A" w:rsidP="008A2CCB">
      <w:pPr>
        <w:autoSpaceDE w:val="0"/>
        <w:autoSpaceDN w:val="0"/>
        <w:adjustRightInd w:val="0"/>
        <w:spacing w:after="0" w:line="240" w:lineRule="auto"/>
        <w:ind w:left="284" w:hanging="284"/>
        <w:rPr>
          <w:rFonts w:eastAsiaTheme="minorHAnsi"/>
          <w:szCs w:val="24"/>
          <w:lang w:val="sq-AL"/>
        </w:rPr>
      </w:pPr>
      <w:r w:rsidRPr="008A2CCB">
        <w:rPr>
          <w:rFonts w:eastAsiaTheme="minorHAnsi"/>
          <w:szCs w:val="24"/>
          <w:lang w:val="sq-AL"/>
        </w:rPr>
        <w:t xml:space="preserve">4. </w:t>
      </w:r>
      <w:r w:rsidR="00D15C4E" w:rsidRPr="008A2CCB">
        <w:rPr>
          <w:rFonts w:eastAsiaTheme="minorHAnsi"/>
          <w:szCs w:val="24"/>
          <w:lang w:val="sq-AL"/>
        </w:rPr>
        <w:t xml:space="preserve">  </w:t>
      </w:r>
      <w:r w:rsidRPr="008A2CCB">
        <w:rPr>
          <w:rFonts w:eastAsiaTheme="minorHAnsi"/>
          <w:szCs w:val="24"/>
          <w:lang w:val="sq-AL"/>
        </w:rPr>
        <w:t xml:space="preserve">Njësia për Burime Njerëzore e institucionit shërben si sekretari e Komisionit Disiplinor. </w:t>
      </w:r>
    </w:p>
    <w:p w14:paraId="35F1E770" w14:textId="77777777" w:rsidR="0022269A" w:rsidRPr="008A2CCB" w:rsidRDefault="0022269A" w:rsidP="003D627F">
      <w:pPr>
        <w:spacing w:after="0" w:line="240" w:lineRule="auto"/>
        <w:ind w:left="0" w:firstLine="0"/>
        <w:rPr>
          <w:b/>
          <w:szCs w:val="24"/>
          <w:lang w:val="sq-AL"/>
        </w:rPr>
      </w:pPr>
    </w:p>
    <w:p w14:paraId="1C4895EC" w14:textId="24C91E57" w:rsidR="00140C19" w:rsidRPr="008A2CCB" w:rsidRDefault="00140C19" w:rsidP="00140C19">
      <w:pPr>
        <w:spacing w:after="0" w:line="240" w:lineRule="auto"/>
        <w:ind w:left="202" w:hanging="10"/>
        <w:jc w:val="center"/>
        <w:rPr>
          <w:b/>
          <w:szCs w:val="24"/>
          <w:lang w:val="sq-AL"/>
        </w:rPr>
      </w:pPr>
      <w:r w:rsidRPr="008A2CCB">
        <w:rPr>
          <w:b/>
          <w:szCs w:val="24"/>
          <w:lang w:val="sq-AL"/>
        </w:rPr>
        <w:t xml:space="preserve">Neni </w:t>
      </w:r>
      <w:r w:rsidR="00D951B6" w:rsidRPr="008A2CCB">
        <w:rPr>
          <w:b/>
          <w:szCs w:val="24"/>
          <w:lang w:val="sq-AL"/>
        </w:rPr>
        <w:t>2</w:t>
      </w:r>
      <w:r w:rsidR="008A2CCB">
        <w:rPr>
          <w:b/>
          <w:szCs w:val="24"/>
          <w:lang w:val="sq-AL"/>
        </w:rPr>
        <w:t>2</w:t>
      </w:r>
    </w:p>
    <w:p w14:paraId="27AC373B" w14:textId="77777777" w:rsidR="00140C19" w:rsidRPr="008A2CCB" w:rsidRDefault="00140C19" w:rsidP="00140C19">
      <w:pPr>
        <w:spacing w:after="0" w:line="240" w:lineRule="auto"/>
        <w:ind w:left="202" w:hanging="10"/>
        <w:jc w:val="center"/>
        <w:rPr>
          <w:b/>
          <w:szCs w:val="24"/>
          <w:lang w:val="sq-AL"/>
        </w:rPr>
      </w:pPr>
      <w:r w:rsidRPr="008A2CCB">
        <w:rPr>
          <w:b/>
          <w:szCs w:val="24"/>
          <w:lang w:val="sq-AL"/>
        </w:rPr>
        <w:t>E drejta e ankesës</w:t>
      </w:r>
    </w:p>
    <w:p w14:paraId="14CFAAA1" w14:textId="77777777" w:rsidR="00140C19" w:rsidRPr="008A2CCB" w:rsidRDefault="00140C19" w:rsidP="00A26A1C">
      <w:pPr>
        <w:spacing w:after="0" w:line="240" w:lineRule="auto"/>
        <w:ind w:left="0" w:right="38" w:firstLine="0"/>
        <w:rPr>
          <w:szCs w:val="24"/>
          <w:lang w:val="sq-AL"/>
        </w:rPr>
      </w:pPr>
    </w:p>
    <w:p w14:paraId="7DD18DF1" w14:textId="77777777" w:rsidR="00265CB4" w:rsidRPr="008A2CCB" w:rsidRDefault="00D951B6" w:rsidP="002F073E">
      <w:pPr>
        <w:pStyle w:val="ListParagraph"/>
        <w:numPr>
          <w:ilvl w:val="0"/>
          <w:numId w:val="13"/>
        </w:numPr>
        <w:spacing w:after="0" w:line="240" w:lineRule="auto"/>
        <w:ind w:left="284" w:right="38"/>
        <w:jc w:val="both"/>
        <w:rPr>
          <w:rFonts w:ascii="Times New Roman" w:hAnsi="Times New Roman" w:cs="Times New Roman"/>
          <w:b/>
          <w:sz w:val="24"/>
          <w:szCs w:val="24"/>
        </w:rPr>
      </w:pPr>
      <w:r w:rsidRPr="008A2CCB">
        <w:rPr>
          <w:rFonts w:ascii="Times New Roman" w:hAnsi="Times New Roman" w:cs="Times New Roman"/>
          <w:sz w:val="24"/>
          <w:szCs w:val="24"/>
        </w:rPr>
        <w:t>Kandidati i</w:t>
      </w:r>
      <w:r w:rsidR="00A26A1C" w:rsidRPr="008A2CCB">
        <w:rPr>
          <w:rFonts w:ascii="Times New Roman" w:hAnsi="Times New Roman" w:cs="Times New Roman"/>
          <w:sz w:val="24"/>
          <w:szCs w:val="24"/>
        </w:rPr>
        <w:t xml:space="preserve"> </w:t>
      </w:r>
      <w:r w:rsidR="00140C19" w:rsidRPr="008A2CCB">
        <w:rPr>
          <w:rFonts w:ascii="Times New Roman" w:hAnsi="Times New Roman" w:cs="Times New Roman"/>
          <w:sz w:val="24"/>
          <w:szCs w:val="24"/>
        </w:rPr>
        <w:t xml:space="preserve">pakënaqur me vendimin mund të paraqesë ankesë në </w:t>
      </w:r>
      <w:r w:rsidRPr="008A2CCB">
        <w:rPr>
          <w:rFonts w:ascii="Times New Roman" w:hAnsi="Times New Roman" w:cs="Times New Roman"/>
          <w:sz w:val="24"/>
          <w:szCs w:val="24"/>
        </w:rPr>
        <w:t>Këshillin e Pavarur Mbikëqyrës për Shërbimin Civil  (</w:t>
      </w:r>
      <w:r w:rsidR="00140C19" w:rsidRPr="008A2CCB">
        <w:rPr>
          <w:rFonts w:ascii="Times New Roman" w:hAnsi="Times New Roman" w:cs="Times New Roman"/>
          <w:sz w:val="24"/>
          <w:szCs w:val="24"/>
        </w:rPr>
        <w:t>KPMSHC</w:t>
      </w:r>
      <w:r w:rsidRPr="008A2CCB">
        <w:rPr>
          <w:rFonts w:ascii="Times New Roman" w:hAnsi="Times New Roman" w:cs="Times New Roman"/>
          <w:sz w:val="24"/>
          <w:szCs w:val="24"/>
        </w:rPr>
        <w:t>)</w:t>
      </w:r>
      <w:r w:rsidR="00140C19" w:rsidRPr="008A2CCB">
        <w:rPr>
          <w:rFonts w:ascii="Times New Roman" w:hAnsi="Times New Roman" w:cs="Times New Roman"/>
          <w:sz w:val="24"/>
          <w:szCs w:val="24"/>
        </w:rPr>
        <w:t xml:space="preserve"> brenda afatit prej tridhjetë (30) ditësh nga data kur pala është e njoftuar me vendimin.</w:t>
      </w:r>
    </w:p>
    <w:p w14:paraId="3C5B23FA" w14:textId="77777777" w:rsidR="008A2CCB" w:rsidRDefault="008A2CCB" w:rsidP="00717B7D">
      <w:pPr>
        <w:spacing w:after="0" w:line="240" w:lineRule="auto"/>
        <w:ind w:left="202" w:hanging="10"/>
        <w:jc w:val="center"/>
        <w:rPr>
          <w:b/>
          <w:szCs w:val="24"/>
          <w:lang w:val="sq-AL"/>
        </w:rPr>
      </w:pPr>
    </w:p>
    <w:p w14:paraId="6B3F643D" w14:textId="10D0FBDE" w:rsidR="005F4530" w:rsidRPr="008A2CCB" w:rsidRDefault="005F4530" w:rsidP="00717B7D">
      <w:pPr>
        <w:spacing w:after="0" w:line="240" w:lineRule="auto"/>
        <w:ind w:left="202" w:hanging="10"/>
        <w:jc w:val="center"/>
        <w:rPr>
          <w:b/>
          <w:szCs w:val="24"/>
          <w:lang w:val="sq-AL"/>
        </w:rPr>
      </w:pPr>
      <w:r w:rsidRPr="008A2CCB">
        <w:rPr>
          <w:b/>
          <w:szCs w:val="24"/>
          <w:lang w:val="sq-AL"/>
        </w:rPr>
        <w:t xml:space="preserve">Neni </w:t>
      </w:r>
      <w:r w:rsidR="00B61E8B" w:rsidRPr="008A2CCB">
        <w:rPr>
          <w:b/>
          <w:szCs w:val="24"/>
          <w:lang w:val="sq-AL"/>
        </w:rPr>
        <w:t>2</w:t>
      </w:r>
      <w:r w:rsidR="008A2CCB">
        <w:rPr>
          <w:b/>
          <w:szCs w:val="24"/>
          <w:lang w:val="sq-AL"/>
        </w:rPr>
        <w:t>3</w:t>
      </w:r>
    </w:p>
    <w:p w14:paraId="79F56494" w14:textId="77777777" w:rsidR="005F4530" w:rsidRPr="008A2CCB" w:rsidRDefault="005F4530" w:rsidP="00717B7D">
      <w:pPr>
        <w:spacing w:after="0" w:line="240" w:lineRule="auto"/>
        <w:ind w:left="202" w:hanging="10"/>
        <w:jc w:val="center"/>
        <w:rPr>
          <w:b/>
          <w:szCs w:val="24"/>
          <w:lang w:val="sq-AL"/>
        </w:rPr>
      </w:pPr>
      <w:r w:rsidRPr="008A2CCB">
        <w:rPr>
          <w:b/>
          <w:szCs w:val="24"/>
          <w:lang w:val="sq-AL"/>
        </w:rPr>
        <w:t>Publikimi</w:t>
      </w:r>
    </w:p>
    <w:p w14:paraId="56207BAC" w14:textId="77777777" w:rsidR="005F4530" w:rsidRPr="008A2CCB" w:rsidRDefault="005F4530" w:rsidP="00717B7D">
      <w:pPr>
        <w:spacing w:after="0" w:line="240" w:lineRule="auto"/>
        <w:ind w:left="234"/>
        <w:rPr>
          <w:b/>
          <w:szCs w:val="24"/>
          <w:lang w:val="sq-AL"/>
        </w:rPr>
      </w:pPr>
    </w:p>
    <w:p w14:paraId="373563B4" w14:textId="77777777" w:rsidR="005F4530" w:rsidRPr="008A2CCB" w:rsidRDefault="005F4530" w:rsidP="00717B7D">
      <w:pPr>
        <w:spacing w:after="0" w:line="240" w:lineRule="auto"/>
        <w:ind w:left="182" w:right="38" w:firstLine="0"/>
        <w:rPr>
          <w:szCs w:val="24"/>
          <w:lang w:val="sq-AL"/>
        </w:rPr>
      </w:pPr>
      <w:r w:rsidRPr="008A2CCB">
        <w:rPr>
          <w:szCs w:val="24"/>
          <w:lang w:val="sq-AL"/>
        </w:rPr>
        <w:t>Rregullorja duhet të publikohet në ueb faqen e KPM-së</w:t>
      </w:r>
      <w:r w:rsidR="00D951B6" w:rsidRPr="008A2CCB">
        <w:rPr>
          <w:szCs w:val="24"/>
          <w:lang w:val="sq-AL"/>
        </w:rPr>
        <w:t>.</w:t>
      </w:r>
      <w:r w:rsidRPr="008A2CCB">
        <w:rPr>
          <w:szCs w:val="24"/>
          <w:lang w:val="sq-AL"/>
        </w:rPr>
        <w:t xml:space="preserve"> </w:t>
      </w:r>
    </w:p>
    <w:p w14:paraId="163ED1A7" w14:textId="77777777" w:rsidR="00D724B6" w:rsidRPr="008A2CCB" w:rsidRDefault="00D724B6" w:rsidP="003D627F">
      <w:pPr>
        <w:spacing w:after="0" w:line="240" w:lineRule="auto"/>
        <w:ind w:left="0" w:firstLine="0"/>
        <w:rPr>
          <w:b/>
          <w:szCs w:val="24"/>
          <w:lang w:val="sq-AL"/>
        </w:rPr>
      </w:pPr>
    </w:p>
    <w:p w14:paraId="02FD9E4E" w14:textId="0B387B10" w:rsidR="005F4530" w:rsidRPr="008A2CCB" w:rsidRDefault="005F4530" w:rsidP="00717B7D">
      <w:pPr>
        <w:spacing w:after="0" w:line="240" w:lineRule="auto"/>
        <w:ind w:left="202" w:hanging="10"/>
        <w:jc w:val="center"/>
        <w:rPr>
          <w:b/>
          <w:szCs w:val="24"/>
          <w:lang w:val="sq-AL"/>
        </w:rPr>
      </w:pPr>
      <w:r w:rsidRPr="008A2CCB">
        <w:rPr>
          <w:b/>
          <w:szCs w:val="24"/>
          <w:lang w:val="sq-AL"/>
        </w:rPr>
        <w:t>Neni 2</w:t>
      </w:r>
      <w:r w:rsidR="008A2CCB">
        <w:rPr>
          <w:b/>
          <w:szCs w:val="24"/>
          <w:lang w:val="sq-AL"/>
        </w:rPr>
        <w:t>4</w:t>
      </w:r>
    </w:p>
    <w:p w14:paraId="56AED75F" w14:textId="77777777" w:rsidR="005F4530" w:rsidRPr="008A2CCB" w:rsidRDefault="005F4530" w:rsidP="00717B7D">
      <w:pPr>
        <w:spacing w:after="0" w:line="240" w:lineRule="auto"/>
        <w:ind w:left="202" w:hanging="10"/>
        <w:jc w:val="center"/>
        <w:rPr>
          <w:b/>
          <w:szCs w:val="24"/>
          <w:lang w:val="sq-AL"/>
        </w:rPr>
      </w:pPr>
      <w:r w:rsidRPr="008A2CCB">
        <w:rPr>
          <w:b/>
          <w:szCs w:val="24"/>
          <w:lang w:val="sq-AL"/>
        </w:rPr>
        <w:t>Hyrja në fuqi</w:t>
      </w:r>
    </w:p>
    <w:p w14:paraId="0C894AD5" w14:textId="77777777" w:rsidR="005F4530" w:rsidRPr="008A2CCB" w:rsidRDefault="005F4530" w:rsidP="00717B7D">
      <w:pPr>
        <w:spacing w:after="0" w:line="240" w:lineRule="auto"/>
        <w:ind w:left="11" w:firstLine="23"/>
        <w:rPr>
          <w:b/>
          <w:szCs w:val="24"/>
          <w:lang w:val="sq-AL"/>
        </w:rPr>
      </w:pPr>
    </w:p>
    <w:p w14:paraId="0A088667" w14:textId="77777777" w:rsidR="005F4530" w:rsidRPr="008A2CCB" w:rsidRDefault="005F4530" w:rsidP="00717B7D">
      <w:pPr>
        <w:spacing w:after="0" w:line="240" w:lineRule="auto"/>
        <w:ind w:left="192" w:right="38" w:hanging="10"/>
        <w:rPr>
          <w:szCs w:val="24"/>
          <w:lang w:val="sq-AL"/>
        </w:rPr>
      </w:pPr>
      <w:r w:rsidRPr="008A2CCB">
        <w:rPr>
          <w:szCs w:val="24"/>
          <w:lang w:val="sq-AL"/>
        </w:rPr>
        <w:t xml:space="preserve">Kjo Rregullore hyn në fuqi </w:t>
      </w:r>
      <w:r w:rsidR="003F7805" w:rsidRPr="008A2CCB">
        <w:rPr>
          <w:szCs w:val="24"/>
          <w:lang w:val="sq-AL"/>
        </w:rPr>
        <w:t>në</w:t>
      </w:r>
      <w:r w:rsidR="00D951B6" w:rsidRPr="008A2CCB">
        <w:rPr>
          <w:szCs w:val="24"/>
          <w:lang w:val="sq-AL"/>
        </w:rPr>
        <w:t xml:space="preserve"> ditën e miratimit </w:t>
      </w:r>
      <w:r w:rsidRPr="008A2CCB">
        <w:rPr>
          <w:szCs w:val="24"/>
          <w:lang w:val="sq-AL"/>
        </w:rPr>
        <w:t xml:space="preserve"> nga Komisioni i Pavarur i Mediave. </w:t>
      </w:r>
    </w:p>
    <w:p w14:paraId="0418D9AA" w14:textId="77777777" w:rsidR="006C74F8" w:rsidRPr="008A2CCB" w:rsidRDefault="006C74F8" w:rsidP="00717B7D">
      <w:pPr>
        <w:spacing w:after="0" w:line="240" w:lineRule="auto"/>
        <w:ind w:left="12" w:firstLine="0"/>
        <w:rPr>
          <w:szCs w:val="24"/>
          <w:lang w:val="sq-AL"/>
        </w:rPr>
      </w:pPr>
    </w:p>
    <w:p w14:paraId="486303BB" w14:textId="77777777" w:rsidR="005F4530" w:rsidRPr="008A2CCB" w:rsidRDefault="005F4530" w:rsidP="001502D7">
      <w:pPr>
        <w:spacing w:after="0" w:line="240" w:lineRule="auto"/>
        <w:ind w:left="12" w:firstLine="0"/>
        <w:rPr>
          <w:szCs w:val="24"/>
          <w:lang w:val="sq-AL"/>
        </w:rPr>
      </w:pPr>
      <w:r w:rsidRPr="008A2CCB">
        <w:rPr>
          <w:szCs w:val="24"/>
          <w:lang w:val="sq-AL"/>
        </w:rPr>
        <w:t>_________________</w:t>
      </w:r>
      <w:r w:rsidRPr="008A2CCB">
        <w:rPr>
          <w:szCs w:val="24"/>
          <w:lang w:val="sq-AL"/>
        </w:rPr>
        <w:tab/>
        <w:t xml:space="preserve">                                                             </w:t>
      </w:r>
      <w:r w:rsidR="006C74F8" w:rsidRPr="008A2CCB">
        <w:rPr>
          <w:szCs w:val="24"/>
          <w:lang w:val="sq-AL"/>
        </w:rPr>
        <w:t xml:space="preserve">        </w:t>
      </w:r>
      <w:r w:rsidRPr="008A2CCB">
        <w:rPr>
          <w:szCs w:val="24"/>
          <w:lang w:val="sq-AL"/>
        </w:rPr>
        <w:t xml:space="preserve">   ______________</w:t>
      </w:r>
      <w:r w:rsidRPr="008A2CCB">
        <w:rPr>
          <w:szCs w:val="24"/>
          <w:lang w:val="sq-AL"/>
        </w:rPr>
        <w:tab/>
        <w:t xml:space="preserve">                                                                                              </w:t>
      </w:r>
      <w:r w:rsidR="001502D7" w:rsidRPr="008A2CCB">
        <w:rPr>
          <w:szCs w:val="24"/>
          <w:lang w:val="sq-AL"/>
        </w:rPr>
        <w:t xml:space="preserve">                     </w:t>
      </w:r>
      <w:r w:rsidRPr="008A2CCB">
        <w:rPr>
          <w:szCs w:val="24"/>
          <w:lang w:val="sq-AL"/>
        </w:rPr>
        <w:t xml:space="preserve">                                                                                 </w:t>
      </w:r>
      <w:r w:rsidR="001502D7" w:rsidRPr="008A2CCB">
        <w:rPr>
          <w:szCs w:val="24"/>
          <w:lang w:val="sq-AL"/>
        </w:rPr>
        <w:t xml:space="preserve">                   </w:t>
      </w:r>
      <w:r w:rsidRPr="008A2CCB">
        <w:rPr>
          <w:szCs w:val="24"/>
          <w:lang w:val="sq-AL"/>
        </w:rPr>
        <w:t xml:space="preserve">  </w:t>
      </w:r>
      <w:r w:rsidR="001502D7" w:rsidRPr="008A2CCB">
        <w:rPr>
          <w:szCs w:val="24"/>
          <w:lang w:val="sq-AL"/>
        </w:rPr>
        <w:t xml:space="preserve">                                                                                                       </w:t>
      </w:r>
    </w:p>
    <w:p w14:paraId="7E6A4668" w14:textId="2A6A0C3C" w:rsidR="009C4CBC" w:rsidRPr="008A2CCB" w:rsidRDefault="009C4CBC" w:rsidP="00717B7D">
      <w:pPr>
        <w:spacing w:after="0" w:line="240" w:lineRule="auto"/>
        <w:ind w:left="12" w:firstLine="24"/>
        <w:rPr>
          <w:szCs w:val="24"/>
          <w:lang w:val="sq-AL"/>
        </w:rPr>
      </w:pPr>
      <w:r w:rsidRPr="008A2CCB">
        <w:rPr>
          <w:szCs w:val="24"/>
          <w:lang w:val="sq-AL"/>
        </w:rPr>
        <w:t>Jeton MEHMETI</w:t>
      </w:r>
    </w:p>
    <w:p w14:paraId="199306E3" w14:textId="5F774A4D" w:rsidR="005F4530" w:rsidRPr="008A2CCB" w:rsidRDefault="005F4530" w:rsidP="00717B7D">
      <w:pPr>
        <w:spacing w:after="0" w:line="240" w:lineRule="auto"/>
        <w:ind w:left="12" w:firstLine="24"/>
        <w:rPr>
          <w:szCs w:val="24"/>
          <w:lang w:val="sq-AL"/>
        </w:rPr>
      </w:pPr>
      <w:r w:rsidRPr="008A2CCB">
        <w:rPr>
          <w:szCs w:val="24"/>
          <w:lang w:val="sq-AL"/>
        </w:rPr>
        <w:t>Kryetar</w:t>
      </w:r>
      <w:r w:rsidR="001502D7" w:rsidRPr="008A2CCB">
        <w:rPr>
          <w:szCs w:val="24"/>
          <w:lang w:val="sq-AL"/>
        </w:rPr>
        <w:t xml:space="preserve">                                                                                                Data</w:t>
      </w:r>
    </w:p>
    <w:p w14:paraId="387BDFCC" w14:textId="77777777" w:rsidR="00857C7C" w:rsidRPr="008A2CCB" w:rsidRDefault="005F4530" w:rsidP="002F073E">
      <w:pPr>
        <w:spacing w:after="0" w:line="240" w:lineRule="auto"/>
        <w:ind w:left="12" w:firstLine="24"/>
        <w:rPr>
          <w:szCs w:val="24"/>
          <w:lang w:val="sq-AL"/>
        </w:rPr>
      </w:pPr>
      <w:r w:rsidRPr="008A2CCB">
        <w:rPr>
          <w:szCs w:val="24"/>
          <w:lang w:val="sq-AL"/>
        </w:rPr>
        <w:t>Komisioni i Pavarur i Mediave</w:t>
      </w:r>
    </w:p>
    <w:sectPr w:rsidR="00857C7C" w:rsidRPr="008A2CCB" w:rsidSect="00DD1510">
      <w:footerReference w:type="default" r:id="rId10"/>
      <w:pgSz w:w="12240" w:h="15840"/>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46083" w16cex:dateUtc="2023-07-08T20:24:00Z"/>
  <w16cex:commentExtensible w16cex:durableId="2854619F" w16cex:dateUtc="2023-07-08T20:28:00Z"/>
  <w16cex:commentExtensible w16cex:durableId="28546210" w16cex:dateUtc="2023-07-08T20:30:00Z"/>
  <w16cex:commentExtensible w16cex:durableId="28546E4C" w16cex:dateUtc="2023-07-08T21:22:00Z"/>
  <w16cex:commentExtensible w16cex:durableId="28546495" w16cex:dateUtc="2023-07-08T20:41:00Z"/>
  <w16cex:commentExtensible w16cex:durableId="28551B5F" w16cex:dateUtc="2023-07-09T09:41:00Z"/>
  <w16cex:commentExtensible w16cex:durableId="28551BD2" w16cex:dateUtc="2023-07-09T09:43:00Z"/>
  <w16cex:commentExtensible w16cex:durableId="28551C99" w16cex:dateUtc="2023-07-09T09:46:00Z"/>
  <w16cex:commentExtensible w16cex:durableId="28551ED1" w16cex:dateUtc="2023-07-09T09:56:00Z"/>
  <w16cex:commentExtensible w16cex:durableId="2855AE16" w16cex:dateUtc="2023-07-09T20:07:00Z"/>
  <w16cex:commentExtensible w16cex:durableId="28552000" w16cex:dateUtc="2023-07-09T1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25DEBE" w16cid:durableId="28546083"/>
  <w16cid:commentId w16cid:paraId="448FC7BC" w16cid:durableId="2854619F"/>
  <w16cid:commentId w16cid:paraId="4DA3B022" w16cid:durableId="28546210"/>
  <w16cid:commentId w16cid:paraId="0F2C894F" w16cid:durableId="28546E4C"/>
  <w16cid:commentId w16cid:paraId="410D98EE" w16cid:durableId="28546495"/>
  <w16cid:commentId w16cid:paraId="58FF6A3C" w16cid:durableId="28551B5F"/>
  <w16cid:commentId w16cid:paraId="48FEEF56" w16cid:durableId="28551BD2"/>
  <w16cid:commentId w16cid:paraId="7DAE558D" w16cid:durableId="28551C99"/>
  <w16cid:commentId w16cid:paraId="43836ACB" w16cid:durableId="28551ED1"/>
  <w16cid:commentId w16cid:paraId="5413F431" w16cid:durableId="2855AE16"/>
  <w16cid:commentId w16cid:paraId="367E16D0" w16cid:durableId="2855200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0FFD3" w14:textId="77777777" w:rsidR="00652A27" w:rsidRDefault="00652A27" w:rsidP="00656E16">
      <w:pPr>
        <w:spacing w:after="0" w:line="240" w:lineRule="auto"/>
      </w:pPr>
      <w:r>
        <w:separator/>
      </w:r>
    </w:p>
  </w:endnote>
  <w:endnote w:type="continuationSeparator" w:id="0">
    <w:p w14:paraId="48D9D248" w14:textId="77777777" w:rsidR="00652A27" w:rsidRDefault="00652A27" w:rsidP="00656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665723"/>
      <w:docPartObj>
        <w:docPartGallery w:val="Page Numbers (Bottom of Page)"/>
        <w:docPartUnique/>
      </w:docPartObj>
    </w:sdtPr>
    <w:sdtEndPr/>
    <w:sdtContent>
      <w:p w14:paraId="1C1625AE" w14:textId="4202F09E" w:rsidR="00971132" w:rsidRDefault="00971132" w:rsidP="00656E16">
        <w:pPr>
          <w:pStyle w:val="Footer"/>
          <w:pBdr>
            <w:bottom w:val="single" w:sz="12" w:space="1" w:color="auto"/>
          </w:pBdr>
          <w:jc w:val="right"/>
        </w:pPr>
        <w:r>
          <w:fldChar w:fldCharType="begin"/>
        </w:r>
        <w:r>
          <w:instrText xml:space="preserve"> PAGE   \* MERGEFORMAT </w:instrText>
        </w:r>
        <w:r>
          <w:fldChar w:fldCharType="separate"/>
        </w:r>
        <w:r w:rsidR="00AF499A">
          <w:rPr>
            <w:noProof/>
          </w:rPr>
          <w:t>14</w:t>
        </w:r>
        <w:r>
          <w:rPr>
            <w:noProof/>
          </w:rPr>
          <w:fldChar w:fldCharType="end"/>
        </w:r>
      </w:p>
    </w:sdtContent>
  </w:sdt>
  <w:p w14:paraId="18B03C2F" w14:textId="18737F99" w:rsidR="00971132" w:rsidRDefault="00971132" w:rsidP="00656E16">
    <w:pPr>
      <w:pStyle w:val="Footer"/>
      <w:jc w:val="both"/>
    </w:pPr>
    <w:proofErr w:type="spellStart"/>
    <w:r>
      <w:rPr>
        <w:sz w:val="15"/>
        <w:szCs w:val="15"/>
      </w:rPr>
      <w:t>Komisioni</w:t>
    </w:r>
    <w:proofErr w:type="spellEnd"/>
    <w:r>
      <w:rPr>
        <w:sz w:val="15"/>
        <w:szCs w:val="15"/>
      </w:rPr>
      <w:t xml:space="preserve"> i </w:t>
    </w:r>
    <w:proofErr w:type="spellStart"/>
    <w:r>
      <w:rPr>
        <w:sz w:val="15"/>
        <w:szCs w:val="15"/>
      </w:rPr>
      <w:t>Pavarur</w:t>
    </w:r>
    <w:proofErr w:type="spellEnd"/>
    <w:r>
      <w:rPr>
        <w:sz w:val="15"/>
        <w:szCs w:val="15"/>
      </w:rPr>
      <w:t xml:space="preserve"> i </w:t>
    </w:r>
    <w:proofErr w:type="spellStart"/>
    <w:r>
      <w:rPr>
        <w:sz w:val="15"/>
        <w:szCs w:val="15"/>
      </w:rPr>
      <w:t>Mediave</w:t>
    </w:r>
    <w:proofErr w:type="spellEnd"/>
    <w:r>
      <w:rPr>
        <w:sz w:val="15"/>
        <w:szCs w:val="15"/>
      </w:rPr>
      <w:t>/</w:t>
    </w:r>
    <w:r>
      <w:rPr>
        <w:sz w:val="15"/>
        <w:szCs w:val="15"/>
        <w:lang w:val="sr-Cyrl-BA"/>
      </w:rPr>
      <w:t>Nezavisna Komisija za Medije</w:t>
    </w:r>
    <w:r>
      <w:rPr>
        <w:sz w:val="15"/>
        <w:szCs w:val="15"/>
      </w:rPr>
      <w:t xml:space="preserve">/Independent Media Commission, </w:t>
    </w:r>
    <w:proofErr w:type="spellStart"/>
    <w:r>
      <w:rPr>
        <w:sz w:val="15"/>
        <w:szCs w:val="15"/>
      </w:rPr>
      <w:t>Rr.Ul.Str</w:t>
    </w:r>
    <w:proofErr w:type="spellEnd"/>
    <w:r>
      <w:rPr>
        <w:sz w:val="15"/>
        <w:szCs w:val="15"/>
      </w:rPr>
      <w:t xml:space="preserve">. </w:t>
    </w:r>
    <w:proofErr w:type="spellStart"/>
    <w:r>
      <w:rPr>
        <w:sz w:val="15"/>
        <w:szCs w:val="15"/>
      </w:rPr>
      <w:t>Perandori</w:t>
    </w:r>
    <w:proofErr w:type="spellEnd"/>
    <w:r>
      <w:rPr>
        <w:sz w:val="15"/>
        <w:szCs w:val="15"/>
      </w:rPr>
      <w:t xml:space="preserve"> Justinian, </w:t>
    </w:r>
    <w:proofErr w:type="spellStart"/>
    <w:r>
      <w:rPr>
        <w:sz w:val="15"/>
        <w:szCs w:val="15"/>
      </w:rPr>
      <w:t>Nr</w:t>
    </w:r>
    <w:proofErr w:type="spellEnd"/>
    <w:r>
      <w:rPr>
        <w:sz w:val="15"/>
        <w:szCs w:val="15"/>
      </w:rPr>
      <w:t xml:space="preserve">. 124, </w:t>
    </w:r>
    <w:proofErr w:type="spellStart"/>
    <w:r>
      <w:rPr>
        <w:sz w:val="15"/>
        <w:szCs w:val="15"/>
      </w:rPr>
      <w:t>Qyteza</w:t>
    </w:r>
    <w:proofErr w:type="spellEnd"/>
    <w:r>
      <w:rPr>
        <w:sz w:val="15"/>
        <w:szCs w:val="15"/>
      </w:rPr>
      <w:t xml:space="preserve"> </w:t>
    </w:r>
    <w:proofErr w:type="spellStart"/>
    <w:r>
      <w:rPr>
        <w:sz w:val="15"/>
        <w:szCs w:val="15"/>
      </w:rPr>
      <w:t>Pejton</w:t>
    </w:r>
    <w:proofErr w:type="spellEnd"/>
    <w:r>
      <w:rPr>
        <w:sz w:val="15"/>
        <w:szCs w:val="15"/>
      </w:rPr>
      <w:t xml:space="preserve">, 10000 </w:t>
    </w:r>
    <w:proofErr w:type="spellStart"/>
    <w:r>
      <w:rPr>
        <w:sz w:val="15"/>
        <w:szCs w:val="15"/>
      </w:rPr>
      <w:t>Prishtinë</w:t>
    </w:r>
    <w:proofErr w:type="spellEnd"/>
    <w:r>
      <w:rPr>
        <w:sz w:val="15"/>
        <w:szCs w:val="15"/>
      </w:rPr>
      <w:t>-</w:t>
    </w:r>
    <w:r>
      <w:rPr>
        <w:sz w:val="15"/>
        <w:szCs w:val="15"/>
        <w:lang w:val="sr-Cyrl-BA"/>
      </w:rPr>
      <w:t>Prištin</w:t>
    </w:r>
    <w:r>
      <w:rPr>
        <w:sz w:val="15"/>
        <w:szCs w:val="15"/>
      </w:rPr>
      <w:t>a- Pristina/</w:t>
    </w:r>
    <w:proofErr w:type="spellStart"/>
    <w:r>
      <w:rPr>
        <w:sz w:val="15"/>
        <w:szCs w:val="15"/>
      </w:rPr>
      <w:t>Kosovë</w:t>
    </w:r>
    <w:proofErr w:type="spellEnd"/>
    <w:r>
      <w:rPr>
        <w:sz w:val="15"/>
        <w:szCs w:val="15"/>
      </w:rPr>
      <w:t xml:space="preserve">-Kosovo, Tel: (+383) (0) 38 245 031, Fax: (+383) (0) 38 245 034, E-mail: </w:t>
    </w:r>
    <w:hyperlink r:id="rId1" w:history="1">
      <w:r>
        <w:rPr>
          <w:rStyle w:val="Hyperlink"/>
          <w:sz w:val="15"/>
          <w:szCs w:val="15"/>
        </w:rPr>
        <w:t>Info@kpm-ks.org</w:t>
      </w:r>
    </w:hyperlink>
    <w:r>
      <w:rPr>
        <w:sz w:val="15"/>
        <w:szCs w:val="15"/>
      </w:rPr>
      <w:t xml:space="preserve">; </w:t>
    </w:r>
    <w:hyperlink r:id="rId2" w:history="1">
      <w:r w:rsidR="00527581" w:rsidRPr="00527581">
        <w:rPr>
          <w:rStyle w:val="Hyperlink"/>
          <w:sz w:val="15"/>
          <w:szCs w:val="15"/>
        </w:rPr>
        <w:t>www.kpm-ks.org</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60948" w14:textId="77777777" w:rsidR="00652A27" w:rsidRDefault="00652A27" w:rsidP="00656E16">
      <w:pPr>
        <w:spacing w:after="0" w:line="240" w:lineRule="auto"/>
      </w:pPr>
      <w:r>
        <w:separator/>
      </w:r>
    </w:p>
  </w:footnote>
  <w:footnote w:type="continuationSeparator" w:id="0">
    <w:p w14:paraId="2BDB122D" w14:textId="77777777" w:rsidR="00652A27" w:rsidRDefault="00652A27" w:rsidP="00656E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38E"/>
    <w:multiLevelType w:val="hybridMultilevel"/>
    <w:tmpl w:val="982084D8"/>
    <w:lvl w:ilvl="0" w:tplc="0409000F">
      <w:start w:val="1"/>
      <w:numFmt w:val="decimal"/>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1" w15:restartNumberingAfterBreak="0">
    <w:nsid w:val="03365D36"/>
    <w:multiLevelType w:val="hybridMultilevel"/>
    <w:tmpl w:val="6DF27F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6545B0"/>
    <w:multiLevelType w:val="hybridMultilevel"/>
    <w:tmpl w:val="46D26940"/>
    <w:lvl w:ilvl="0" w:tplc="574C8B04">
      <w:start w:val="1"/>
      <w:numFmt w:val="decimal"/>
      <w:lvlText w:val="%1."/>
      <w:lvlJc w:val="left"/>
      <w:pPr>
        <w:ind w:left="348" w:hanging="633"/>
      </w:pPr>
      <w:rPr>
        <w:rFonts w:hint="default"/>
        <w:w w:val="89"/>
        <w:lang w:val="sq-AL" w:eastAsia="en-US" w:bidi="ar-SA"/>
      </w:rPr>
    </w:lvl>
    <w:lvl w:ilvl="1" w:tplc="B5087F56">
      <w:numFmt w:val="bullet"/>
      <w:lvlText w:val="•"/>
      <w:lvlJc w:val="left"/>
      <w:pPr>
        <w:ind w:left="1620" w:hanging="633"/>
      </w:pPr>
      <w:rPr>
        <w:rFonts w:hint="default"/>
        <w:lang w:val="sq-AL" w:eastAsia="en-US" w:bidi="ar-SA"/>
      </w:rPr>
    </w:lvl>
    <w:lvl w:ilvl="2" w:tplc="7AB25C38">
      <w:numFmt w:val="bullet"/>
      <w:lvlText w:val="•"/>
      <w:lvlJc w:val="left"/>
      <w:pPr>
        <w:ind w:left="2417" w:hanging="633"/>
      </w:pPr>
      <w:rPr>
        <w:rFonts w:hint="default"/>
        <w:lang w:val="sq-AL" w:eastAsia="en-US" w:bidi="ar-SA"/>
      </w:rPr>
    </w:lvl>
    <w:lvl w:ilvl="3" w:tplc="6AB03B0E">
      <w:numFmt w:val="bullet"/>
      <w:lvlText w:val="•"/>
      <w:lvlJc w:val="left"/>
      <w:pPr>
        <w:ind w:left="3215" w:hanging="633"/>
      </w:pPr>
      <w:rPr>
        <w:rFonts w:hint="default"/>
        <w:lang w:val="sq-AL" w:eastAsia="en-US" w:bidi="ar-SA"/>
      </w:rPr>
    </w:lvl>
    <w:lvl w:ilvl="4" w:tplc="10FAC6E8">
      <w:numFmt w:val="bullet"/>
      <w:lvlText w:val="•"/>
      <w:lvlJc w:val="left"/>
      <w:pPr>
        <w:ind w:left="4013" w:hanging="633"/>
      </w:pPr>
      <w:rPr>
        <w:rFonts w:hint="default"/>
        <w:lang w:val="sq-AL" w:eastAsia="en-US" w:bidi="ar-SA"/>
      </w:rPr>
    </w:lvl>
    <w:lvl w:ilvl="5" w:tplc="27C2B796">
      <w:numFmt w:val="bullet"/>
      <w:lvlText w:val="•"/>
      <w:lvlJc w:val="left"/>
      <w:pPr>
        <w:ind w:left="4811" w:hanging="633"/>
      </w:pPr>
      <w:rPr>
        <w:rFonts w:hint="default"/>
        <w:lang w:val="sq-AL" w:eastAsia="en-US" w:bidi="ar-SA"/>
      </w:rPr>
    </w:lvl>
    <w:lvl w:ilvl="6" w:tplc="69A68C28">
      <w:numFmt w:val="bullet"/>
      <w:lvlText w:val="•"/>
      <w:lvlJc w:val="left"/>
      <w:pPr>
        <w:ind w:left="5608" w:hanging="633"/>
      </w:pPr>
      <w:rPr>
        <w:rFonts w:hint="default"/>
        <w:lang w:val="sq-AL" w:eastAsia="en-US" w:bidi="ar-SA"/>
      </w:rPr>
    </w:lvl>
    <w:lvl w:ilvl="7" w:tplc="5AB402CA">
      <w:numFmt w:val="bullet"/>
      <w:lvlText w:val="•"/>
      <w:lvlJc w:val="left"/>
      <w:pPr>
        <w:ind w:left="6406" w:hanging="633"/>
      </w:pPr>
      <w:rPr>
        <w:rFonts w:hint="default"/>
        <w:lang w:val="sq-AL" w:eastAsia="en-US" w:bidi="ar-SA"/>
      </w:rPr>
    </w:lvl>
    <w:lvl w:ilvl="8" w:tplc="44FE5632">
      <w:numFmt w:val="bullet"/>
      <w:lvlText w:val="•"/>
      <w:lvlJc w:val="left"/>
      <w:pPr>
        <w:ind w:left="7204" w:hanging="633"/>
      </w:pPr>
      <w:rPr>
        <w:rFonts w:hint="default"/>
        <w:lang w:val="sq-AL" w:eastAsia="en-US" w:bidi="ar-SA"/>
      </w:rPr>
    </w:lvl>
  </w:abstractNum>
  <w:abstractNum w:abstractNumId="3" w15:restartNumberingAfterBreak="0">
    <w:nsid w:val="04A84F3E"/>
    <w:multiLevelType w:val="hybridMultilevel"/>
    <w:tmpl w:val="1C36A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A24592"/>
    <w:multiLevelType w:val="hybridMultilevel"/>
    <w:tmpl w:val="FEC8C154"/>
    <w:lvl w:ilvl="0" w:tplc="3D5EB852">
      <w:start w:val="1"/>
      <w:numFmt w:val="decimal"/>
      <w:lvlText w:val="%1."/>
      <w:lvlJc w:val="left"/>
      <w:pPr>
        <w:ind w:left="374" w:hanging="215"/>
      </w:pPr>
      <w:rPr>
        <w:rFonts w:hint="default"/>
        <w:w w:val="93"/>
        <w:sz w:val="24"/>
        <w:szCs w:val="24"/>
        <w:lang w:val="sq-AL" w:eastAsia="en-US" w:bidi="ar-SA"/>
      </w:rPr>
    </w:lvl>
    <w:lvl w:ilvl="1" w:tplc="A080DC2C">
      <w:numFmt w:val="bullet"/>
      <w:lvlText w:val="•"/>
      <w:lvlJc w:val="left"/>
      <w:pPr>
        <w:ind w:left="1214" w:hanging="215"/>
      </w:pPr>
      <w:rPr>
        <w:lang w:val="sq-AL" w:eastAsia="en-US" w:bidi="ar-SA"/>
      </w:rPr>
    </w:lvl>
    <w:lvl w:ilvl="2" w:tplc="3B9EAA24">
      <w:numFmt w:val="bullet"/>
      <w:lvlText w:val="•"/>
      <w:lvlJc w:val="left"/>
      <w:pPr>
        <w:ind w:left="2048" w:hanging="215"/>
      </w:pPr>
      <w:rPr>
        <w:lang w:val="sq-AL" w:eastAsia="en-US" w:bidi="ar-SA"/>
      </w:rPr>
    </w:lvl>
    <w:lvl w:ilvl="3" w:tplc="A1642B2A">
      <w:numFmt w:val="bullet"/>
      <w:lvlText w:val="•"/>
      <w:lvlJc w:val="left"/>
      <w:pPr>
        <w:ind w:left="2882" w:hanging="215"/>
      </w:pPr>
      <w:rPr>
        <w:lang w:val="sq-AL" w:eastAsia="en-US" w:bidi="ar-SA"/>
      </w:rPr>
    </w:lvl>
    <w:lvl w:ilvl="4" w:tplc="49BADD4A">
      <w:numFmt w:val="bullet"/>
      <w:lvlText w:val="•"/>
      <w:lvlJc w:val="left"/>
      <w:pPr>
        <w:ind w:left="3717" w:hanging="215"/>
      </w:pPr>
      <w:rPr>
        <w:lang w:val="sq-AL" w:eastAsia="en-US" w:bidi="ar-SA"/>
      </w:rPr>
    </w:lvl>
    <w:lvl w:ilvl="5" w:tplc="E9E80BC6">
      <w:numFmt w:val="bullet"/>
      <w:lvlText w:val="•"/>
      <w:lvlJc w:val="left"/>
      <w:pPr>
        <w:ind w:left="4551" w:hanging="215"/>
      </w:pPr>
      <w:rPr>
        <w:lang w:val="sq-AL" w:eastAsia="en-US" w:bidi="ar-SA"/>
      </w:rPr>
    </w:lvl>
    <w:lvl w:ilvl="6" w:tplc="0052A26E">
      <w:numFmt w:val="bullet"/>
      <w:lvlText w:val="•"/>
      <w:lvlJc w:val="left"/>
      <w:pPr>
        <w:ind w:left="5385" w:hanging="215"/>
      </w:pPr>
      <w:rPr>
        <w:lang w:val="sq-AL" w:eastAsia="en-US" w:bidi="ar-SA"/>
      </w:rPr>
    </w:lvl>
    <w:lvl w:ilvl="7" w:tplc="C3A62F8A">
      <w:numFmt w:val="bullet"/>
      <w:lvlText w:val="•"/>
      <w:lvlJc w:val="left"/>
      <w:pPr>
        <w:ind w:left="6220" w:hanging="215"/>
      </w:pPr>
      <w:rPr>
        <w:lang w:val="sq-AL" w:eastAsia="en-US" w:bidi="ar-SA"/>
      </w:rPr>
    </w:lvl>
    <w:lvl w:ilvl="8" w:tplc="4200906C">
      <w:numFmt w:val="bullet"/>
      <w:lvlText w:val="•"/>
      <w:lvlJc w:val="left"/>
      <w:pPr>
        <w:ind w:left="7054" w:hanging="215"/>
      </w:pPr>
      <w:rPr>
        <w:lang w:val="sq-AL" w:eastAsia="en-US" w:bidi="ar-SA"/>
      </w:rPr>
    </w:lvl>
  </w:abstractNum>
  <w:abstractNum w:abstractNumId="5" w15:restartNumberingAfterBreak="0">
    <w:nsid w:val="07446891"/>
    <w:multiLevelType w:val="hybridMultilevel"/>
    <w:tmpl w:val="41C235DE"/>
    <w:lvl w:ilvl="0" w:tplc="CF0A5F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85B458D"/>
    <w:multiLevelType w:val="hybridMultilevel"/>
    <w:tmpl w:val="3EACC39A"/>
    <w:lvl w:ilvl="0" w:tplc="0A4685B6">
      <w:start w:val="1"/>
      <w:numFmt w:val="decimal"/>
      <w:lvlText w:val="%1."/>
      <w:lvlJc w:val="left"/>
      <w:pPr>
        <w:ind w:left="501" w:hanging="360"/>
      </w:pPr>
    </w:lvl>
    <w:lvl w:ilvl="1" w:tplc="04090019">
      <w:start w:val="1"/>
      <w:numFmt w:val="lowerLetter"/>
      <w:lvlText w:val="%2."/>
      <w:lvlJc w:val="left"/>
      <w:pPr>
        <w:ind w:left="1418" w:hanging="360"/>
      </w:pPr>
    </w:lvl>
    <w:lvl w:ilvl="2" w:tplc="0409001B">
      <w:start w:val="1"/>
      <w:numFmt w:val="lowerRoman"/>
      <w:lvlText w:val="%3."/>
      <w:lvlJc w:val="right"/>
      <w:pPr>
        <w:ind w:left="2138" w:hanging="180"/>
      </w:pPr>
    </w:lvl>
    <w:lvl w:ilvl="3" w:tplc="0409000F">
      <w:start w:val="1"/>
      <w:numFmt w:val="decimal"/>
      <w:lvlText w:val="%4."/>
      <w:lvlJc w:val="left"/>
      <w:pPr>
        <w:ind w:left="2858" w:hanging="360"/>
      </w:pPr>
    </w:lvl>
    <w:lvl w:ilvl="4" w:tplc="04090019">
      <w:start w:val="1"/>
      <w:numFmt w:val="lowerLetter"/>
      <w:lvlText w:val="%5."/>
      <w:lvlJc w:val="left"/>
      <w:pPr>
        <w:ind w:left="3578" w:hanging="360"/>
      </w:pPr>
    </w:lvl>
    <w:lvl w:ilvl="5" w:tplc="0409001B">
      <w:start w:val="1"/>
      <w:numFmt w:val="lowerRoman"/>
      <w:lvlText w:val="%6."/>
      <w:lvlJc w:val="right"/>
      <w:pPr>
        <w:ind w:left="4298" w:hanging="180"/>
      </w:pPr>
    </w:lvl>
    <w:lvl w:ilvl="6" w:tplc="0409000F">
      <w:start w:val="1"/>
      <w:numFmt w:val="decimal"/>
      <w:lvlText w:val="%7."/>
      <w:lvlJc w:val="left"/>
      <w:pPr>
        <w:ind w:left="5018" w:hanging="360"/>
      </w:pPr>
    </w:lvl>
    <w:lvl w:ilvl="7" w:tplc="04090019">
      <w:start w:val="1"/>
      <w:numFmt w:val="lowerLetter"/>
      <w:lvlText w:val="%8."/>
      <w:lvlJc w:val="left"/>
      <w:pPr>
        <w:ind w:left="5738" w:hanging="360"/>
      </w:pPr>
    </w:lvl>
    <w:lvl w:ilvl="8" w:tplc="0409001B">
      <w:start w:val="1"/>
      <w:numFmt w:val="lowerRoman"/>
      <w:lvlText w:val="%9."/>
      <w:lvlJc w:val="right"/>
      <w:pPr>
        <w:ind w:left="6458" w:hanging="180"/>
      </w:pPr>
    </w:lvl>
  </w:abstractNum>
  <w:abstractNum w:abstractNumId="7" w15:restartNumberingAfterBreak="0">
    <w:nsid w:val="0B311189"/>
    <w:multiLevelType w:val="hybridMultilevel"/>
    <w:tmpl w:val="43FED316"/>
    <w:lvl w:ilvl="0" w:tplc="A5C04088">
      <w:start w:val="1"/>
      <w:numFmt w:val="decimal"/>
      <w:lvlText w:val="%1."/>
      <w:lvlJc w:val="left"/>
      <w:pPr>
        <w:ind w:left="389" w:hanging="222"/>
      </w:pPr>
      <w:rPr>
        <w:rFonts w:ascii="Times New Roman" w:eastAsia="Times New Roman" w:hAnsi="Times New Roman" w:cs="Times New Roman" w:hint="default"/>
        <w:w w:val="93"/>
        <w:sz w:val="24"/>
        <w:szCs w:val="24"/>
        <w:lang w:val="sq-AL" w:eastAsia="en-US" w:bidi="ar-SA"/>
      </w:rPr>
    </w:lvl>
    <w:lvl w:ilvl="1" w:tplc="1848FE80">
      <w:numFmt w:val="bullet"/>
      <w:lvlText w:val="•"/>
      <w:lvlJc w:val="left"/>
      <w:pPr>
        <w:ind w:left="1214" w:hanging="222"/>
      </w:pPr>
      <w:rPr>
        <w:lang w:val="sq-AL" w:eastAsia="en-US" w:bidi="ar-SA"/>
      </w:rPr>
    </w:lvl>
    <w:lvl w:ilvl="2" w:tplc="3ED00C7A">
      <w:numFmt w:val="bullet"/>
      <w:lvlText w:val="•"/>
      <w:lvlJc w:val="left"/>
      <w:pPr>
        <w:ind w:left="2048" w:hanging="222"/>
      </w:pPr>
      <w:rPr>
        <w:lang w:val="sq-AL" w:eastAsia="en-US" w:bidi="ar-SA"/>
      </w:rPr>
    </w:lvl>
    <w:lvl w:ilvl="3" w:tplc="0E6CB8F2">
      <w:numFmt w:val="bullet"/>
      <w:lvlText w:val="•"/>
      <w:lvlJc w:val="left"/>
      <w:pPr>
        <w:ind w:left="2882" w:hanging="222"/>
      </w:pPr>
      <w:rPr>
        <w:lang w:val="sq-AL" w:eastAsia="en-US" w:bidi="ar-SA"/>
      </w:rPr>
    </w:lvl>
    <w:lvl w:ilvl="4" w:tplc="954CFFC4">
      <w:numFmt w:val="bullet"/>
      <w:lvlText w:val="•"/>
      <w:lvlJc w:val="left"/>
      <w:pPr>
        <w:ind w:left="3717" w:hanging="222"/>
      </w:pPr>
      <w:rPr>
        <w:lang w:val="sq-AL" w:eastAsia="en-US" w:bidi="ar-SA"/>
      </w:rPr>
    </w:lvl>
    <w:lvl w:ilvl="5" w:tplc="A4AE1EB2">
      <w:numFmt w:val="bullet"/>
      <w:lvlText w:val="•"/>
      <w:lvlJc w:val="left"/>
      <w:pPr>
        <w:ind w:left="4551" w:hanging="222"/>
      </w:pPr>
      <w:rPr>
        <w:lang w:val="sq-AL" w:eastAsia="en-US" w:bidi="ar-SA"/>
      </w:rPr>
    </w:lvl>
    <w:lvl w:ilvl="6" w:tplc="EFE250EA">
      <w:numFmt w:val="bullet"/>
      <w:lvlText w:val="•"/>
      <w:lvlJc w:val="left"/>
      <w:pPr>
        <w:ind w:left="5385" w:hanging="222"/>
      </w:pPr>
      <w:rPr>
        <w:lang w:val="sq-AL" w:eastAsia="en-US" w:bidi="ar-SA"/>
      </w:rPr>
    </w:lvl>
    <w:lvl w:ilvl="7" w:tplc="BAEECCB2">
      <w:numFmt w:val="bullet"/>
      <w:lvlText w:val="•"/>
      <w:lvlJc w:val="left"/>
      <w:pPr>
        <w:ind w:left="6220" w:hanging="222"/>
      </w:pPr>
      <w:rPr>
        <w:lang w:val="sq-AL" w:eastAsia="en-US" w:bidi="ar-SA"/>
      </w:rPr>
    </w:lvl>
    <w:lvl w:ilvl="8" w:tplc="61F69938">
      <w:numFmt w:val="bullet"/>
      <w:lvlText w:val="•"/>
      <w:lvlJc w:val="left"/>
      <w:pPr>
        <w:ind w:left="7054" w:hanging="222"/>
      </w:pPr>
      <w:rPr>
        <w:lang w:val="sq-AL" w:eastAsia="en-US" w:bidi="ar-SA"/>
      </w:rPr>
    </w:lvl>
  </w:abstractNum>
  <w:abstractNum w:abstractNumId="8" w15:restartNumberingAfterBreak="0">
    <w:nsid w:val="0D2165C5"/>
    <w:multiLevelType w:val="hybridMultilevel"/>
    <w:tmpl w:val="92728438"/>
    <w:lvl w:ilvl="0" w:tplc="0409000F">
      <w:start w:val="1"/>
      <w:numFmt w:val="decimal"/>
      <w:lvlText w:val="%1."/>
      <w:lvlJc w:val="left"/>
      <w:pPr>
        <w:ind w:left="9" w:hanging="360"/>
      </w:pPr>
    </w:lvl>
    <w:lvl w:ilvl="1" w:tplc="0409000F">
      <w:start w:val="1"/>
      <w:numFmt w:val="decimal"/>
      <w:lvlText w:val="%2."/>
      <w:lvlJc w:val="left"/>
      <w:pPr>
        <w:ind w:left="360" w:hanging="360"/>
      </w:pPr>
    </w:lvl>
    <w:lvl w:ilvl="2" w:tplc="0409001B" w:tentative="1">
      <w:start w:val="1"/>
      <w:numFmt w:val="lowerRoman"/>
      <w:lvlText w:val="%3."/>
      <w:lvlJc w:val="right"/>
      <w:pPr>
        <w:ind w:left="1449" w:hanging="180"/>
      </w:pPr>
    </w:lvl>
    <w:lvl w:ilvl="3" w:tplc="0409000F" w:tentative="1">
      <w:start w:val="1"/>
      <w:numFmt w:val="decimal"/>
      <w:lvlText w:val="%4."/>
      <w:lvlJc w:val="left"/>
      <w:pPr>
        <w:ind w:left="2169" w:hanging="360"/>
      </w:pPr>
    </w:lvl>
    <w:lvl w:ilvl="4" w:tplc="04090019" w:tentative="1">
      <w:start w:val="1"/>
      <w:numFmt w:val="lowerLetter"/>
      <w:lvlText w:val="%5."/>
      <w:lvlJc w:val="left"/>
      <w:pPr>
        <w:ind w:left="2889" w:hanging="360"/>
      </w:pPr>
    </w:lvl>
    <w:lvl w:ilvl="5" w:tplc="0409001B" w:tentative="1">
      <w:start w:val="1"/>
      <w:numFmt w:val="lowerRoman"/>
      <w:lvlText w:val="%6."/>
      <w:lvlJc w:val="right"/>
      <w:pPr>
        <w:ind w:left="3609" w:hanging="180"/>
      </w:pPr>
    </w:lvl>
    <w:lvl w:ilvl="6" w:tplc="0409000F" w:tentative="1">
      <w:start w:val="1"/>
      <w:numFmt w:val="decimal"/>
      <w:lvlText w:val="%7."/>
      <w:lvlJc w:val="left"/>
      <w:pPr>
        <w:ind w:left="4329" w:hanging="360"/>
      </w:pPr>
    </w:lvl>
    <w:lvl w:ilvl="7" w:tplc="04090019" w:tentative="1">
      <w:start w:val="1"/>
      <w:numFmt w:val="lowerLetter"/>
      <w:lvlText w:val="%8."/>
      <w:lvlJc w:val="left"/>
      <w:pPr>
        <w:ind w:left="5049" w:hanging="360"/>
      </w:pPr>
    </w:lvl>
    <w:lvl w:ilvl="8" w:tplc="0409001B" w:tentative="1">
      <w:start w:val="1"/>
      <w:numFmt w:val="lowerRoman"/>
      <w:lvlText w:val="%9."/>
      <w:lvlJc w:val="right"/>
      <w:pPr>
        <w:ind w:left="5769" w:hanging="180"/>
      </w:pPr>
    </w:lvl>
  </w:abstractNum>
  <w:abstractNum w:abstractNumId="9" w15:restartNumberingAfterBreak="0">
    <w:nsid w:val="0E091009"/>
    <w:multiLevelType w:val="hybridMultilevel"/>
    <w:tmpl w:val="A1CA651A"/>
    <w:lvl w:ilvl="0" w:tplc="317604CE">
      <w:start w:val="1"/>
      <w:numFmt w:val="decimal"/>
      <w:lvlText w:val="%1."/>
      <w:lvlJc w:val="left"/>
      <w:pPr>
        <w:ind w:left="346" w:hanging="633"/>
      </w:pPr>
      <w:rPr>
        <w:rFonts w:hint="default"/>
        <w:w w:val="89"/>
        <w:lang w:val="sq-AL" w:eastAsia="en-US" w:bidi="ar-SA"/>
      </w:rPr>
    </w:lvl>
    <w:lvl w:ilvl="1" w:tplc="D144B444">
      <w:start w:val="1"/>
      <w:numFmt w:val="upperRoman"/>
      <w:lvlText w:val="%2."/>
      <w:lvlJc w:val="left"/>
      <w:pPr>
        <w:ind w:left="355" w:hanging="614"/>
      </w:pPr>
      <w:rPr>
        <w:rFonts w:ascii="Arial" w:eastAsia="Arial" w:hAnsi="Arial" w:cs="Arial" w:hint="default"/>
        <w:spacing w:val="-35"/>
        <w:w w:val="80"/>
        <w:sz w:val="20"/>
        <w:szCs w:val="20"/>
        <w:lang w:val="sq-AL" w:eastAsia="en-US" w:bidi="ar-SA"/>
      </w:rPr>
    </w:lvl>
    <w:lvl w:ilvl="2" w:tplc="086EA992">
      <w:numFmt w:val="bullet"/>
      <w:lvlText w:val="•"/>
      <w:lvlJc w:val="left"/>
      <w:pPr>
        <w:ind w:left="1297" w:hanging="614"/>
      </w:pPr>
      <w:rPr>
        <w:rFonts w:hint="default"/>
        <w:lang w:val="sq-AL" w:eastAsia="en-US" w:bidi="ar-SA"/>
      </w:rPr>
    </w:lvl>
    <w:lvl w:ilvl="3" w:tplc="F7DE9D9A">
      <w:numFmt w:val="bullet"/>
      <w:lvlText w:val="•"/>
      <w:lvlJc w:val="left"/>
      <w:pPr>
        <w:ind w:left="2235" w:hanging="614"/>
      </w:pPr>
      <w:rPr>
        <w:rFonts w:hint="default"/>
        <w:lang w:val="sq-AL" w:eastAsia="en-US" w:bidi="ar-SA"/>
      </w:rPr>
    </w:lvl>
    <w:lvl w:ilvl="4" w:tplc="C16CC37A">
      <w:numFmt w:val="bullet"/>
      <w:lvlText w:val="•"/>
      <w:lvlJc w:val="left"/>
      <w:pPr>
        <w:ind w:left="3173" w:hanging="614"/>
      </w:pPr>
      <w:rPr>
        <w:rFonts w:hint="default"/>
        <w:lang w:val="sq-AL" w:eastAsia="en-US" w:bidi="ar-SA"/>
      </w:rPr>
    </w:lvl>
    <w:lvl w:ilvl="5" w:tplc="91B0924C">
      <w:numFmt w:val="bullet"/>
      <w:lvlText w:val="•"/>
      <w:lvlJc w:val="left"/>
      <w:pPr>
        <w:ind w:left="4111" w:hanging="614"/>
      </w:pPr>
      <w:rPr>
        <w:rFonts w:hint="default"/>
        <w:lang w:val="sq-AL" w:eastAsia="en-US" w:bidi="ar-SA"/>
      </w:rPr>
    </w:lvl>
    <w:lvl w:ilvl="6" w:tplc="DD661264">
      <w:numFmt w:val="bullet"/>
      <w:lvlText w:val="•"/>
      <w:lvlJc w:val="left"/>
      <w:pPr>
        <w:ind w:left="5048" w:hanging="614"/>
      </w:pPr>
      <w:rPr>
        <w:rFonts w:hint="default"/>
        <w:lang w:val="sq-AL" w:eastAsia="en-US" w:bidi="ar-SA"/>
      </w:rPr>
    </w:lvl>
    <w:lvl w:ilvl="7" w:tplc="CB4498A8">
      <w:numFmt w:val="bullet"/>
      <w:lvlText w:val="•"/>
      <w:lvlJc w:val="left"/>
      <w:pPr>
        <w:ind w:left="5986" w:hanging="614"/>
      </w:pPr>
      <w:rPr>
        <w:rFonts w:hint="default"/>
        <w:lang w:val="sq-AL" w:eastAsia="en-US" w:bidi="ar-SA"/>
      </w:rPr>
    </w:lvl>
    <w:lvl w:ilvl="8" w:tplc="DD6ACC36">
      <w:numFmt w:val="bullet"/>
      <w:lvlText w:val="•"/>
      <w:lvlJc w:val="left"/>
      <w:pPr>
        <w:ind w:left="6924" w:hanging="614"/>
      </w:pPr>
      <w:rPr>
        <w:rFonts w:hint="default"/>
        <w:lang w:val="sq-AL" w:eastAsia="en-US" w:bidi="ar-SA"/>
      </w:rPr>
    </w:lvl>
  </w:abstractNum>
  <w:abstractNum w:abstractNumId="10" w15:restartNumberingAfterBreak="0">
    <w:nsid w:val="12C67A8D"/>
    <w:multiLevelType w:val="hybridMultilevel"/>
    <w:tmpl w:val="C422E00A"/>
    <w:lvl w:ilvl="0" w:tplc="9926BCDC">
      <w:start w:val="1"/>
      <w:numFmt w:val="decimal"/>
      <w:lvlText w:val="%1."/>
      <w:lvlJc w:val="left"/>
      <w:pPr>
        <w:ind w:left="1353" w:hanging="360"/>
      </w:pPr>
      <w:rPr>
        <w:b w:val="0"/>
      </w:rPr>
    </w:lvl>
    <w:lvl w:ilvl="1" w:tplc="04090019">
      <w:start w:val="1"/>
      <w:numFmt w:val="lowerLetter"/>
      <w:lvlText w:val="%2."/>
      <w:lvlJc w:val="left"/>
      <w:pPr>
        <w:ind w:left="1473" w:hanging="360"/>
      </w:pPr>
    </w:lvl>
    <w:lvl w:ilvl="2" w:tplc="0409001B">
      <w:start w:val="1"/>
      <w:numFmt w:val="lowerRoman"/>
      <w:lvlText w:val="%3."/>
      <w:lvlJc w:val="right"/>
      <w:pPr>
        <w:ind w:left="2193" w:hanging="180"/>
      </w:pPr>
    </w:lvl>
    <w:lvl w:ilvl="3" w:tplc="0409000F">
      <w:start w:val="1"/>
      <w:numFmt w:val="decimal"/>
      <w:lvlText w:val="%4."/>
      <w:lvlJc w:val="left"/>
      <w:pPr>
        <w:ind w:left="2913" w:hanging="360"/>
      </w:pPr>
    </w:lvl>
    <w:lvl w:ilvl="4" w:tplc="04090019">
      <w:start w:val="1"/>
      <w:numFmt w:val="lowerLetter"/>
      <w:lvlText w:val="%5."/>
      <w:lvlJc w:val="left"/>
      <w:pPr>
        <w:ind w:left="3633" w:hanging="360"/>
      </w:pPr>
    </w:lvl>
    <w:lvl w:ilvl="5" w:tplc="0409001B">
      <w:start w:val="1"/>
      <w:numFmt w:val="lowerRoman"/>
      <w:lvlText w:val="%6."/>
      <w:lvlJc w:val="right"/>
      <w:pPr>
        <w:ind w:left="4353" w:hanging="180"/>
      </w:pPr>
    </w:lvl>
    <w:lvl w:ilvl="6" w:tplc="0409000F">
      <w:start w:val="1"/>
      <w:numFmt w:val="decimal"/>
      <w:lvlText w:val="%7."/>
      <w:lvlJc w:val="left"/>
      <w:pPr>
        <w:ind w:left="5073" w:hanging="360"/>
      </w:pPr>
    </w:lvl>
    <w:lvl w:ilvl="7" w:tplc="04090019">
      <w:start w:val="1"/>
      <w:numFmt w:val="lowerLetter"/>
      <w:lvlText w:val="%8."/>
      <w:lvlJc w:val="left"/>
      <w:pPr>
        <w:ind w:left="5793" w:hanging="360"/>
      </w:pPr>
    </w:lvl>
    <w:lvl w:ilvl="8" w:tplc="0409001B">
      <w:start w:val="1"/>
      <w:numFmt w:val="lowerRoman"/>
      <w:lvlText w:val="%9."/>
      <w:lvlJc w:val="right"/>
      <w:pPr>
        <w:ind w:left="6513" w:hanging="180"/>
      </w:pPr>
    </w:lvl>
  </w:abstractNum>
  <w:abstractNum w:abstractNumId="11" w15:restartNumberingAfterBreak="0">
    <w:nsid w:val="13C3440C"/>
    <w:multiLevelType w:val="multilevel"/>
    <w:tmpl w:val="0A281B34"/>
    <w:lvl w:ilvl="0">
      <w:start w:val="1"/>
      <w:numFmt w:val="decimal"/>
      <w:lvlText w:val="%1."/>
      <w:lvlJc w:val="left"/>
      <w:pPr>
        <w:ind w:left="388" w:hanging="247"/>
      </w:pPr>
      <w:rPr>
        <w:rFonts w:ascii="Times New Roman" w:eastAsia="Times New Roman" w:hAnsi="Times New Roman" w:cs="Times New Roman" w:hint="default"/>
        <w:b w:val="0"/>
        <w:w w:val="87"/>
        <w:sz w:val="24"/>
        <w:szCs w:val="24"/>
        <w:lang w:val="sq-AL" w:eastAsia="en-US" w:bidi="ar-SA"/>
      </w:rPr>
    </w:lvl>
    <w:lvl w:ilvl="1">
      <w:start w:val="1"/>
      <w:numFmt w:val="decimal"/>
      <w:lvlText w:val="%1.%2."/>
      <w:lvlJc w:val="left"/>
      <w:pPr>
        <w:ind w:left="867" w:hanging="387"/>
      </w:pPr>
      <w:rPr>
        <w:rFonts w:ascii="Times New Roman" w:eastAsia="Times New Roman" w:hAnsi="Times New Roman" w:cs="Times New Roman" w:hint="default"/>
        <w:w w:val="93"/>
        <w:sz w:val="23"/>
        <w:szCs w:val="23"/>
        <w:lang w:val="sq-AL" w:eastAsia="en-US" w:bidi="ar-SA"/>
      </w:rPr>
    </w:lvl>
    <w:lvl w:ilvl="2">
      <w:numFmt w:val="bullet"/>
      <w:lvlText w:val="•"/>
      <w:lvlJc w:val="left"/>
      <w:pPr>
        <w:ind w:left="1733" w:hanging="387"/>
      </w:pPr>
      <w:rPr>
        <w:lang w:val="sq-AL" w:eastAsia="en-US" w:bidi="ar-SA"/>
      </w:rPr>
    </w:lvl>
    <w:lvl w:ilvl="3">
      <w:numFmt w:val="bullet"/>
      <w:lvlText w:val="•"/>
      <w:lvlJc w:val="left"/>
      <w:pPr>
        <w:ind w:left="2604" w:hanging="387"/>
      </w:pPr>
      <w:rPr>
        <w:lang w:val="sq-AL" w:eastAsia="en-US" w:bidi="ar-SA"/>
      </w:rPr>
    </w:lvl>
    <w:lvl w:ilvl="4">
      <w:numFmt w:val="bullet"/>
      <w:lvlText w:val="•"/>
      <w:lvlJc w:val="left"/>
      <w:pPr>
        <w:ind w:left="3476" w:hanging="387"/>
      </w:pPr>
      <w:rPr>
        <w:lang w:val="sq-AL" w:eastAsia="en-US" w:bidi="ar-SA"/>
      </w:rPr>
    </w:lvl>
    <w:lvl w:ilvl="5">
      <w:numFmt w:val="bullet"/>
      <w:lvlText w:val="•"/>
      <w:lvlJc w:val="left"/>
      <w:pPr>
        <w:ind w:left="4347" w:hanging="387"/>
      </w:pPr>
      <w:rPr>
        <w:lang w:val="sq-AL" w:eastAsia="en-US" w:bidi="ar-SA"/>
      </w:rPr>
    </w:lvl>
    <w:lvl w:ilvl="6">
      <w:numFmt w:val="bullet"/>
      <w:lvlText w:val="•"/>
      <w:lvlJc w:val="left"/>
      <w:pPr>
        <w:ind w:left="5219" w:hanging="387"/>
      </w:pPr>
      <w:rPr>
        <w:lang w:val="sq-AL" w:eastAsia="en-US" w:bidi="ar-SA"/>
      </w:rPr>
    </w:lvl>
    <w:lvl w:ilvl="7">
      <w:numFmt w:val="bullet"/>
      <w:lvlText w:val="•"/>
      <w:lvlJc w:val="left"/>
      <w:pPr>
        <w:ind w:left="6090" w:hanging="387"/>
      </w:pPr>
      <w:rPr>
        <w:lang w:val="sq-AL" w:eastAsia="en-US" w:bidi="ar-SA"/>
      </w:rPr>
    </w:lvl>
    <w:lvl w:ilvl="8">
      <w:numFmt w:val="bullet"/>
      <w:lvlText w:val="•"/>
      <w:lvlJc w:val="left"/>
      <w:pPr>
        <w:ind w:left="6962" w:hanging="387"/>
      </w:pPr>
      <w:rPr>
        <w:lang w:val="sq-AL" w:eastAsia="en-US" w:bidi="ar-SA"/>
      </w:rPr>
    </w:lvl>
  </w:abstractNum>
  <w:abstractNum w:abstractNumId="12" w15:restartNumberingAfterBreak="0">
    <w:nsid w:val="16B2500A"/>
    <w:multiLevelType w:val="hybridMultilevel"/>
    <w:tmpl w:val="88C0C15E"/>
    <w:lvl w:ilvl="0" w:tplc="9EC2F7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16BE1E20"/>
    <w:multiLevelType w:val="multilevel"/>
    <w:tmpl w:val="C3A29BA4"/>
    <w:lvl w:ilvl="0">
      <w:start w:val="1"/>
      <w:numFmt w:val="decimal"/>
      <w:lvlText w:val="%1"/>
      <w:lvlJc w:val="left"/>
      <w:pPr>
        <w:ind w:left="997" w:hanging="629"/>
      </w:pPr>
      <w:rPr>
        <w:rFonts w:hint="default"/>
        <w:lang w:val="sq-AL" w:eastAsia="en-US" w:bidi="ar-SA"/>
      </w:rPr>
    </w:lvl>
    <w:lvl w:ilvl="1">
      <w:start w:val="5"/>
      <w:numFmt w:val="decimal"/>
      <w:lvlText w:val="%1.%2"/>
      <w:lvlJc w:val="left"/>
      <w:pPr>
        <w:ind w:left="997" w:hanging="629"/>
      </w:pPr>
      <w:rPr>
        <w:rFonts w:ascii="Times New Roman" w:eastAsia="Times New Roman" w:hAnsi="Times New Roman" w:cs="Times New Roman" w:hint="default"/>
        <w:w w:val="91"/>
        <w:sz w:val="21"/>
        <w:szCs w:val="21"/>
        <w:lang w:val="sq-AL" w:eastAsia="en-US" w:bidi="ar-SA"/>
      </w:rPr>
    </w:lvl>
    <w:lvl w:ilvl="2">
      <w:numFmt w:val="bullet"/>
      <w:lvlText w:val="•"/>
      <w:lvlJc w:val="left"/>
      <w:pPr>
        <w:ind w:left="2560" w:hanging="629"/>
      </w:pPr>
      <w:rPr>
        <w:rFonts w:hint="default"/>
        <w:lang w:val="sq-AL" w:eastAsia="en-US" w:bidi="ar-SA"/>
      </w:rPr>
    </w:lvl>
    <w:lvl w:ilvl="3">
      <w:numFmt w:val="bullet"/>
      <w:lvlText w:val="•"/>
      <w:lvlJc w:val="left"/>
      <w:pPr>
        <w:ind w:left="3340" w:hanging="629"/>
      </w:pPr>
      <w:rPr>
        <w:rFonts w:hint="default"/>
        <w:lang w:val="sq-AL" w:eastAsia="en-US" w:bidi="ar-SA"/>
      </w:rPr>
    </w:lvl>
    <w:lvl w:ilvl="4">
      <w:numFmt w:val="bullet"/>
      <w:lvlText w:val="•"/>
      <w:lvlJc w:val="left"/>
      <w:pPr>
        <w:ind w:left="4120" w:hanging="629"/>
      </w:pPr>
      <w:rPr>
        <w:rFonts w:hint="default"/>
        <w:lang w:val="sq-AL" w:eastAsia="en-US" w:bidi="ar-SA"/>
      </w:rPr>
    </w:lvl>
    <w:lvl w:ilvl="5">
      <w:numFmt w:val="bullet"/>
      <w:lvlText w:val="•"/>
      <w:lvlJc w:val="left"/>
      <w:pPr>
        <w:ind w:left="4900" w:hanging="629"/>
      </w:pPr>
      <w:rPr>
        <w:rFonts w:hint="default"/>
        <w:lang w:val="sq-AL" w:eastAsia="en-US" w:bidi="ar-SA"/>
      </w:rPr>
    </w:lvl>
    <w:lvl w:ilvl="6">
      <w:numFmt w:val="bullet"/>
      <w:lvlText w:val="•"/>
      <w:lvlJc w:val="left"/>
      <w:pPr>
        <w:ind w:left="5680" w:hanging="629"/>
      </w:pPr>
      <w:rPr>
        <w:rFonts w:hint="default"/>
        <w:lang w:val="sq-AL" w:eastAsia="en-US" w:bidi="ar-SA"/>
      </w:rPr>
    </w:lvl>
    <w:lvl w:ilvl="7">
      <w:numFmt w:val="bullet"/>
      <w:lvlText w:val="•"/>
      <w:lvlJc w:val="left"/>
      <w:pPr>
        <w:ind w:left="6460" w:hanging="629"/>
      </w:pPr>
      <w:rPr>
        <w:rFonts w:hint="default"/>
        <w:lang w:val="sq-AL" w:eastAsia="en-US" w:bidi="ar-SA"/>
      </w:rPr>
    </w:lvl>
    <w:lvl w:ilvl="8">
      <w:numFmt w:val="bullet"/>
      <w:lvlText w:val="•"/>
      <w:lvlJc w:val="left"/>
      <w:pPr>
        <w:ind w:left="7240" w:hanging="629"/>
      </w:pPr>
      <w:rPr>
        <w:rFonts w:hint="default"/>
        <w:lang w:val="sq-AL" w:eastAsia="en-US" w:bidi="ar-SA"/>
      </w:rPr>
    </w:lvl>
  </w:abstractNum>
  <w:abstractNum w:abstractNumId="14" w15:restartNumberingAfterBreak="0">
    <w:nsid w:val="193404EC"/>
    <w:multiLevelType w:val="hybridMultilevel"/>
    <w:tmpl w:val="6570ECAC"/>
    <w:lvl w:ilvl="0" w:tplc="0409000F">
      <w:start w:val="1"/>
      <w:numFmt w:val="decimal"/>
      <w:lvlText w:val="%1."/>
      <w:lvlJc w:val="left"/>
      <w:pPr>
        <w:ind w:left="6740" w:hanging="360"/>
      </w:pPr>
    </w:lvl>
    <w:lvl w:ilvl="1" w:tplc="04090019" w:tentative="1">
      <w:start w:val="1"/>
      <w:numFmt w:val="lowerLetter"/>
      <w:lvlText w:val="%2."/>
      <w:lvlJc w:val="left"/>
      <w:pPr>
        <w:ind w:left="7460" w:hanging="360"/>
      </w:pPr>
    </w:lvl>
    <w:lvl w:ilvl="2" w:tplc="0409001B" w:tentative="1">
      <w:start w:val="1"/>
      <w:numFmt w:val="lowerRoman"/>
      <w:lvlText w:val="%3."/>
      <w:lvlJc w:val="right"/>
      <w:pPr>
        <w:ind w:left="8180" w:hanging="180"/>
      </w:pPr>
    </w:lvl>
    <w:lvl w:ilvl="3" w:tplc="0409000F" w:tentative="1">
      <w:start w:val="1"/>
      <w:numFmt w:val="decimal"/>
      <w:lvlText w:val="%4."/>
      <w:lvlJc w:val="left"/>
      <w:pPr>
        <w:ind w:left="8900" w:hanging="360"/>
      </w:pPr>
    </w:lvl>
    <w:lvl w:ilvl="4" w:tplc="04090019" w:tentative="1">
      <w:start w:val="1"/>
      <w:numFmt w:val="lowerLetter"/>
      <w:lvlText w:val="%5."/>
      <w:lvlJc w:val="left"/>
      <w:pPr>
        <w:ind w:left="9620" w:hanging="360"/>
      </w:pPr>
    </w:lvl>
    <w:lvl w:ilvl="5" w:tplc="0409001B" w:tentative="1">
      <w:start w:val="1"/>
      <w:numFmt w:val="lowerRoman"/>
      <w:lvlText w:val="%6."/>
      <w:lvlJc w:val="right"/>
      <w:pPr>
        <w:ind w:left="10340" w:hanging="180"/>
      </w:pPr>
    </w:lvl>
    <w:lvl w:ilvl="6" w:tplc="0409000F" w:tentative="1">
      <w:start w:val="1"/>
      <w:numFmt w:val="decimal"/>
      <w:lvlText w:val="%7."/>
      <w:lvlJc w:val="left"/>
      <w:pPr>
        <w:ind w:left="11060" w:hanging="360"/>
      </w:pPr>
    </w:lvl>
    <w:lvl w:ilvl="7" w:tplc="04090019" w:tentative="1">
      <w:start w:val="1"/>
      <w:numFmt w:val="lowerLetter"/>
      <w:lvlText w:val="%8."/>
      <w:lvlJc w:val="left"/>
      <w:pPr>
        <w:ind w:left="11780" w:hanging="360"/>
      </w:pPr>
    </w:lvl>
    <w:lvl w:ilvl="8" w:tplc="0409001B" w:tentative="1">
      <w:start w:val="1"/>
      <w:numFmt w:val="lowerRoman"/>
      <w:lvlText w:val="%9."/>
      <w:lvlJc w:val="right"/>
      <w:pPr>
        <w:ind w:left="12500" w:hanging="180"/>
      </w:pPr>
    </w:lvl>
  </w:abstractNum>
  <w:abstractNum w:abstractNumId="15" w15:restartNumberingAfterBreak="0">
    <w:nsid w:val="1BC93301"/>
    <w:multiLevelType w:val="hybridMultilevel"/>
    <w:tmpl w:val="052A6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8352B2"/>
    <w:multiLevelType w:val="multilevel"/>
    <w:tmpl w:val="335A7378"/>
    <w:lvl w:ilvl="0">
      <w:start w:val="1"/>
      <w:numFmt w:val="decimal"/>
      <w:lvlText w:val="%1"/>
      <w:lvlJc w:val="left"/>
      <w:pPr>
        <w:ind w:left="883" w:hanging="392"/>
      </w:pPr>
      <w:rPr>
        <w:lang w:val="sq-AL" w:eastAsia="en-US" w:bidi="ar-SA"/>
      </w:rPr>
    </w:lvl>
    <w:lvl w:ilvl="1">
      <w:start w:val="4"/>
      <w:numFmt w:val="decimal"/>
      <w:lvlText w:val="%1.%2."/>
      <w:lvlJc w:val="left"/>
      <w:pPr>
        <w:ind w:left="883" w:hanging="392"/>
      </w:pPr>
      <w:rPr>
        <w:rFonts w:ascii="Times New Roman" w:eastAsia="Times New Roman" w:hAnsi="Times New Roman" w:cs="Times New Roman" w:hint="default"/>
        <w:w w:val="96"/>
        <w:sz w:val="23"/>
        <w:szCs w:val="23"/>
        <w:lang w:val="sq-AL" w:eastAsia="en-US" w:bidi="ar-SA"/>
      </w:rPr>
    </w:lvl>
    <w:lvl w:ilvl="2">
      <w:numFmt w:val="bullet"/>
      <w:lvlText w:val="•"/>
      <w:lvlJc w:val="left"/>
      <w:pPr>
        <w:ind w:left="2448" w:hanging="392"/>
      </w:pPr>
      <w:rPr>
        <w:lang w:val="sq-AL" w:eastAsia="en-US" w:bidi="ar-SA"/>
      </w:rPr>
    </w:lvl>
    <w:lvl w:ilvl="3">
      <w:numFmt w:val="bullet"/>
      <w:lvlText w:val="•"/>
      <w:lvlJc w:val="left"/>
      <w:pPr>
        <w:ind w:left="3232" w:hanging="392"/>
      </w:pPr>
      <w:rPr>
        <w:lang w:val="sq-AL" w:eastAsia="en-US" w:bidi="ar-SA"/>
      </w:rPr>
    </w:lvl>
    <w:lvl w:ilvl="4">
      <w:numFmt w:val="bullet"/>
      <w:lvlText w:val="•"/>
      <w:lvlJc w:val="left"/>
      <w:pPr>
        <w:ind w:left="4017" w:hanging="392"/>
      </w:pPr>
      <w:rPr>
        <w:lang w:val="sq-AL" w:eastAsia="en-US" w:bidi="ar-SA"/>
      </w:rPr>
    </w:lvl>
    <w:lvl w:ilvl="5">
      <w:numFmt w:val="bullet"/>
      <w:lvlText w:val="•"/>
      <w:lvlJc w:val="left"/>
      <w:pPr>
        <w:ind w:left="4801" w:hanging="392"/>
      </w:pPr>
      <w:rPr>
        <w:lang w:val="sq-AL" w:eastAsia="en-US" w:bidi="ar-SA"/>
      </w:rPr>
    </w:lvl>
    <w:lvl w:ilvl="6">
      <w:numFmt w:val="bullet"/>
      <w:lvlText w:val="•"/>
      <w:lvlJc w:val="left"/>
      <w:pPr>
        <w:ind w:left="5585" w:hanging="392"/>
      </w:pPr>
      <w:rPr>
        <w:lang w:val="sq-AL" w:eastAsia="en-US" w:bidi="ar-SA"/>
      </w:rPr>
    </w:lvl>
    <w:lvl w:ilvl="7">
      <w:numFmt w:val="bullet"/>
      <w:lvlText w:val="•"/>
      <w:lvlJc w:val="left"/>
      <w:pPr>
        <w:ind w:left="6370" w:hanging="392"/>
      </w:pPr>
      <w:rPr>
        <w:lang w:val="sq-AL" w:eastAsia="en-US" w:bidi="ar-SA"/>
      </w:rPr>
    </w:lvl>
    <w:lvl w:ilvl="8">
      <w:numFmt w:val="bullet"/>
      <w:lvlText w:val="•"/>
      <w:lvlJc w:val="left"/>
      <w:pPr>
        <w:ind w:left="7154" w:hanging="392"/>
      </w:pPr>
      <w:rPr>
        <w:lang w:val="sq-AL" w:eastAsia="en-US" w:bidi="ar-SA"/>
      </w:rPr>
    </w:lvl>
  </w:abstractNum>
  <w:abstractNum w:abstractNumId="17" w15:restartNumberingAfterBreak="0">
    <w:nsid w:val="2BB2767D"/>
    <w:multiLevelType w:val="multilevel"/>
    <w:tmpl w:val="24122784"/>
    <w:lvl w:ilvl="0">
      <w:start w:val="1"/>
      <w:numFmt w:val="decimal"/>
      <w:lvlText w:val="%1."/>
      <w:lvlJc w:val="left"/>
      <w:pPr>
        <w:ind w:left="644" w:hanging="360"/>
      </w:pPr>
      <w:rPr>
        <w:rFonts w:hint="default"/>
      </w:rPr>
    </w:lvl>
    <w:lvl w:ilvl="1">
      <w:start w:val="1"/>
      <w:numFmt w:val="decimal"/>
      <w:isLgl/>
      <w:lvlText w:val="%1.%2."/>
      <w:lvlJc w:val="left"/>
      <w:pPr>
        <w:ind w:left="689" w:hanging="405"/>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8" w15:restartNumberingAfterBreak="0">
    <w:nsid w:val="35274917"/>
    <w:multiLevelType w:val="multilevel"/>
    <w:tmpl w:val="0A747E08"/>
    <w:lvl w:ilvl="0">
      <w:start w:val="1"/>
      <w:numFmt w:val="decimal"/>
      <w:lvlText w:val="%1"/>
      <w:lvlJc w:val="left"/>
      <w:pPr>
        <w:ind w:left="1629" w:hanging="647"/>
      </w:pPr>
      <w:rPr>
        <w:rFonts w:hint="default"/>
        <w:lang w:val="sq-AL" w:eastAsia="en-US" w:bidi="ar-SA"/>
      </w:rPr>
    </w:lvl>
    <w:lvl w:ilvl="1">
      <w:start w:val="2"/>
      <w:numFmt w:val="decimal"/>
      <w:lvlText w:val="%1.%2"/>
      <w:lvlJc w:val="left"/>
      <w:pPr>
        <w:ind w:left="1629" w:hanging="647"/>
      </w:pPr>
      <w:rPr>
        <w:rFonts w:ascii="Times New Roman" w:eastAsia="Times New Roman" w:hAnsi="Times New Roman" w:cs="Times New Roman" w:hint="default"/>
        <w:w w:val="100"/>
        <w:sz w:val="20"/>
        <w:szCs w:val="20"/>
        <w:lang w:val="sq-AL" w:eastAsia="en-US" w:bidi="ar-SA"/>
      </w:rPr>
    </w:lvl>
    <w:lvl w:ilvl="2">
      <w:numFmt w:val="bullet"/>
      <w:lvlText w:val="•"/>
      <w:lvlJc w:val="left"/>
      <w:pPr>
        <w:ind w:left="3056" w:hanging="647"/>
      </w:pPr>
      <w:rPr>
        <w:rFonts w:hint="default"/>
        <w:lang w:val="sq-AL" w:eastAsia="en-US" w:bidi="ar-SA"/>
      </w:rPr>
    </w:lvl>
    <w:lvl w:ilvl="3">
      <w:numFmt w:val="bullet"/>
      <w:lvlText w:val="•"/>
      <w:lvlJc w:val="left"/>
      <w:pPr>
        <w:ind w:left="3774" w:hanging="647"/>
      </w:pPr>
      <w:rPr>
        <w:rFonts w:hint="default"/>
        <w:lang w:val="sq-AL" w:eastAsia="en-US" w:bidi="ar-SA"/>
      </w:rPr>
    </w:lvl>
    <w:lvl w:ilvl="4">
      <w:numFmt w:val="bullet"/>
      <w:lvlText w:val="•"/>
      <w:lvlJc w:val="left"/>
      <w:pPr>
        <w:ind w:left="4492" w:hanging="647"/>
      </w:pPr>
      <w:rPr>
        <w:rFonts w:hint="default"/>
        <w:lang w:val="sq-AL" w:eastAsia="en-US" w:bidi="ar-SA"/>
      </w:rPr>
    </w:lvl>
    <w:lvl w:ilvl="5">
      <w:numFmt w:val="bullet"/>
      <w:lvlText w:val="•"/>
      <w:lvlJc w:val="left"/>
      <w:pPr>
        <w:ind w:left="5210" w:hanging="647"/>
      </w:pPr>
      <w:rPr>
        <w:rFonts w:hint="default"/>
        <w:lang w:val="sq-AL" w:eastAsia="en-US" w:bidi="ar-SA"/>
      </w:rPr>
    </w:lvl>
    <w:lvl w:ilvl="6">
      <w:numFmt w:val="bullet"/>
      <w:lvlText w:val="•"/>
      <w:lvlJc w:val="left"/>
      <w:pPr>
        <w:ind w:left="5928" w:hanging="647"/>
      </w:pPr>
      <w:rPr>
        <w:rFonts w:hint="default"/>
        <w:lang w:val="sq-AL" w:eastAsia="en-US" w:bidi="ar-SA"/>
      </w:rPr>
    </w:lvl>
    <w:lvl w:ilvl="7">
      <w:numFmt w:val="bullet"/>
      <w:lvlText w:val="•"/>
      <w:lvlJc w:val="left"/>
      <w:pPr>
        <w:ind w:left="6646" w:hanging="647"/>
      </w:pPr>
      <w:rPr>
        <w:rFonts w:hint="default"/>
        <w:lang w:val="sq-AL" w:eastAsia="en-US" w:bidi="ar-SA"/>
      </w:rPr>
    </w:lvl>
    <w:lvl w:ilvl="8">
      <w:numFmt w:val="bullet"/>
      <w:lvlText w:val="•"/>
      <w:lvlJc w:val="left"/>
      <w:pPr>
        <w:ind w:left="7364" w:hanging="647"/>
      </w:pPr>
      <w:rPr>
        <w:rFonts w:hint="default"/>
        <w:lang w:val="sq-AL" w:eastAsia="en-US" w:bidi="ar-SA"/>
      </w:rPr>
    </w:lvl>
  </w:abstractNum>
  <w:abstractNum w:abstractNumId="19" w15:restartNumberingAfterBreak="0">
    <w:nsid w:val="35E30660"/>
    <w:multiLevelType w:val="multilevel"/>
    <w:tmpl w:val="A918ABB6"/>
    <w:lvl w:ilvl="0">
      <w:start w:val="1"/>
      <w:numFmt w:val="decimal"/>
      <w:lvlText w:val="%1."/>
      <w:lvlJc w:val="left"/>
      <w:pPr>
        <w:ind w:left="542" w:hanging="360"/>
      </w:pPr>
      <w:rPr>
        <w:rFonts w:ascii="Times New Roman" w:hAnsi="Times New Roman" w:cs="Times New Roman" w:hint="default"/>
        <w:sz w:val="24"/>
        <w:szCs w:val="24"/>
      </w:rPr>
    </w:lvl>
    <w:lvl w:ilvl="1">
      <w:start w:val="2"/>
      <w:numFmt w:val="decimal"/>
      <w:isLgl/>
      <w:lvlText w:val="%1.%2"/>
      <w:lvlJc w:val="left"/>
      <w:pPr>
        <w:ind w:left="1127" w:hanging="945"/>
      </w:pPr>
      <w:rPr>
        <w:rFonts w:hint="default"/>
      </w:rPr>
    </w:lvl>
    <w:lvl w:ilvl="2">
      <w:start w:val="1"/>
      <w:numFmt w:val="decimal"/>
      <w:isLgl/>
      <w:lvlText w:val="%1.%2.%3"/>
      <w:lvlJc w:val="left"/>
      <w:pPr>
        <w:ind w:left="1127" w:hanging="945"/>
      </w:pPr>
      <w:rPr>
        <w:rFonts w:hint="default"/>
      </w:rPr>
    </w:lvl>
    <w:lvl w:ilvl="3">
      <w:start w:val="1"/>
      <w:numFmt w:val="decimal"/>
      <w:isLgl/>
      <w:lvlText w:val="%1.%2.%3.%4"/>
      <w:lvlJc w:val="left"/>
      <w:pPr>
        <w:ind w:left="1127" w:hanging="945"/>
      </w:pPr>
      <w:rPr>
        <w:rFonts w:hint="default"/>
      </w:rPr>
    </w:lvl>
    <w:lvl w:ilvl="4">
      <w:start w:val="1"/>
      <w:numFmt w:val="decimal"/>
      <w:isLgl/>
      <w:lvlText w:val="%1.%2.%3.%4.%5"/>
      <w:lvlJc w:val="left"/>
      <w:pPr>
        <w:ind w:left="1262" w:hanging="1080"/>
      </w:pPr>
      <w:rPr>
        <w:rFonts w:hint="default"/>
      </w:rPr>
    </w:lvl>
    <w:lvl w:ilvl="5">
      <w:start w:val="1"/>
      <w:numFmt w:val="decimal"/>
      <w:isLgl/>
      <w:lvlText w:val="%1.%2.%3.%4.%5.%6"/>
      <w:lvlJc w:val="left"/>
      <w:pPr>
        <w:ind w:left="1262" w:hanging="1080"/>
      </w:pPr>
      <w:rPr>
        <w:rFonts w:hint="default"/>
      </w:rPr>
    </w:lvl>
    <w:lvl w:ilvl="6">
      <w:start w:val="1"/>
      <w:numFmt w:val="decimal"/>
      <w:isLgl/>
      <w:lvlText w:val="%1.%2.%3.%4.%5.%6.%7"/>
      <w:lvlJc w:val="left"/>
      <w:pPr>
        <w:ind w:left="1622" w:hanging="1440"/>
      </w:pPr>
      <w:rPr>
        <w:rFonts w:hint="default"/>
      </w:rPr>
    </w:lvl>
    <w:lvl w:ilvl="7">
      <w:start w:val="1"/>
      <w:numFmt w:val="decimal"/>
      <w:isLgl/>
      <w:lvlText w:val="%1.%2.%3.%4.%5.%6.%7.%8"/>
      <w:lvlJc w:val="left"/>
      <w:pPr>
        <w:ind w:left="1622" w:hanging="1440"/>
      </w:pPr>
      <w:rPr>
        <w:rFonts w:hint="default"/>
      </w:rPr>
    </w:lvl>
    <w:lvl w:ilvl="8">
      <w:start w:val="1"/>
      <w:numFmt w:val="decimal"/>
      <w:isLgl/>
      <w:lvlText w:val="%1.%2.%3.%4.%5.%6.%7.%8.%9"/>
      <w:lvlJc w:val="left"/>
      <w:pPr>
        <w:ind w:left="1982" w:hanging="1800"/>
      </w:pPr>
      <w:rPr>
        <w:rFonts w:hint="default"/>
      </w:rPr>
    </w:lvl>
  </w:abstractNum>
  <w:abstractNum w:abstractNumId="20" w15:restartNumberingAfterBreak="0">
    <w:nsid w:val="371677BC"/>
    <w:multiLevelType w:val="multilevel"/>
    <w:tmpl w:val="DAAA307C"/>
    <w:lvl w:ilvl="0">
      <w:start w:val="1"/>
      <w:numFmt w:val="decimal"/>
      <w:lvlText w:val="%1."/>
      <w:lvlJc w:val="left"/>
      <w:pPr>
        <w:ind w:left="247" w:hanging="247"/>
      </w:pPr>
      <w:rPr>
        <w:rFonts w:ascii="Times New Roman" w:eastAsia="Times New Roman" w:hAnsi="Times New Roman" w:cs="Times New Roman" w:hint="default"/>
        <w:w w:val="93"/>
        <w:sz w:val="23"/>
        <w:szCs w:val="23"/>
        <w:lang w:val="sq-AL" w:eastAsia="en-US" w:bidi="ar-SA"/>
      </w:rPr>
    </w:lvl>
    <w:lvl w:ilvl="1">
      <w:start w:val="1"/>
      <w:numFmt w:val="decimal"/>
      <w:lvlText w:val="%1.%2."/>
      <w:lvlJc w:val="left"/>
      <w:pPr>
        <w:ind w:left="1129" w:hanging="421"/>
      </w:pPr>
      <w:rPr>
        <w:rFonts w:ascii="Times New Roman" w:eastAsia="Times New Roman" w:hAnsi="Times New Roman" w:cs="Times New Roman" w:hint="default"/>
        <w:w w:val="85"/>
        <w:sz w:val="24"/>
        <w:szCs w:val="24"/>
        <w:lang w:val="sq-AL" w:eastAsia="en-US" w:bidi="ar-SA"/>
      </w:rPr>
    </w:lvl>
    <w:lvl w:ilvl="2">
      <w:numFmt w:val="bullet"/>
      <w:lvlText w:val="•"/>
      <w:lvlJc w:val="left"/>
      <w:pPr>
        <w:ind w:left="1624" w:hanging="421"/>
      </w:pPr>
      <w:rPr>
        <w:lang w:val="sq-AL" w:eastAsia="en-US" w:bidi="ar-SA"/>
      </w:rPr>
    </w:lvl>
    <w:lvl w:ilvl="3">
      <w:numFmt w:val="bullet"/>
      <w:lvlText w:val="•"/>
      <w:lvlJc w:val="left"/>
      <w:pPr>
        <w:ind w:left="2493" w:hanging="421"/>
      </w:pPr>
      <w:rPr>
        <w:lang w:val="sq-AL" w:eastAsia="en-US" w:bidi="ar-SA"/>
      </w:rPr>
    </w:lvl>
    <w:lvl w:ilvl="4">
      <w:numFmt w:val="bullet"/>
      <w:lvlText w:val="•"/>
      <w:lvlJc w:val="left"/>
      <w:pPr>
        <w:ind w:left="3362" w:hanging="421"/>
      </w:pPr>
      <w:rPr>
        <w:lang w:val="sq-AL" w:eastAsia="en-US" w:bidi="ar-SA"/>
      </w:rPr>
    </w:lvl>
    <w:lvl w:ilvl="5">
      <w:numFmt w:val="bullet"/>
      <w:lvlText w:val="•"/>
      <w:lvlJc w:val="left"/>
      <w:pPr>
        <w:ind w:left="4231" w:hanging="421"/>
      </w:pPr>
      <w:rPr>
        <w:lang w:val="sq-AL" w:eastAsia="en-US" w:bidi="ar-SA"/>
      </w:rPr>
    </w:lvl>
    <w:lvl w:ilvl="6">
      <w:numFmt w:val="bullet"/>
      <w:lvlText w:val="•"/>
      <w:lvlJc w:val="left"/>
      <w:pPr>
        <w:ind w:left="5101" w:hanging="421"/>
      </w:pPr>
      <w:rPr>
        <w:lang w:val="sq-AL" w:eastAsia="en-US" w:bidi="ar-SA"/>
      </w:rPr>
    </w:lvl>
    <w:lvl w:ilvl="7">
      <w:numFmt w:val="bullet"/>
      <w:lvlText w:val="•"/>
      <w:lvlJc w:val="left"/>
      <w:pPr>
        <w:ind w:left="5970" w:hanging="421"/>
      </w:pPr>
      <w:rPr>
        <w:lang w:val="sq-AL" w:eastAsia="en-US" w:bidi="ar-SA"/>
      </w:rPr>
    </w:lvl>
    <w:lvl w:ilvl="8">
      <w:numFmt w:val="bullet"/>
      <w:lvlText w:val="•"/>
      <w:lvlJc w:val="left"/>
      <w:pPr>
        <w:ind w:left="6839" w:hanging="421"/>
      </w:pPr>
      <w:rPr>
        <w:lang w:val="sq-AL" w:eastAsia="en-US" w:bidi="ar-SA"/>
      </w:rPr>
    </w:lvl>
  </w:abstractNum>
  <w:abstractNum w:abstractNumId="21" w15:restartNumberingAfterBreak="0">
    <w:nsid w:val="3722545D"/>
    <w:multiLevelType w:val="hybridMultilevel"/>
    <w:tmpl w:val="8F949662"/>
    <w:lvl w:ilvl="0" w:tplc="0409000F">
      <w:start w:val="1"/>
      <w:numFmt w:val="decimal"/>
      <w:lvlText w:val="%1."/>
      <w:lvlJc w:val="left"/>
      <w:pPr>
        <w:ind w:left="1113" w:hanging="360"/>
      </w:pPr>
    </w:lvl>
    <w:lvl w:ilvl="1" w:tplc="04090019" w:tentative="1">
      <w:start w:val="1"/>
      <w:numFmt w:val="lowerLetter"/>
      <w:lvlText w:val="%2."/>
      <w:lvlJc w:val="left"/>
      <w:pPr>
        <w:ind w:left="1833" w:hanging="360"/>
      </w:pPr>
    </w:lvl>
    <w:lvl w:ilvl="2" w:tplc="0409001B" w:tentative="1">
      <w:start w:val="1"/>
      <w:numFmt w:val="lowerRoman"/>
      <w:lvlText w:val="%3."/>
      <w:lvlJc w:val="right"/>
      <w:pPr>
        <w:ind w:left="2553" w:hanging="180"/>
      </w:pPr>
    </w:lvl>
    <w:lvl w:ilvl="3" w:tplc="0409000F" w:tentative="1">
      <w:start w:val="1"/>
      <w:numFmt w:val="decimal"/>
      <w:lvlText w:val="%4."/>
      <w:lvlJc w:val="left"/>
      <w:pPr>
        <w:ind w:left="3273" w:hanging="360"/>
      </w:pPr>
    </w:lvl>
    <w:lvl w:ilvl="4" w:tplc="04090019" w:tentative="1">
      <w:start w:val="1"/>
      <w:numFmt w:val="lowerLetter"/>
      <w:lvlText w:val="%5."/>
      <w:lvlJc w:val="left"/>
      <w:pPr>
        <w:ind w:left="3993" w:hanging="360"/>
      </w:pPr>
    </w:lvl>
    <w:lvl w:ilvl="5" w:tplc="0409001B" w:tentative="1">
      <w:start w:val="1"/>
      <w:numFmt w:val="lowerRoman"/>
      <w:lvlText w:val="%6."/>
      <w:lvlJc w:val="right"/>
      <w:pPr>
        <w:ind w:left="4713" w:hanging="180"/>
      </w:pPr>
    </w:lvl>
    <w:lvl w:ilvl="6" w:tplc="0409000F" w:tentative="1">
      <w:start w:val="1"/>
      <w:numFmt w:val="decimal"/>
      <w:lvlText w:val="%7."/>
      <w:lvlJc w:val="left"/>
      <w:pPr>
        <w:ind w:left="5433" w:hanging="360"/>
      </w:pPr>
    </w:lvl>
    <w:lvl w:ilvl="7" w:tplc="04090019" w:tentative="1">
      <w:start w:val="1"/>
      <w:numFmt w:val="lowerLetter"/>
      <w:lvlText w:val="%8."/>
      <w:lvlJc w:val="left"/>
      <w:pPr>
        <w:ind w:left="6153" w:hanging="360"/>
      </w:pPr>
    </w:lvl>
    <w:lvl w:ilvl="8" w:tplc="0409001B" w:tentative="1">
      <w:start w:val="1"/>
      <w:numFmt w:val="lowerRoman"/>
      <w:lvlText w:val="%9."/>
      <w:lvlJc w:val="right"/>
      <w:pPr>
        <w:ind w:left="6873" w:hanging="180"/>
      </w:pPr>
    </w:lvl>
  </w:abstractNum>
  <w:abstractNum w:abstractNumId="22" w15:restartNumberingAfterBreak="0">
    <w:nsid w:val="3A1564C7"/>
    <w:multiLevelType w:val="multilevel"/>
    <w:tmpl w:val="74B6D230"/>
    <w:lvl w:ilvl="0">
      <w:start w:val="1"/>
      <w:numFmt w:val="decimal"/>
      <w:lvlText w:val="%1."/>
      <w:lvlJc w:val="left"/>
      <w:pPr>
        <w:ind w:left="405" w:hanging="405"/>
      </w:pPr>
    </w:lvl>
    <w:lvl w:ilvl="1">
      <w:start w:val="1"/>
      <w:numFmt w:val="decimal"/>
      <w:lvlText w:val="%1.%2."/>
      <w:lvlJc w:val="left"/>
      <w:pPr>
        <w:ind w:left="798" w:hanging="405"/>
      </w:pPr>
    </w:lvl>
    <w:lvl w:ilvl="2">
      <w:start w:val="1"/>
      <w:numFmt w:val="decimal"/>
      <w:lvlText w:val="%1.%2.%3."/>
      <w:lvlJc w:val="left"/>
      <w:pPr>
        <w:ind w:left="1506" w:hanging="720"/>
      </w:pPr>
    </w:lvl>
    <w:lvl w:ilvl="3">
      <w:start w:val="1"/>
      <w:numFmt w:val="decimal"/>
      <w:lvlText w:val="%1.%2.%3.%4."/>
      <w:lvlJc w:val="left"/>
      <w:pPr>
        <w:ind w:left="1899" w:hanging="720"/>
      </w:pPr>
    </w:lvl>
    <w:lvl w:ilvl="4">
      <w:start w:val="1"/>
      <w:numFmt w:val="decimal"/>
      <w:lvlText w:val="%1.%2.%3.%4.%5."/>
      <w:lvlJc w:val="left"/>
      <w:pPr>
        <w:ind w:left="2652" w:hanging="1080"/>
      </w:pPr>
    </w:lvl>
    <w:lvl w:ilvl="5">
      <w:start w:val="1"/>
      <w:numFmt w:val="decimal"/>
      <w:lvlText w:val="%1.%2.%3.%4.%5.%6."/>
      <w:lvlJc w:val="left"/>
      <w:pPr>
        <w:ind w:left="3045" w:hanging="1080"/>
      </w:pPr>
    </w:lvl>
    <w:lvl w:ilvl="6">
      <w:start w:val="1"/>
      <w:numFmt w:val="decimal"/>
      <w:lvlText w:val="%1.%2.%3.%4.%5.%6.%7."/>
      <w:lvlJc w:val="left"/>
      <w:pPr>
        <w:ind w:left="3798" w:hanging="1440"/>
      </w:pPr>
    </w:lvl>
    <w:lvl w:ilvl="7">
      <w:start w:val="1"/>
      <w:numFmt w:val="decimal"/>
      <w:lvlText w:val="%1.%2.%3.%4.%5.%6.%7.%8."/>
      <w:lvlJc w:val="left"/>
      <w:pPr>
        <w:ind w:left="4191" w:hanging="1440"/>
      </w:pPr>
    </w:lvl>
    <w:lvl w:ilvl="8">
      <w:start w:val="1"/>
      <w:numFmt w:val="decimal"/>
      <w:lvlText w:val="%1.%2.%3.%4.%5.%6.%7.%8.%9."/>
      <w:lvlJc w:val="left"/>
      <w:pPr>
        <w:ind w:left="4944" w:hanging="1800"/>
      </w:pPr>
    </w:lvl>
  </w:abstractNum>
  <w:abstractNum w:abstractNumId="23" w15:restartNumberingAfterBreak="0">
    <w:nsid w:val="3CF1344C"/>
    <w:multiLevelType w:val="hybridMultilevel"/>
    <w:tmpl w:val="B7FC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C40175"/>
    <w:multiLevelType w:val="hybridMultilevel"/>
    <w:tmpl w:val="08108846"/>
    <w:lvl w:ilvl="0" w:tplc="0409000F">
      <w:start w:val="1"/>
      <w:numFmt w:val="decimal"/>
      <w:lvlText w:val="%1."/>
      <w:lvlJc w:val="left"/>
      <w:pPr>
        <w:ind w:left="360" w:hanging="360"/>
      </w:pPr>
    </w:lvl>
    <w:lvl w:ilvl="1" w:tplc="04090019" w:tentative="1">
      <w:start w:val="1"/>
      <w:numFmt w:val="lowerLetter"/>
      <w:lvlText w:val="%2."/>
      <w:lvlJc w:val="left"/>
      <w:pPr>
        <w:ind w:left="1703" w:hanging="360"/>
      </w:pPr>
    </w:lvl>
    <w:lvl w:ilvl="2" w:tplc="0409001B" w:tentative="1">
      <w:start w:val="1"/>
      <w:numFmt w:val="lowerRoman"/>
      <w:lvlText w:val="%3."/>
      <w:lvlJc w:val="right"/>
      <w:pPr>
        <w:ind w:left="2423" w:hanging="180"/>
      </w:pPr>
    </w:lvl>
    <w:lvl w:ilvl="3" w:tplc="0409000F" w:tentative="1">
      <w:start w:val="1"/>
      <w:numFmt w:val="decimal"/>
      <w:lvlText w:val="%4."/>
      <w:lvlJc w:val="left"/>
      <w:pPr>
        <w:ind w:left="3143" w:hanging="360"/>
      </w:pPr>
    </w:lvl>
    <w:lvl w:ilvl="4" w:tplc="04090019" w:tentative="1">
      <w:start w:val="1"/>
      <w:numFmt w:val="lowerLetter"/>
      <w:lvlText w:val="%5."/>
      <w:lvlJc w:val="left"/>
      <w:pPr>
        <w:ind w:left="3863" w:hanging="360"/>
      </w:pPr>
    </w:lvl>
    <w:lvl w:ilvl="5" w:tplc="0409001B" w:tentative="1">
      <w:start w:val="1"/>
      <w:numFmt w:val="lowerRoman"/>
      <w:lvlText w:val="%6."/>
      <w:lvlJc w:val="right"/>
      <w:pPr>
        <w:ind w:left="4583" w:hanging="180"/>
      </w:pPr>
    </w:lvl>
    <w:lvl w:ilvl="6" w:tplc="0409000F" w:tentative="1">
      <w:start w:val="1"/>
      <w:numFmt w:val="decimal"/>
      <w:lvlText w:val="%7."/>
      <w:lvlJc w:val="left"/>
      <w:pPr>
        <w:ind w:left="5303" w:hanging="360"/>
      </w:pPr>
    </w:lvl>
    <w:lvl w:ilvl="7" w:tplc="04090019" w:tentative="1">
      <w:start w:val="1"/>
      <w:numFmt w:val="lowerLetter"/>
      <w:lvlText w:val="%8."/>
      <w:lvlJc w:val="left"/>
      <w:pPr>
        <w:ind w:left="6023" w:hanging="360"/>
      </w:pPr>
    </w:lvl>
    <w:lvl w:ilvl="8" w:tplc="0409001B" w:tentative="1">
      <w:start w:val="1"/>
      <w:numFmt w:val="lowerRoman"/>
      <w:lvlText w:val="%9."/>
      <w:lvlJc w:val="right"/>
      <w:pPr>
        <w:ind w:left="6743" w:hanging="180"/>
      </w:pPr>
    </w:lvl>
  </w:abstractNum>
  <w:abstractNum w:abstractNumId="25" w15:restartNumberingAfterBreak="0">
    <w:nsid w:val="3FF85746"/>
    <w:multiLevelType w:val="hybridMultilevel"/>
    <w:tmpl w:val="BCBAB238"/>
    <w:lvl w:ilvl="0" w:tplc="0409000F">
      <w:start w:val="1"/>
      <w:numFmt w:val="decimal"/>
      <w:lvlText w:val="%1."/>
      <w:lvlJc w:val="left"/>
      <w:pPr>
        <w:ind w:left="9" w:hanging="360"/>
      </w:pPr>
    </w:lvl>
    <w:lvl w:ilvl="1" w:tplc="04090019">
      <w:start w:val="1"/>
      <w:numFmt w:val="lowerLetter"/>
      <w:lvlText w:val="%2."/>
      <w:lvlJc w:val="left"/>
      <w:pPr>
        <w:ind w:left="729" w:hanging="360"/>
      </w:pPr>
    </w:lvl>
    <w:lvl w:ilvl="2" w:tplc="0409001B" w:tentative="1">
      <w:start w:val="1"/>
      <w:numFmt w:val="lowerRoman"/>
      <w:lvlText w:val="%3."/>
      <w:lvlJc w:val="right"/>
      <w:pPr>
        <w:ind w:left="1449" w:hanging="180"/>
      </w:pPr>
    </w:lvl>
    <w:lvl w:ilvl="3" w:tplc="0409000F" w:tentative="1">
      <w:start w:val="1"/>
      <w:numFmt w:val="decimal"/>
      <w:lvlText w:val="%4."/>
      <w:lvlJc w:val="left"/>
      <w:pPr>
        <w:ind w:left="2169" w:hanging="360"/>
      </w:pPr>
    </w:lvl>
    <w:lvl w:ilvl="4" w:tplc="04090019" w:tentative="1">
      <w:start w:val="1"/>
      <w:numFmt w:val="lowerLetter"/>
      <w:lvlText w:val="%5."/>
      <w:lvlJc w:val="left"/>
      <w:pPr>
        <w:ind w:left="2889" w:hanging="360"/>
      </w:pPr>
    </w:lvl>
    <w:lvl w:ilvl="5" w:tplc="0409001B" w:tentative="1">
      <w:start w:val="1"/>
      <w:numFmt w:val="lowerRoman"/>
      <w:lvlText w:val="%6."/>
      <w:lvlJc w:val="right"/>
      <w:pPr>
        <w:ind w:left="3609" w:hanging="180"/>
      </w:pPr>
    </w:lvl>
    <w:lvl w:ilvl="6" w:tplc="0409000F" w:tentative="1">
      <w:start w:val="1"/>
      <w:numFmt w:val="decimal"/>
      <w:lvlText w:val="%7."/>
      <w:lvlJc w:val="left"/>
      <w:pPr>
        <w:ind w:left="4329" w:hanging="360"/>
      </w:pPr>
    </w:lvl>
    <w:lvl w:ilvl="7" w:tplc="04090019" w:tentative="1">
      <w:start w:val="1"/>
      <w:numFmt w:val="lowerLetter"/>
      <w:lvlText w:val="%8."/>
      <w:lvlJc w:val="left"/>
      <w:pPr>
        <w:ind w:left="5049" w:hanging="360"/>
      </w:pPr>
    </w:lvl>
    <w:lvl w:ilvl="8" w:tplc="0409001B" w:tentative="1">
      <w:start w:val="1"/>
      <w:numFmt w:val="lowerRoman"/>
      <w:lvlText w:val="%9."/>
      <w:lvlJc w:val="right"/>
      <w:pPr>
        <w:ind w:left="5769" w:hanging="180"/>
      </w:pPr>
    </w:lvl>
  </w:abstractNum>
  <w:abstractNum w:abstractNumId="26" w15:restartNumberingAfterBreak="0">
    <w:nsid w:val="403D374C"/>
    <w:multiLevelType w:val="hybridMultilevel"/>
    <w:tmpl w:val="2C5414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1C44BC5"/>
    <w:multiLevelType w:val="hybridMultilevel"/>
    <w:tmpl w:val="51D60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D070A4"/>
    <w:multiLevelType w:val="multilevel"/>
    <w:tmpl w:val="60528716"/>
    <w:lvl w:ilvl="0">
      <w:start w:val="1"/>
      <w:numFmt w:val="decimal"/>
      <w:lvlText w:val="%1."/>
      <w:lvlJc w:val="left"/>
      <w:pPr>
        <w:ind w:left="1352" w:hanging="360"/>
      </w:pPr>
    </w:lvl>
    <w:lvl w:ilvl="1">
      <w:start w:val="1"/>
      <w:numFmt w:val="decimal"/>
      <w:isLgl/>
      <w:lvlText w:val="%1.%2."/>
      <w:lvlJc w:val="left"/>
      <w:pPr>
        <w:ind w:left="1412" w:hanging="4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712" w:hanging="72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072" w:hanging="108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432" w:hanging="1440"/>
      </w:pPr>
      <w:rPr>
        <w:rFonts w:hint="default"/>
      </w:rPr>
    </w:lvl>
    <w:lvl w:ilvl="8">
      <w:start w:val="1"/>
      <w:numFmt w:val="decimal"/>
      <w:isLgl/>
      <w:lvlText w:val="%1.%2.%3.%4.%5.%6.%7.%8.%9."/>
      <w:lvlJc w:val="left"/>
      <w:pPr>
        <w:ind w:left="2792" w:hanging="1800"/>
      </w:pPr>
      <w:rPr>
        <w:rFonts w:hint="default"/>
      </w:rPr>
    </w:lvl>
  </w:abstractNum>
  <w:abstractNum w:abstractNumId="29" w15:restartNumberingAfterBreak="0">
    <w:nsid w:val="461E2C20"/>
    <w:multiLevelType w:val="hybridMultilevel"/>
    <w:tmpl w:val="07800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054F78"/>
    <w:multiLevelType w:val="multilevel"/>
    <w:tmpl w:val="E8D036B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C273E2C"/>
    <w:multiLevelType w:val="hybridMultilevel"/>
    <w:tmpl w:val="074EA35A"/>
    <w:lvl w:ilvl="0" w:tplc="2496182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4F0A7CB4"/>
    <w:multiLevelType w:val="hybridMultilevel"/>
    <w:tmpl w:val="B71E7E70"/>
    <w:lvl w:ilvl="0" w:tplc="0409000F">
      <w:start w:val="1"/>
      <w:numFmt w:val="decimal"/>
      <w:lvlText w:val="%1."/>
      <w:lvlJc w:val="left"/>
      <w:pPr>
        <w:ind w:left="50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A622ED"/>
    <w:multiLevelType w:val="hybridMultilevel"/>
    <w:tmpl w:val="160E87F2"/>
    <w:lvl w:ilvl="0" w:tplc="CA188EA6">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A544C4"/>
    <w:multiLevelType w:val="hybridMultilevel"/>
    <w:tmpl w:val="70B6756E"/>
    <w:lvl w:ilvl="0" w:tplc="7324A23C">
      <w:start w:val="1"/>
      <w:numFmt w:val="decimal"/>
      <w:lvlText w:val="%1."/>
      <w:lvlJc w:val="left"/>
      <w:pPr>
        <w:ind w:left="-351" w:hanging="360"/>
      </w:pPr>
    </w:lvl>
    <w:lvl w:ilvl="1" w:tplc="04090019">
      <w:start w:val="1"/>
      <w:numFmt w:val="lowerLetter"/>
      <w:lvlText w:val="%2."/>
      <w:lvlJc w:val="left"/>
      <w:pPr>
        <w:ind w:left="369" w:hanging="360"/>
      </w:pPr>
    </w:lvl>
    <w:lvl w:ilvl="2" w:tplc="0409001B">
      <w:start w:val="1"/>
      <w:numFmt w:val="lowerRoman"/>
      <w:lvlText w:val="%3."/>
      <w:lvlJc w:val="right"/>
      <w:pPr>
        <w:ind w:left="1089" w:hanging="180"/>
      </w:pPr>
    </w:lvl>
    <w:lvl w:ilvl="3" w:tplc="0409000F">
      <w:start w:val="1"/>
      <w:numFmt w:val="decimal"/>
      <w:lvlText w:val="%4."/>
      <w:lvlJc w:val="left"/>
      <w:pPr>
        <w:ind w:left="1809" w:hanging="360"/>
      </w:pPr>
    </w:lvl>
    <w:lvl w:ilvl="4" w:tplc="04090019">
      <w:start w:val="1"/>
      <w:numFmt w:val="lowerLetter"/>
      <w:lvlText w:val="%5."/>
      <w:lvlJc w:val="left"/>
      <w:pPr>
        <w:ind w:left="2529" w:hanging="360"/>
      </w:pPr>
    </w:lvl>
    <w:lvl w:ilvl="5" w:tplc="0409001B">
      <w:start w:val="1"/>
      <w:numFmt w:val="lowerRoman"/>
      <w:lvlText w:val="%6."/>
      <w:lvlJc w:val="right"/>
      <w:pPr>
        <w:ind w:left="3249" w:hanging="180"/>
      </w:pPr>
    </w:lvl>
    <w:lvl w:ilvl="6" w:tplc="0409000F">
      <w:start w:val="1"/>
      <w:numFmt w:val="decimal"/>
      <w:lvlText w:val="%7."/>
      <w:lvlJc w:val="left"/>
      <w:pPr>
        <w:ind w:left="3969" w:hanging="360"/>
      </w:pPr>
    </w:lvl>
    <w:lvl w:ilvl="7" w:tplc="04090019">
      <w:start w:val="1"/>
      <w:numFmt w:val="lowerLetter"/>
      <w:lvlText w:val="%8."/>
      <w:lvlJc w:val="left"/>
      <w:pPr>
        <w:ind w:left="4689" w:hanging="360"/>
      </w:pPr>
    </w:lvl>
    <w:lvl w:ilvl="8" w:tplc="0409001B">
      <w:start w:val="1"/>
      <w:numFmt w:val="lowerRoman"/>
      <w:lvlText w:val="%9."/>
      <w:lvlJc w:val="right"/>
      <w:pPr>
        <w:ind w:left="5409" w:hanging="180"/>
      </w:pPr>
    </w:lvl>
  </w:abstractNum>
  <w:abstractNum w:abstractNumId="35" w15:restartNumberingAfterBreak="0">
    <w:nsid w:val="52DF6E7A"/>
    <w:multiLevelType w:val="hybridMultilevel"/>
    <w:tmpl w:val="2EAA8A58"/>
    <w:lvl w:ilvl="0" w:tplc="CF5CAE1C">
      <w:start w:val="1"/>
      <w:numFmt w:val="decimal"/>
      <w:lvlText w:val="%1."/>
      <w:lvlJc w:val="left"/>
      <w:pPr>
        <w:ind w:left="346" w:hanging="635"/>
      </w:pPr>
      <w:rPr>
        <w:rFonts w:hint="default"/>
        <w:w w:val="89"/>
        <w:lang w:val="sq-AL" w:eastAsia="en-US" w:bidi="ar-SA"/>
      </w:rPr>
    </w:lvl>
    <w:lvl w:ilvl="1" w:tplc="D7D6D998">
      <w:start w:val="1"/>
      <w:numFmt w:val="upperRoman"/>
      <w:lvlText w:val="%2."/>
      <w:lvlJc w:val="left"/>
      <w:pPr>
        <w:ind w:left="321" w:hanging="618"/>
      </w:pPr>
      <w:rPr>
        <w:rFonts w:ascii="Arial" w:eastAsia="Arial" w:hAnsi="Arial" w:cs="Arial" w:hint="default"/>
        <w:spacing w:val="0"/>
        <w:w w:val="99"/>
        <w:sz w:val="20"/>
        <w:szCs w:val="20"/>
        <w:lang w:val="sq-AL" w:eastAsia="en-US" w:bidi="ar-SA"/>
      </w:rPr>
    </w:lvl>
    <w:lvl w:ilvl="2" w:tplc="2D1289F8">
      <w:numFmt w:val="bullet"/>
      <w:lvlText w:val="•"/>
      <w:lvlJc w:val="left"/>
      <w:pPr>
        <w:ind w:left="1280" w:hanging="618"/>
      </w:pPr>
      <w:rPr>
        <w:rFonts w:hint="default"/>
        <w:lang w:val="sq-AL" w:eastAsia="en-US" w:bidi="ar-SA"/>
      </w:rPr>
    </w:lvl>
    <w:lvl w:ilvl="3" w:tplc="6472C024">
      <w:numFmt w:val="bullet"/>
      <w:lvlText w:val="•"/>
      <w:lvlJc w:val="left"/>
      <w:pPr>
        <w:ind w:left="2220" w:hanging="618"/>
      </w:pPr>
      <w:rPr>
        <w:rFonts w:hint="default"/>
        <w:lang w:val="sq-AL" w:eastAsia="en-US" w:bidi="ar-SA"/>
      </w:rPr>
    </w:lvl>
    <w:lvl w:ilvl="4" w:tplc="C26C1B78">
      <w:numFmt w:val="bullet"/>
      <w:lvlText w:val="•"/>
      <w:lvlJc w:val="left"/>
      <w:pPr>
        <w:ind w:left="3160" w:hanging="618"/>
      </w:pPr>
      <w:rPr>
        <w:rFonts w:hint="default"/>
        <w:lang w:val="sq-AL" w:eastAsia="en-US" w:bidi="ar-SA"/>
      </w:rPr>
    </w:lvl>
    <w:lvl w:ilvl="5" w:tplc="559EFB76">
      <w:numFmt w:val="bullet"/>
      <w:lvlText w:val="•"/>
      <w:lvlJc w:val="left"/>
      <w:pPr>
        <w:ind w:left="4100" w:hanging="618"/>
      </w:pPr>
      <w:rPr>
        <w:rFonts w:hint="default"/>
        <w:lang w:val="sq-AL" w:eastAsia="en-US" w:bidi="ar-SA"/>
      </w:rPr>
    </w:lvl>
    <w:lvl w:ilvl="6" w:tplc="81DAE5B8">
      <w:numFmt w:val="bullet"/>
      <w:lvlText w:val="•"/>
      <w:lvlJc w:val="left"/>
      <w:pPr>
        <w:ind w:left="5040" w:hanging="618"/>
      </w:pPr>
      <w:rPr>
        <w:rFonts w:hint="default"/>
        <w:lang w:val="sq-AL" w:eastAsia="en-US" w:bidi="ar-SA"/>
      </w:rPr>
    </w:lvl>
    <w:lvl w:ilvl="7" w:tplc="44E2191E">
      <w:numFmt w:val="bullet"/>
      <w:lvlText w:val="•"/>
      <w:lvlJc w:val="left"/>
      <w:pPr>
        <w:ind w:left="5980" w:hanging="618"/>
      </w:pPr>
      <w:rPr>
        <w:rFonts w:hint="default"/>
        <w:lang w:val="sq-AL" w:eastAsia="en-US" w:bidi="ar-SA"/>
      </w:rPr>
    </w:lvl>
    <w:lvl w:ilvl="8" w:tplc="D7207790">
      <w:numFmt w:val="bullet"/>
      <w:lvlText w:val="•"/>
      <w:lvlJc w:val="left"/>
      <w:pPr>
        <w:ind w:left="6920" w:hanging="618"/>
      </w:pPr>
      <w:rPr>
        <w:rFonts w:hint="default"/>
        <w:lang w:val="sq-AL" w:eastAsia="en-US" w:bidi="ar-SA"/>
      </w:rPr>
    </w:lvl>
  </w:abstractNum>
  <w:abstractNum w:abstractNumId="36" w15:restartNumberingAfterBreak="0">
    <w:nsid w:val="54353FC5"/>
    <w:multiLevelType w:val="hybridMultilevel"/>
    <w:tmpl w:val="471EB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4434C6C"/>
    <w:multiLevelType w:val="hybridMultilevel"/>
    <w:tmpl w:val="0088C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5F7DFD"/>
    <w:multiLevelType w:val="hybridMultilevel"/>
    <w:tmpl w:val="5024FEA6"/>
    <w:lvl w:ilvl="0" w:tplc="92E02BF8">
      <w:start w:val="12"/>
      <w:numFmt w:val="decimal"/>
      <w:lvlText w:val="%1."/>
      <w:lvlJc w:val="left"/>
      <w:pPr>
        <w:ind w:left="-351" w:hanging="360"/>
      </w:pPr>
      <w:rPr>
        <w:rFonts w:hint="default"/>
      </w:rPr>
    </w:lvl>
    <w:lvl w:ilvl="1" w:tplc="04090019" w:tentative="1">
      <w:start w:val="1"/>
      <w:numFmt w:val="lowerLetter"/>
      <w:lvlText w:val="%2."/>
      <w:lvlJc w:val="left"/>
      <w:pPr>
        <w:ind w:left="369" w:hanging="360"/>
      </w:pPr>
    </w:lvl>
    <w:lvl w:ilvl="2" w:tplc="0409001B" w:tentative="1">
      <w:start w:val="1"/>
      <w:numFmt w:val="lowerRoman"/>
      <w:lvlText w:val="%3."/>
      <w:lvlJc w:val="right"/>
      <w:pPr>
        <w:ind w:left="1089" w:hanging="180"/>
      </w:pPr>
    </w:lvl>
    <w:lvl w:ilvl="3" w:tplc="0409000F" w:tentative="1">
      <w:start w:val="1"/>
      <w:numFmt w:val="decimal"/>
      <w:lvlText w:val="%4."/>
      <w:lvlJc w:val="left"/>
      <w:pPr>
        <w:ind w:left="1809" w:hanging="360"/>
      </w:pPr>
    </w:lvl>
    <w:lvl w:ilvl="4" w:tplc="04090019" w:tentative="1">
      <w:start w:val="1"/>
      <w:numFmt w:val="lowerLetter"/>
      <w:lvlText w:val="%5."/>
      <w:lvlJc w:val="left"/>
      <w:pPr>
        <w:ind w:left="2529" w:hanging="360"/>
      </w:pPr>
    </w:lvl>
    <w:lvl w:ilvl="5" w:tplc="0409001B" w:tentative="1">
      <w:start w:val="1"/>
      <w:numFmt w:val="lowerRoman"/>
      <w:lvlText w:val="%6."/>
      <w:lvlJc w:val="right"/>
      <w:pPr>
        <w:ind w:left="3249" w:hanging="180"/>
      </w:pPr>
    </w:lvl>
    <w:lvl w:ilvl="6" w:tplc="0409000F" w:tentative="1">
      <w:start w:val="1"/>
      <w:numFmt w:val="decimal"/>
      <w:lvlText w:val="%7."/>
      <w:lvlJc w:val="left"/>
      <w:pPr>
        <w:ind w:left="3969" w:hanging="360"/>
      </w:pPr>
    </w:lvl>
    <w:lvl w:ilvl="7" w:tplc="04090019" w:tentative="1">
      <w:start w:val="1"/>
      <w:numFmt w:val="lowerLetter"/>
      <w:lvlText w:val="%8."/>
      <w:lvlJc w:val="left"/>
      <w:pPr>
        <w:ind w:left="4689" w:hanging="360"/>
      </w:pPr>
    </w:lvl>
    <w:lvl w:ilvl="8" w:tplc="0409001B" w:tentative="1">
      <w:start w:val="1"/>
      <w:numFmt w:val="lowerRoman"/>
      <w:lvlText w:val="%9."/>
      <w:lvlJc w:val="right"/>
      <w:pPr>
        <w:ind w:left="5409" w:hanging="180"/>
      </w:pPr>
    </w:lvl>
  </w:abstractNum>
  <w:abstractNum w:abstractNumId="39" w15:restartNumberingAfterBreak="0">
    <w:nsid w:val="552C5372"/>
    <w:multiLevelType w:val="multilevel"/>
    <w:tmpl w:val="0EA88E8C"/>
    <w:lvl w:ilvl="0">
      <w:start w:val="1"/>
      <w:numFmt w:val="decimal"/>
      <w:lvlText w:val="%1."/>
      <w:lvlJc w:val="left"/>
      <w:pPr>
        <w:ind w:left="1177" w:hanging="190"/>
      </w:pPr>
      <w:rPr>
        <w:rFonts w:ascii="Times New Roman" w:eastAsia="Times New Roman" w:hAnsi="Times New Roman" w:cs="Times New Roman" w:hint="default"/>
        <w:w w:val="96"/>
        <w:sz w:val="21"/>
        <w:szCs w:val="21"/>
        <w:lang w:val="sq-AL" w:eastAsia="en-US" w:bidi="ar-SA"/>
      </w:rPr>
    </w:lvl>
    <w:lvl w:ilvl="1">
      <w:start w:val="2"/>
      <w:numFmt w:val="decimal"/>
      <w:lvlText w:val="%1.%2"/>
      <w:lvlJc w:val="left"/>
      <w:pPr>
        <w:ind w:left="1645" w:hanging="658"/>
      </w:pPr>
      <w:rPr>
        <w:rFonts w:ascii="Times New Roman" w:eastAsia="Times New Roman" w:hAnsi="Times New Roman" w:cs="Times New Roman" w:hint="default"/>
        <w:w w:val="96"/>
        <w:sz w:val="21"/>
        <w:szCs w:val="21"/>
        <w:lang w:val="sq-AL" w:eastAsia="en-US" w:bidi="ar-SA"/>
      </w:rPr>
    </w:lvl>
    <w:lvl w:ilvl="2">
      <w:numFmt w:val="bullet"/>
      <w:lvlText w:val="•"/>
      <w:lvlJc w:val="left"/>
      <w:pPr>
        <w:ind w:left="2435" w:hanging="658"/>
      </w:pPr>
      <w:rPr>
        <w:lang w:val="sq-AL" w:eastAsia="en-US" w:bidi="ar-SA"/>
      </w:rPr>
    </w:lvl>
    <w:lvl w:ilvl="3">
      <w:numFmt w:val="bullet"/>
      <w:lvlText w:val="•"/>
      <w:lvlJc w:val="left"/>
      <w:pPr>
        <w:ind w:left="3231" w:hanging="658"/>
      </w:pPr>
      <w:rPr>
        <w:lang w:val="sq-AL" w:eastAsia="en-US" w:bidi="ar-SA"/>
      </w:rPr>
    </w:lvl>
    <w:lvl w:ilvl="4">
      <w:numFmt w:val="bullet"/>
      <w:lvlText w:val="•"/>
      <w:lvlJc w:val="left"/>
      <w:pPr>
        <w:ind w:left="4026" w:hanging="658"/>
      </w:pPr>
      <w:rPr>
        <w:lang w:val="sq-AL" w:eastAsia="en-US" w:bidi="ar-SA"/>
      </w:rPr>
    </w:lvl>
    <w:lvl w:ilvl="5">
      <w:numFmt w:val="bullet"/>
      <w:lvlText w:val="•"/>
      <w:lvlJc w:val="left"/>
      <w:pPr>
        <w:ind w:left="4822" w:hanging="658"/>
      </w:pPr>
      <w:rPr>
        <w:lang w:val="sq-AL" w:eastAsia="en-US" w:bidi="ar-SA"/>
      </w:rPr>
    </w:lvl>
    <w:lvl w:ilvl="6">
      <w:numFmt w:val="bullet"/>
      <w:lvlText w:val="•"/>
      <w:lvlJc w:val="left"/>
      <w:pPr>
        <w:ind w:left="5617" w:hanging="658"/>
      </w:pPr>
      <w:rPr>
        <w:lang w:val="sq-AL" w:eastAsia="en-US" w:bidi="ar-SA"/>
      </w:rPr>
    </w:lvl>
    <w:lvl w:ilvl="7">
      <w:numFmt w:val="bullet"/>
      <w:lvlText w:val="•"/>
      <w:lvlJc w:val="left"/>
      <w:pPr>
        <w:ind w:left="6413" w:hanging="658"/>
      </w:pPr>
      <w:rPr>
        <w:lang w:val="sq-AL" w:eastAsia="en-US" w:bidi="ar-SA"/>
      </w:rPr>
    </w:lvl>
    <w:lvl w:ilvl="8">
      <w:numFmt w:val="bullet"/>
      <w:lvlText w:val="•"/>
      <w:lvlJc w:val="left"/>
      <w:pPr>
        <w:ind w:left="7208" w:hanging="658"/>
      </w:pPr>
      <w:rPr>
        <w:lang w:val="sq-AL" w:eastAsia="en-US" w:bidi="ar-SA"/>
      </w:rPr>
    </w:lvl>
  </w:abstractNum>
  <w:abstractNum w:abstractNumId="40" w15:restartNumberingAfterBreak="0">
    <w:nsid w:val="58F04147"/>
    <w:multiLevelType w:val="hybridMultilevel"/>
    <w:tmpl w:val="2C588028"/>
    <w:lvl w:ilvl="0" w:tplc="0409000F">
      <w:start w:val="1"/>
      <w:numFmt w:val="decimal"/>
      <w:lvlText w:val="%1."/>
      <w:lvlJc w:val="left"/>
      <w:pPr>
        <w:ind w:left="753" w:hanging="360"/>
      </w:pPr>
    </w:lvl>
    <w:lvl w:ilvl="1" w:tplc="04090019">
      <w:start w:val="1"/>
      <w:numFmt w:val="lowerLetter"/>
      <w:lvlText w:val="%2."/>
      <w:lvlJc w:val="left"/>
      <w:pPr>
        <w:ind w:left="1473" w:hanging="360"/>
      </w:pPr>
    </w:lvl>
    <w:lvl w:ilvl="2" w:tplc="0409001B">
      <w:start w:val="1"/>
      <w:numFmt w:val="lowerRoman"/>
      <w:lvlText w:val="%3."/>
      <w:lvlJc w:val="right"/>
      <w:pPr>
        <w:ind w:left="2193" w:hanging="180"/>
      </w:pPr>
    </w:lvl>
    <w:lvl w:ilvl="3" w:tplc="0409000F">
      <w:start w:val="1"/>
      <w:numFmt w:val="decimal"/>
      <w:lvlText w:val="%4."/>
      <w:lvlJc w:val="left"/>
      <w:pPr>
        <w:ind w:left="2913" w:hanging="360"/>
      </w:pPr>
    </w:lvl>
    <w:lvl w:ilvl="4" w:tplc="04090019">
      <w:start w:val="1"/>
      <w:numFmt w:val="lowerLetter"/>
      <w:lvlText w:val="%5."/>
      <w:lvlJc w:val="left"/>
      <w:pPr>
        <w:ind w:left="3633" w:hanging="360"/>
      </w:pPr>
    </w:lvl>
    <w:lvl w:ilvl="5" w:tplc="0409001B">
      <w:start w:val="1"/>
      <w:numFmt w:val="lowerRoman"/>
      <w:lvlText w:val="%6."/>
      <w:lvlJc w:val="right"/>
      <w:pPr>
        <w:ind w:left="4353" w:hanging="180"/>
      </w:pPr>
    </w:lvl>
    <w:lvl w:ilvl="6" w:tplc="0409000F">
      <w:start w:val="1"/>
      <w:numFmt w:val="decimal"/>
      <w:lvlText w:val="%7."/>
      <w:lvlJc w:val="left"/>
      <w:pPr>
        <w:ind w:left="5073" w:hanging="360"/>
      </w:pPr>
    </w:lvl>
    <w:lvl w:ilvl="7" w:tplc="04090019">
      <w:start w:val="1"/>
      <w:numFmt w:val="lowerLetter"/>
      <w:lvlText w:val="%8."/>
      <w:lvlJc w:val="left"/>
      <w:pPr>
        <w:ind w:left="5793" w:hanging="360"/>
      </w:pPr>
    </w:lvl>
    <w:lvl w:ilvl="8" w:tplc="0409001B">
      <w:start w:val="1"/>
      <w:numFmt w:val="lowerRoman"/>
      <w:lvlText w:val="%9."/>
      <w:lvlJc w:val="right"/>
      <w:pPr>
        <w:ind w:left="6513" w:hanging="180"/>
      </w:pPr>
    </w:lvl>
  </w:abstractNum>
  <w:abstractNum w:abstractNumId="41" w15:restartNumberingAfterBreak="0">
    <w:nsid w:val="597B7CB2"/>
    <w:multiLevelType w:val="multilevel"/>
    <w:tmpl w:val="AE18412A"/>
    <w:lvl w:ilvl="0">
      <w:start w:val="1"/>
      <w:numFmt w:val="decimal"/>
      <w:lvlText w:val="%1."/>
      <w:lvlJc w:val="left"/>
      <w:pPr>
        <w:ind w:left="360" w:hanging="360"/>
      </w:pPr>
    </w:lvl>
    <w:lvl w:ilvl="1">
      <w:start w:val="1"/>
      <w:numFmt w:val="decimal"/>
      <w:isLgl/>
      <w:lvlText w:val="%1.%2."/>
      <w:lvlJc w:val="left"/>
      <w:pPr>
        <w:ind w:left="911" w:hanging="4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728" w:hanging="1800"/>
      </w:pPr>
      <w:rPr>
        <w:rFonts w:hint="default"/>
      </w:rPr>
    </w:lvl>
  </w:abstractNum>
  <w:abstractNum w:abstractNumId="42" w15:restartNumberingAfterBreak="0">
    <w:nsid w:val="638942F6"/>
    <w:multiLevelType w:val="hybridMultilevel"/>
    <w:tmpl w:val="C226B77A"/>
    <w:lvl w:ilvl="0" w:tplc="70FAAAD8">
      <w:start w:val="1"/>
      <w:numFmt w:val="decimal"/>
      <w:lvlText w:val="%1."/>
      <w:lvlJc w:val="left"/>
      <w:pPr>
        <w:ind w:left="753" w:hanging="360"/>
      </w:pPr>
    </w:lvl>
    <w:lvl w:ilvl="1" w:tplc="04090019">
      <w:start w:val="1"/>
      <w:numFmt w:val="lowerLetter"/>
      <w:lvlText w:val="%2."/>
      <w:lvlJc w:val="left"/>
      <w:pPr>
        <w:ind w:left="1473" w:hanging="360"/>
      </w:pPr>
    </w:lvl>
    <w:lvl w:ilvl="2" w:tplc="0409001B">
      <w:start w:val="1"/>
      <w:numFmt w:val="lowerRoman"/>
      <w:lvlText w:val="%3."/>
      <w:lvlJc w:val="right"/>
      <w:pPr>
        <w:ind w:left="2193" w:hanging="180"/>
      </w:pPr>
    </w:lvl>
    <w:lvl w:ilvl="3" w:tplc="0409000F">
      <w:start w:val="1"/>
      <w:numFmt w:val="decimal"/>
      <w:lvlText w:val="%4."/>
      <w:lvlJc w:val="left"/>
      <w:pPr>
        <w:ind w:left="2913" w:hanging="360"/>
      </w:pPr>
    </w:lvl>
    <w:lvl w:ilvl="4" w:tplc="04090019">
      <w:start w:val="1"/>
      <w:numFmt w:val="lowerLetter"/>
      <w:lvlText w:val="%5."/>
      <w:lvlJc w:val="left"/>
      <w:pPr>
        <w:ind w:left="3633" w:hanging="360"/>
      </w:pPr>
    </w:lvl>
    <w:lvl w:ilvl="5" w:tplc="0409001B">
      <w:start w:val="1"/>
      <w:numFmt w:val="lowerRoman"/>
      <w:lvlText w:val="%6."/>
      <w:lvlJc w:val="right"/>
      <w:pPr>
        <w:ind w:left="4353" w:hanging="180"/>
      </w:pPr>
    </w:lvl>
    <w:lvl w:ilvl="6" w:tplc="0409000F">
      <w:start w:val="1"/>
      <w:numFmt w:val="decimal"/>
      <w:lvlText w:val="%7."/>
      <w:lvlJc w:val="left"/>
      <w:pPr>
        <w:ind w:left="5073" w:hanging="360"/>
      </w:pPr>
    </w:lvl>
    <w:lvl w:ilvl="7" w:tplc="04090019">
      <w:start w:val="1"/>
      <w:numFmt w:val="lowerLetter"/>
      <w:lvlText w:val="%8."/>
      <w:lvlJc w:val="left"/>
      <w:pPr>
        <w:ind w:left="5793" w:hanging="360"/>
      </w:pPr>
    </w:lvl>
    <w:lvl w:ilvl="8" w:tplc="0409001B">
      <w:start w:val="1"/>
      <w:numFmt w:val="lowerRoman"/>
      <w:lvlText w:val="%9."/>
      <w:lvlJc w:val="right"/>
      <w:pPr>
        <w:ind w:left="6513" w:hanging="180"/>
      </w:pPr>
    </w:lvl>
  </w:abstractNum>
  <w:abstractNum w:abstractNumId="43" w15:restartNumberingAfterBreak="0">
    <w:nsid w:val="68333A92"/>
    <w:multiLevelType w:val="hybridMultilevel"/>
    <w:tmpl w:val="49A6F8CC"/>
    <w:lvl w:ilvl="0" w:tplc="FE5A7B36">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4" w15:restartNumberingAfterBreak="0">
    <w:nsid w:val="6A9C2BCE"/>
    <w:multiLevelType w:val="hybridMultilevel"/>
    <w:tmpl w:val="A850A010"/>
    <w:lvl w:ilvl="0" w:tplc="F21E151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F194EBC"/>
    <w:multiLevelType w:val="hybridMultilevel"/>
    <w:tmpl w:val="9DF2BB48"/>
    <w:lvl w:ilvl="0" w:tplc="CF0A5F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7466395A"/>
    <w:multiLevelType w:val="hybridMultilevel"/>
    <w:tmpl w:val="8B20B314"/>
    <w:lvl w:ilvl="0" w:tplc="9386071E">
      <w:start w:val="1"/>
      <w:numFmt w:val="decimal"/>
      <w:lvlText w:val="%1."/>
      <w:lvlJc w:val="left"/>
      <w:pPr>
        <w:ind w:left="165" w:hanging="232"/>
      </w:pPr>
      <w:rPr>
        <w:rFonts w:ascii="Times New Roman" w:eastAsia="Times New Roman" w:hAnsi="Times New Roman" w:cs="Times New Roman" w:hint="default"/>
        <w:w w:val="87"/>
        <w:sz w:val="24"/>
        <w:szCs w:val="24"/>
        <w:lang w:val="sq-AL" w:eastAsia="en-US" w:bidi="ar-SA"/>
      </w:rPr>
    </w:lvl>
    <w:lvl w:ilvl="1" w:tplc="9072D1FE">
      <w:numFmt w:val="bullet"/>
      <w:lvlText w:val="•"/>
      <w:lvlJc w:val="left"/>
      <w:pPr>
        <w:ind w:left="1016" w:hanging="232"/>
      </w:pPr>
      <w:rPr>
        <w:lang w:val="sq-AL" w:eastAsia="en-US" w:bidi="ar-SA"/>
      </w:rPr>
    </w:lvl>
    <w:lvl w:ilvl="2" w:tplc="AC70F94C">
      <w:numFmt w:val="bullet"/>
      <w:lvlText w:val="•"/>
      <w:lvlJc w:val="left"/>
      <w:pPr>
        <w:ind w:left="1872" w:hanging="232"/>
      </w:pPr>
      <w:rPr>
        <w:lang w:val="sq-AL" w:eastAsia="en-US" w:bidi="ar-SA"/>
      </w:rPr>
    </w:lvl>
    <w:lvl w:ilvl="3" w:tplc="5AEECAA4">
      <w:numFmt w:val="bullet"/>
      <w:lvlText w:val="•"/>
      <w:lvlJc w:val="left"/>
      <w:pPr>
        <w:ind w:left="2728" w:hanging="232"/>
      </w:pPr>
      <w:rPr>
        <w:lang w:val="sq-AL" w:eastAsia="en-US" w:bidi="ar-SA"/>
      </w:rPr>
    </w:lvl>
    <w:lvl w:ilvl="4" w:tplc="A1EA24AC">
      <w:numFmt w:val="bullet"/>
      <w:lvlText w:val="•"/>
      <w:lvlJc w:val="left"/>
      <w:pPr>
        <w:ind w:left="3585" w:hanging="232"/>
      </w:pPr>
      <w:rPr>
        <w:lang w:val="sq-AL" w:eastAsia="en-US" w:bidi="ar-SA"/>
      </w:rPr>
    </w:lvl>
    <w:lvl w:ilvl="5" w:tplc="2BA0184C">
      <w:numFmt w:val="bullet"/>
      <w:lvlText w:val="•"/>
      <w:lvlJc w:val="left"/>
      <w:pPr>
        <w:ind w:left="4441" w:hanging="232"/>
      </w:pPr>
      <w:rPr>
        <w:lang w:val="sq-AL" w:eastAsia="en-US" w:bidi="ar-SA"/>
      </w:rPr>
    </w:lvl>
    <w:lvl w:ilvl="6" w:tplc="5F140B10">
      <w:numFmt w:val="bullet"/>
      <w:lvlText w:val="•"/>
      <w:lvlJc w:val="left"/>
      <w:pPr>
        <w:ind w:left="5297" w:hanging="232"/>
      </w:pPr>
      <w:rPr>
        <w:lang w:val="sq-AL" w:eastAsia="en-US" w:bidi="ar-SA"/>
      </w:rPr>
    </w:lvl>
    <w:lvl w:ilvl="7" w:tplc="AA38C4A0">
      <w:numFmt w:val="bullet"/>
      <w:lvlText w:val="•"/>
      <w:lvlJc w:val="left"/>
      <w:pPr>
        <w:ind w:left="6154" w:hanging="232"/>
      </w:pPr>
      <w:rPr>
        <w:lang w:val="sq-AL" w:eastAsia="en-US" w:bidi="ar-SA"/>
      </w:rPr>
    </w:lvl>
    <w:lvl w:ilvl="8" w:tplc="D11CC990">
      <w:numFmt w:val="bullet"/>
      <w:lvlText w:val="•"/>
      <w:lvlJc w:val="left"/>
      <w:pPr>
        <w:ind w:left="7010" w:hanging="232"/>
      </w:pPr>
      <w:rPr>
        <w:lang w:val="sq-AL" w:eastAsia="en-US" w:bidi="ar-SA"/>
      </w:rPr>
    </w:lvl>
  </w:abstractNum>
  <w:abstractNum w:abstractNumId="47" w15:restartNumberingAfterBreak="0">
    <w:nsid w:val="75D3030B"/>
    <w:multiLevelType w:val="multilevel"/>
    <w:tmpl w:val="7F12386A"/>
    <w:lvl w:ilvl="0">
      <w:start w:val="1"/>
      <w:numFmt w:val="decimal"/>
      <w:lvlText w:val="%1."/>
      <w:lvlJc w:val="left"/>
      <w:pPr>
        <w:ind w:left="388" w:hanging="247"/>
      </w:pPr>
      <w:rPr>
        <w:rFonts w:ascii="Times New Roman" w:eastAsia="Times New Roman" w:hAnsi="Times New Roman" w:cs="Times New Roman" w:hint="default"/>
        <w:b w:val="0"/>
        <w:i w:val="0"/>
        <w:w w:val="87"/>
        <w:sz w:val="24"/>
        <w:szCs w:val="24"/>
        <w:lang w:val="sq-AL" w:eastAsia="en-US" w:bidi="ar-SA"/>
      </w:rPr>
    </w:lvl>
    <w:lvl w:ilvl="1">
      <w:start w:val="1"/>
      <w:numFmt w:val="decimal"/>
      <w:lvlText w:val="%1.%2."/>
      <w:lvlJc w:val="left"/>
      <w:pPr>
        <w:ind w:left="867" w:hanging="387"/>
      </w:pPr>
      <w:rPr>
        <w:rFonts w:ascii="Times New Roman" w:eastAsia="Times New Roman" w:hAnsi="Times New Roman" w:cs="Times New Roman" w:hint="default"/>
        <w:w w:val="93"/>
        <w:sz w:val="23"/>
        <w:szCs w:val="23"/>
        <w:lang w:val="sq-AL" w:eastAsia="en-US" w:bidi="ar-SA"/>
      </w:rPr>
    </w:lvl>
    <w:lvl w:ilvl="2">
      <w:numFmt w:val="bullet"/>
      <w:lvlText w:val="•"/>
      <w:lvlJc w:val="left"/>
      <w:pPr>
        <w:ind w:left="1733" w:hanging="387"/>
      </w:pPr>
      <w:rPr>
        <w:lang w:val="sq-AL" w:eastAsia="en-US" w:bidi="ar-SA"/>
      </w:rPr>
    </w:lvl>
    <w:lvl w:ilvl="3">
      <w:numFmt w:val="bullet"/>
      <w:lvlText w:val="•"/>
      <w:lvlJc w:val="left"/>
      <w:pPr>
        <w:ind w:left="2604" w:hanging="387"/>
      </w:pPr>
      <w:rPr>
        <w:lang w:val="sq-AL" w:eastAsia="en-US" w:bidi="ar-SA"/>
      </w:rPr>
    </w:lvl>
    <w:lvl w:ilvl="4">
      <w:numFmt w:val="bullet"/>
      <w:lvlText w:val="•"/>
      <w:lvlJc w:val="left"/>
      <w:pPr>
        <w:ind w:left="3476" w:hanging="387"/>
      </w:pPr>
      <w:rPr>
        <w:lang w:val="sq-AL" w:eastAsia="en-US" w:bidi="ar-SA"/>
      </w:rPr>
    </w:lvl>
    <w:lvl w:ilvl="5">
      <w:numFmt w:val="bullet"/>
      <w:lvlText w:val="•"/>
      <w:lvlJc w:val="left"/>
      <w:pPr>
        <w:ind w:left="4347" w:hanging="387"/>
      </w:pPr>
      <w:rPr>
        <w:lang w:val="sq-AL" w:eastAsia="en-US" w:bidi="ar-SA"/>
      </w:rPr>
    </w:lvl>
    <w:lvl w:ilvl="6">
      <w:numFmt w:val="bullet"/>
      <w:lvlText w:val="•"/>
      <w:lvlJc w:val="left"/>
      <w:pPr>
        <w:ind w:left="5219" w:hanging="387"/>
      </w:pPr>
      <w:rPr>
        <w:lang w:val="sq-AL" w:eastAsia="en-US" w:bidi="ar-SA"/>
      </w:rPr>
    </w:lvl>
    <w:lvl w:ilvl="7">
      <w:numFmt w:val="bullet"/>
      <w:lvlText w:val="•"/>
      <w:lvlJc w:val="left"/>
      <w:pPr>
        <w:ind w:left="6090" w:hanging="387"/>
      </w:pPr>
      <w:rPr>
        <w:lang w:val="sq-AL" w:eastAsia="en-US" w:bidi="ar-SA"/>
      </w:rPr>
    </w:lvl>
    <w:lvl w:ilvl="8">
      <w:numFmt w:val="bullet"/>
      <w:lvlText w:val="•"/>
      <w:lvlJc w:val="left"/>
      <w:pPr>
        <w:ind w:left="6962" w:hanging="387"/>
      </w:pPr>
      <w:rPr>
        <w:lang w:val="sq-AL" w:eastAsia="en-US" w:bidi="ar-SA"/>
      </w:rPr>
    </w:lvl>
  </w:abstractNum>
  <w:abstractNum w:abstractNumId="48" w15:restartNumberingAfterBreak="0">
    <w:nsid w:val="774329AB"/>
    <w:multiLevelType w:val="hybridMultilevel"/>
    <w:tmpl w:val="5A7E1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8D05F4"/>
    <w:multiLevelType w:val="hybridMultilevel"/>
    <w:tmpl w:val="1E4EDB1A"/>
    <w:lvl w:ilvl="0" w:tplc="0409000F">
      <w:start w:val="1"/>
      <w:numFmt w:val="decimal"/>
      <w:lvlText w:val="%1."/>
      <w:lvlJc w:val="left"/>
      <w:pPr>
        <w:ind w:left="902" w:hanging="360"/>
      </w:pPr>
    </w:lvl>
    <w:lvl w:ilvl="1" w:tplc="04090019" w:tentative="1">
      <w:start w:val="1"/>
      <w:numFmt w:val="lowerLetter"/>
      <w:lvlText w:val="%2."/>
      <w:lvlJc w:val="left"/>
      <w:pPr>
        <w:ind w:left="1622" w:hanging="360"/>
      </w:pPr>
    </w:lvl>
    <w:lvl w:ilvl="2" w:tplc="0409001B" w:tentative="1">
      <w:start w:val="1"/>
      <w:numFmt w:val="lowerRoman"/>
      <w:lvlText w:val="%3."/>
      <w:lvlJc w:val="right"/>
      <w:pPr>
        <w:ind w:left="2342" w:hanging="180"/>
      </w:pPr>
    </w:lvl>
    <w:lvl w:ilvl="3" w:tplc="0409000F" w:tentative="1">
      <w:start w:val="1"/>
      <w:numFmt w:val="decimal"/>
      <w:lvlText w:val="%4."/>
      <w:lvlJc w:val="left"/>
      <w:pPr>
        <w:ind w:left="3062" w:hanging="360"/>
      </w:p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tentative="1">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abstractNum w:abstractNumId="50" w15:restartNumberingAfterBreak="0">
    <w:nsid w:val="7E9F605F"/>
    <w:multiLevelType w:val="multilevel"/>
    <w:tmpl w:val="7AD8477E"/>
    <w:lvl w:ilvl="0">
      <w:start w:val="1"/>
      <w:numFmt w:val="decimal"/>
      <w:lvlText w:val="%1"/>
      <w:lvlJc w:val="left"/>
      <w:pPr>
        <w:ind w:left="416" w:hanging="416"/>
      </w:pPr>
      <w:rPr>
        <w:lang w:val="sq-AL" w:eastAsia="en-US" w:bidi="ar-SA"/>
      </w:rPr>
    </w:lvl>
    <w:lvl w:ilvl="1">
      <w:start w:val="5"/>
      <w:numFmt w:val="decimal"/>
      <w:lvlText w:val="%1.%2."/>
      <w:lvlJc w:val="left"/>
      <w:pPr>
        <w:ind w:left="906" w:hanging="416"/>
      </w:pPr>
      <w:rPr>
        <w:rFonts w:ascii="Times New Roman" w:eastAsia="Times New Roman" w:hAnsi="Times New Roman" w:cs="Times New Roman" w:hint="default"/>
        <w:w w:val="93"/>
        <w:sz w:val="24"/>
        <w:szCs w:val="24"/>
        <w:lang w:val="sq-AL" w:eastAsia="en-US" w:bidi="ar-SA"/>
      </w:rPr>
    </w:lvl>
    <w:lvl w:ilvl="2">
      <w:numFmt w:val="bullet"/>
      <w:lvlText w:val="•"/>
      <w:lvlJc w:val="left"/>
      <w:pPr>
        <w:ind w:left="2464" w:hanging="416"/>
      </w:pPr>
      <w:rPr>
        <w:lang w:val="sq-AL" w:eastAsia="en-US" w:bidi="ar-SA"/>
      </w:rPr>
    </w:lvl>
    <w:lvl w:ilvl="3">
      <w:numFmt w:val="bullet"/>
      <w:lvlText w:val="•"/>
      <w:lvlJc w:val="left"/>
      <w:pPr>
        <w:ind w:left="3246" w:hanging="416"/>
      </w:pPr>
      <w:rPr>
        <w:lang w:val="sq-AL" w:eastAsia="en-US" w:bidi="ar-SA"/>
      </w:rPr>
    </w:lvl>
    <w:lvl w:ilvl="4">
      <w:numFmt w:val="bullet"/>
      <w:lvlText w:val="•"/>
      <w:lvlJc w:val="left"/>
      <w:pPr>
        <w:ind w:left="4029" w:hanging="416"/>
      </w:pPr>
      <w:rPr>
        <w:lang w:val="sq-AL" w:eastAsia="en-US" w:bidi="ar-SA"/>
      </w:rPr>
    </w:lvl>
    <w:lvl w:ilvl="5">
      <w:numFmt w:val="bullet"/>
      <w:lvlText w:val="•"/>
      <w:lvlJc w:val="left"/>
      <w:pPr>
        <w:ind w:left="4811" w:hanging="416"/>
      </w:pPr>
      <w:rPr>
        <w:lang w:val="sq-AL" w:eastAsia="en-US" w:bidi="ar-SA"/>
      </w:rPr>
    </w:lvl>
    <w:lvl w:ilvl="6">
      <w:numFmt w:val="bullet"/>
      <w:lvlText w:val="•"/>
      <w:lvlJc w:val="left"/>
      <w:pPr>
        <w:ind w:left="5593" w:hanging="416"/>
      </w:pPr>
      <w:rPr>
        <w:lang w:val="sq-AL" w:eastAsia="en-US" w:bidi="ar-SA"/>
      </w:rPr>
    </w:lvl>
    <w:lvl w:ilvl="7">
      <w:numFmt w:val="bullet"/>
      <w:lvlText w:val="•"/>
      <w:lvlJc w:val="left"/>
      <w:pPr>
        <w:ind w:left="6376" w:hanging="416"/>
      </w:pPr>
      <w:rPr>
        <w:lang w:val="sq-AL" w:eastAsia="en-US" w:bidi="ar-SA"/>
      </w:rPr>
    </w:lvl>
    <w:lvl w:ilvl="8">
      <w:numFmt w:val="bullet"/>
      <w:lvlText w:val="•"/>
      <w:lvlJc w:val="left"/>
      <w:pPr>
        <w:ind w:left="7158" w:hanging="416"/>
      </w:pPr>
      <w:rPr>
        <w:lang w:val="sq-AL" w:eastAsia="en-US" w:bidi="ar-SA"/>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2"/>
    </w:lvlOverride>
    <w:lvlOverride w:ilvl="2"/>
    <w:lvlOverride w:ilvl="3"/>
    <w:lvlOverride w:ilvl="4"/>
    <w:lvlOverride w:ilvl="5"/>
    <w:lvlOverride w:ilvl="6"/>
    <w:lvlOverride w:ilvl="7"/>
    <w:lvlOverride w:ilvl="8"/>
  </w:num>
  <w:num w:numId="3">
    <w:abstractNumId w:val="47"/>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16"/>
    <w:lvlOverride w:ilvl="0">
      <w:startOverride w:val="1"/>
    </w:lvlOverride>
    <w:lvlOverride w:ilvl="1">
      <w:startOverride w:val="4"/>
    </w:lvlOverride>
    <w:lvlOverride w:ilvl="2"/>
    <w:lvlOverride w:ilvl="3"/>
    <w:lvlOverride w:ilvl="4"/>
    <w:lvlOverride w:ilvl="5"/>
    <w:lvlOverride w:ilvl="6"/>
    <w:lvlOverride w:ilvl="7"/>
    <w:lvlOverride w:ilvl="8"/>
  </w:num>
  <w:num w:numId="5">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50"/>
    <w:lvlOverride w:ilvl="0">
      <w:startOverride w:val="1"/>
    </w:lvlOverride>
    <w:lvlOverride w:ilvl="1">
      <w:startOverride w:val="5"/>
    </w:lvlOverride>
    <w:lvlOverride w:ilvl="2"/>
    <w:lvlOverride w:ilvl="3"/>
    <w:lvlOverride w:ilvl="4"/>
    <w:lvlOverride w:ilvl="5"/>
    <w:lvlOverride w:ilvl="6"/>
    <w:lvlOverride w:ilvl="7"/>
    <w:lvlOverride w:ilvl="8"/>
  </w:num>
  <w:num w:numId="7">
    <w:abstractNumId w:val="4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46"/>
    <w:lvlOverride w:ilvl="0">
      <w:startOverride w:val="1"/>
    </w:lvlOverride>
    <w:lvlOverride w:ilvl="1"/>
    <w:lvlOverride w:ilvl="2"/>
    <w:lvlOverride w:ilvl="3"/>
    <w:lvlOverride w:ilvl="4"/>
    <w:lvlOverride w:ilvl="5"/>
    <w:lvlOverride w:ilvl="6"/>
    <w:lvlOverride w:ilvl="7"/>
    <w:lvlOverride w:ilvl="8"/>
  </w:num>
  <w:num w:numId="12">
    <w:abstractNumId w:val="4"/>
  </w:num>
  <w:num w:numId="13">
    <w:abstractNumId w:val="4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8"/>
  </w:num>
  <w:num w:numId="20">
    <w:abstractNumId w:val="48"/>
  </w:num>
  <w:num w:numId="21">
    <w:abstractNumId w:val="32"/>
  </w:num>
  <w:num w:numId="22">
    <w:abstractNumId w:val="26"/>
  </w:num>
  <w:num w:numId="23">
    <w:abstractNumId w:val="41"/>
  </w:num>
  <w:num w:numId="24">
    <w:abstractNumId w:val="24"/>
  </w:num>
  <w:num w:numId="25">
    <w:abstractNumId w:val="25"/>
  </w:num>
  <w:num w:numId="26">
    <w:abstractNumId w:val="8"/>
  </w:num>
  <w:num w:numId="27">
    <w:abstractNumId w:val="19"/>
  </w:num>
  <w:num w:numId="28">
    <w:abstractNumId w:val="17"/>
  </w:num>
  <w:num w:numId="29">
    <w:abstractNumId w:val="30"/>
  </w:num>
  <w:num w:numId="30">
    <w:abstractNumId w:val="23"/>
  </w:num>
  <w:num w:numId="31">
    <w:abstractNumId w:val="37"/>
  </w:num>
  <w:num w:numId="32">
    <w:abstractNumId w:val="27"/>
  </w:num>
  <w:num w:numId="33">
    <w:abstractNumId w:val="31"/>
  </w:num>
  <w:num w:numId="34">
    <w:abstractNumId w:val="49"/>
  </w:num>
  <w:num w:numId="35">
    <w:abstractNumId w:val="14"/>
  </w:num>
  <w:num w:numId="36">
    <w:abstractNumId w:val="2"/>
  </w:num>
  <w:num w:numId="37">
    <w:abstractNumId w:val="18"/>
  </w:num>
  <w:num w:numId="38">
    <w:abstractNumId w:val="13"/>
  </w:num>
  <w:num w:numId="39">
    <w:abstractNumId w:val="35"/>
  </w:num>
  <w:num w:numId="40">
    <w:abstractNumId w:val="9"/>
  </w:num>
  <w:num w:numId="41">
    <w:abstractNumId w:val="1"/>
  </w:num>
  <w:num w:numId="42">
    <w:abstractNumId w:val="15"/>
  </w:num>
  <w:num w:numId="43">
    <w:abstractNumId w:val="21"/>
  </w:num>
  <w:num w:numId="44">
    <w:abstractNumId w:val="12"/>
  </w:num>
  <w:num w:numId="45">
    <w:abstractNumId w:val="45"/>
  </w:num>
  <w:num w:numId="46">
    <w:abstractNumId w:val="5"/>
  </w:num>
  <w:num w:numId="47">
    <w:abstractNumId w:val="33"/>
  </w:num>
  <w:num w:numId="48">
    <w:abstractNumId w:val="29"/>
  </w:num>
  <w:num w:numId="49">
    <w:abstractNumId w:val="11"/>
  </w:num>
  <w:num w:numId="50">
    <w:abstractNumId w:val="36"/>
  </w:num>
  <w:num w:numId="51">
    <w:abstractNumId w:val="3"/>
  </w:num>
  <w:num w:numId="52">
    <w:abstractNumId w:val="4"/>
  </w:num>
  <w:num w:numId="53">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530"/>
    <w:rsid w:val="000056B8"/>
    <w:rsid w:val="000147B3"/>
    <w:rsid w:val="00040201"/>
    <w:rsid w:val="000439DA"/>
    <w:rsid w:val="00044E25"/>
    <w:rsid w:val="000470CA"/>
    <w:rsid w:val="00066920"/>
    <w:rsid w:val="00081CE5"/>
    <w:rsid w:val="00082A9B"/>
    <w:rsid w:val="000875B2"/>
    <w:rsid w:val="000940DB"/>
    <w:rsid w:val="000D4A55"/>
    <w:rsid w:val="000F1320"/>
    <w:rsid w:val="000F2640"/>
    <w:rsid w:val="000F379E"/>
    <w:rsid w:val="00121D2F"/>
    <w:rsid w:val="00126B13"/>
    <w:rsid w:val="00127E52"/>
    <w:rsid w:val="00136E86"/>
    <w:rsid w:val="00140C19"/>
    <w:rsid w:val="001502D7"/>
    <w:rsid w:val="00154849"/>
    <w:rsid w:val="0017378F"/>
    <w:rsid w:val="00182AE5"/>
    <w:rsid w:val="00186691"/>
    <w:rsid w:val="00196270"/>
    <w:rsid w:val="001C2997"/>
    <w:rsid w:val="001C4666"/>
    <w:rsid w:val="001C706F"/>
    <w:rsid w:val="001D6455"/>
    <w:rsid w:val="001D6D4D"/>
    <w:rsid w:val="0022269A"/>
    <w:rsid w:val="00223D8F"/>
    <w:rsid w:val="002250E5"/>
    <w:rsid w:val="002363FC"/>
    <w:rsid w:val="0025566A"/>
    <w:rsid w:val="00265CB4"/>
    <w:rsid w:val="00275B94"/>
    <w:rsid w:val="0029108D"/>
    <w:rsid w:val="002A589E"/>
    <w:rsid w:val="002A668D"/>
    <w:rsid w:val="002A6705"/>
    <w:rsid w:val="002B1760"/>
    <w:rsid w:val="002B2F6C"/>
    <w:rsid w:val="002B37E3"/>
    <w:rsid w:val="002C3392"/>
    <w:rsid w:val="002C59AB"/>
    <w:rsid w:val="002D4B55"/>
    <w:rsid w:val="002D5720"/>
    <w:rsid w:val="002E366E"/>
    <w:rsid w:val="002F073E"/>
    <w:rsid w:val="002F37DA"/>
    <w:rsid w:val="002F4CB0"/>
    <w:rsid w:val="002F665A"/>
    <w:rsid w:val="00322E35"/>
    <w:rsid w:val="003402E5"/>
    <w:rsid w:val="00350A38"/>
    <w:rsid w:val="00354BF8"/>
    <w:rsid w:val="00355FED"/>
    <w:rsid w:val="003619E9"/>
    <w:rsid w:val="00371CAC"/>
    <w:rsid w:val="003801C8"/>
    <w:rsid w:val="0038115A"/>
    <w:rsid w:val="00383998"/>
    <w:rsid w:val="00391E7D"/>
    <w:rsid w:val="003A6404"/>
    <w:rsid w:val="003B3D31"/>
    <w:rsid w:val="003C37D4"/>
    <w:rsid w:val="003D627F"/>
    <w:rsid w:val="003E0832"/>
    <w:rsid w:val="003F7805"/>
    <w:rsid w:val="004322D3"/>
    <w:rsid w:val="0044206B"/>
    <w:rsid w:val="00454D5A"/>
    <w:rsid w:val="00471862"/>
    <w:rsid w:val="00471F74"/>
    <w:rsid w:val="0048135A"/>
    <w:rsid w:val="004B0C89"/>
    <w:rsid w:val="004C3C48"/>
    <w:rsid w:val="004E4C83"/>
    <w:rsid w:val="004E7EC9"/>
    <w:rsid w:val="005136A2"/>
    <w:rsid w:val="0051431B"/>
    <w:rsid w:val="005151EF"/>
    <w:rsid w:val="005220A9"/>
    <w:rsid w:val="00527581"/>
    <w:rsid w:val="00536CE3"/>
    <w:rsid w:val="005432F2"/>
    <w:rsid w:val="0054743C"/>
    <w:rsid w:val="00554FE0"/>
    <w:rsid w:val="00575EB9"/>
    <w:rsid w:val="0058612A"/>
    <w:rsid w:val="00596427"/>
    <w:rsid w:val="005A0CD1"/>
    <w:rsid w:val="005A34AF"/>
    <w:rsid w:val="005A4832"/>
    <w:rsid w:val="005B3E60"/>
    <w:rsid w:val="005B6DB9"/>
    <w:rsid w:val="005C4DF7"/>
    <w:rsid w:val="005D4002"/>
    <w:rsid w:val="005D553C"/>
    <w:rsid w:val="005D7E9F"/>
    <w:rsid w:val="005E1D03"/>
    <w:rsid w:val="005F4530"/>
    <w:rsid w:val="006015E6"/>
    <w:rsid w:val="00614D9F"/>
    <w:rsid w:val="006268DE"/>
    <w:rsid w:val="00635EDA"/>
    <w:rsid w:val="00652A27"/>
    <w:rsid w:val="00656E16"/>
    <w:rsid w:val="00681A91"/>
    <w:rsid w:val="006A47A1"/>
    <w:rsid w:val="006B0A5A"/>
    <w:rsid w:val="006B1175"/>
    <w:rsid w:val="006C6F35"/>
    <w:rsid w:val="006C71FB"/>
    <w:rsid w:val="006C74F8"/>
    <w:rsid w:val="006D3DD0"/>
    <w:rsid w:val="006E575B"/>
    <w:rsid w:val="00710E1A"/>
    <w:rsid w:val="007112E9"/>
    <w:rsid w:val="00717B7D"/>
    <w:rsid w:val="0072300C"/>
    <w:rsid w:val="007253D0"/>
    <w:rsid w:val="00731068"/>
    <w:rsid w:val="00742055"/>
    <w:rsid w:val="00745E05"/>
    <w:rsid w:val="00763788"/>
    <w:rsid w:val="00773BB6"/>
    <w:rsid w:val="00776FF5"/>
    <w:rsid w:val="007807ED"/>
    <w:rsid w:val="0078407B"/>
    <w:rsid w:val="007D2871"/>
    <w:rsid w:val="007E441F"/>
    <w:rsid w:val="007E6BF6"/>
    <w:rsid w:val="00800AF3"/>
    <w:rsid w:val="00821580"/>
    <w:rsid w:val="008237CC"/>
    <w:rsid w:val="008315D7"/>
    <w:rsid w:val="00837F1C"/>
    <w:rsid w:val="00843ECE"/>
    <w:rsid w:val="00851ADD"/>
    <w:rsid w:val="00852BD4"/>
    <w:rsid w:val="00857C7C"/>
    <w:rsid w:val="0086576B"/>
    <w:rsid w:val="008819CF"/>
    <w:rsid w:val="008A096C"/>
    <w:rsid w:val="008A2CCB"/>
    <w:rsid w:val="008B0899"/>
    <w:rsid w:val="008C4E4D"/>
    <w:rsid w:val="008D6C0B"/>
    <w:rsid w:val="008E2DB4"/>
    <w:rsid w:val="008E5479"/>
    <w:rsid w:val="00923935"/>
    <w:rsid w:val="00933572"/>
    <w:rsid w:val="00933BEC"/>
    <w:rsid w:val="00951F4F"/>
    <w:rsid w:val="009538B0"/>
    <w:rsid w:val="0095395D"/>
    <w:rsid w:val="00971132"/>
    <w:rsid w:val="00990A7D"/>
    <w:rsid w:val="009A1245"/>
    <w:rsid w:val="009B2B26"/>
    <w:rsid w:val="009B7904"/>
    <w:rsid w:val="009C4CBC"/>
    <w:rsid w:val="009E0CE5"/>
    <w:rsid w:val="00A0275D"/>
    <w:rsid w:val="00A035D7"/>
    <w:rsid w:val="00A25289"/>
    <w:rsid w:val="00A26A1C"/>
    <w:rsid w:val="00A32657"/>
    <w:rsid w:val="00A36BFE"/>
    <w:rsid w:val="00A42C73"/>
    <w:rsid w:val="00A51B44"/>
    <w:rsid w:val="00A650FF"/>
    <w:rsid w:val="00A66C89"/>
    <w:rsid w:val="00A90BD4"/>
    <w:rsid w:val="00A94AD7"/>
    <w:rsid w:val="00A97C85"/>
    <w:rsid w:val="00AA1449"/>
    <w:rsid w:val="00AA1D98"/>
    <w:rsid w:val="00AA38FF"/>
    <w:rsid w:val="00AD61DC"/>
    <w:rsid w:val="00AF10D4"/>
    <w:rsid w:val="00AF2F1E"/>
    <w:rsid w:val="00AF499A"/>
    <w:rsid w:val="00B00A52"/>
    <w:rsid w:val="00B15361"/>
    <w:rsid w:val="00B3591A"/>
    <w:rsid w:val="00B476D9"/>
    <w:rsid w:val="00B50E5E"/>
    <w:rsid w:val="00B61E8B"/>
    <w:rsid w:val="00B77648"/>
    <w:rsid w:val="00B924F9"/>
    <w:rsid w:val="00BC3211"/>
    <w:rsid w:val="00BC4EBB"/>
    <w:rsid w:val="00BE1264"/>
    <w:rsid w:val="00BF165E"/>
    <w:rsid w:val="00BF525B"/>
    <w:rsid w:val="00C07AD9"/>
    <w:rsid w:val="00C2443C"/>
    <w:rsid w:val="00C372D4"/>
    <w:rsid w:val="00C44846"/>
    <w:rsid w:val="00C457C8"/>
    <w:rsid w:val="00C47C47"/>
    <w:rsid w:val="00C61339"/>
    <w:rsid w:val="00C613A6"/>
    <w:rsid w:val="00C67989"/>
    <w:rsid w:val="00C7315D"/>
    <w:rsid w:val="00C73F3F"/>
    <w:rsid w:val="00C754DF"/>
    <w:rsid w:val="00CB2969"/>
    <w:rsid w:val="00CC398D"/>
    <w:rsid w:val="00CC715C"/>
    <w:rsid w:val="00CD7E98"/>
    <w:rsid w:val="00CE0209"/>
    <w:rsid w:val="00CE4FAD"/>
    <w:rsid w:val="00D15C4E"/>
    <w:rsid w:val="00D20FBF"/>
    <w:rsid w:val="00D212CF"/>
    <w:rsid w:val="00D33655"/>
    <w:rsid w:val="00D40503"/>
    <w:rsid w:val="00D42317"/>
    <w:rsid w:val="00D54B97"/>
    <w:rsid w:val="00D55E27"/>
    <w:rsid w:val="00D713C5"/>
    <w:rsid w:val="00D724B6"/>
    <w:rsid w:val="00D93B21"/>
    <w:rsid w:val="00D951B6"/>
    <w:rsid w:val="00DB1FEE"/>
    <w:rsid w:val="00DC244A"/>
    <w:rsid w:val="00DC4341"/>
    <w:rsid w:val="00DD08C9"/>
    <w:rsid w:val="00DD1510"/>
    <w:rsid w:val="00DD31B9"/>
    <w:rsid w:val="00DE2C57"/>
    <w:rsid w:val="00E13C85"/>
    <w:rsid w:val="00E27D62"/>
    <w:rsid w:val="00E35F2F"/>
    <w:rsid w:val="00E452D9"/>
    <w:rsid w:val="00E678C5"/>
    <w:rsid w:val="00E70827"/>
    <w:rsid w:val="00E722DC"/>
    <w:rsid w:val="00E7597F"/>
    <w:rsid w:val="00E7753E"/>
    <w:rsid w:val="00E80785"/>
    <w:rsid w:val="00E84165"/>
    <w:rsid w:val="00E9292B"/>
    <w:rsid w:val="00EA28BF"/>
    <w:rsid w:val="00ED5D87"/>
    <w:rsid w:val="00EE3ACD"/>
    <w:rsid w:val="00EF41D6"/>
    <w:rsid w:val="00F16FB9"/>
    <w:rsid w:val="00F17503"/>
    <w:rsid w:val="00F21F4C"/>
    <w:rsid w:val="00F31ECD"/>
    <w:rsid w:val="00F3667B"/>
    <w:rsid w:val="00F42A29"/>
    <w:rsid w:val="00F44C49"/>
    <w:rsid w:val="00F61200"/>
    <w:rsid w:val="00FB640D"/>
    <w:rsid w:val="00FB74D4"/>
    <w:rsid w:val="00FC1CE0"/>
    <w:rsid w:val="00FE7682"/>
    <w:rsid w:val="00FF5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C0F87"/>
  <w15:chartTrackingRefBased/>
  <w15:docId w15:val="{DD7C29B2-8E3B-4012-A2E1-01814AB2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530"/>
    <w:pPr>
      <w:spacing w:after="352" w:line="268" w:lineRule="auto"/>
      <w:ind w:left="1104" w:hanging="711"/>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5F4530"/>
    <w:pPr>
      <w:widowControl w:val="0"/>
      <w:autoSpaceDE w:val="0"/>
      <w:autoSpaceDN w:val="0"/>
      <w:spacing w:after="0" w:line="240" w:lineRule="auto"/>
      <w:ind w:left="0" w:firstLine="0"/>
      <w:jc w:val="left"/>
    </w:pPr>
    <w:rPr>
      <w:color w:val="auto"/>
      <w:sz w:val="23"/>
      <w:szCs w:val="23"/>
      <w:lang w:val="sq-AL"/>
    </w:rPr>
  </w:style>
  <w:style w:type="character" w:customStyle="1" w:styleId="BodyTextChar">
    <w:name w:val="Body Text Char"/>
    <w:basedOn w:val="DefaultParagraphFont"/>
    <w:link w:val="BodyText"/>
    <w:uiPriority w:val="1"/>
    <w:semiHidden/>
    <w:rsid w:val="005F4530"/>
    <w:rPr>
      <w:rFonts w:ascii="Times New Roman" w:eastAsia="Times New Roman" w:hAnsi="Times New Roman" w:cs="Times New Roman"/>
      <w:sz w:val="23"/>
      <w:szCs w:val="23"/>
      <w:lang w:val="sq-AL"/>
    </w:rPr>
  </w:style>
  <w:style w:type="paragraph" w:styleId="NoSpacing">
    <w:name w:val="No Spacing"/>
    <w:uiPriority w:val="1"/>
    <w:qFormat/>
    <w:rsid w:val="005F4530"/>
    <w:pPr>
      <w:spacing w:after="0" w:line="240" w:lineRule="auto"/>
      <w:ind w:left="1104" w:hanging="711"/>
      <w:jc w:val="both"/>
    </w:pPr>
    <w:rPr>
      <w:rFonts w:ascii="Times New Roman" w:eastAsia="Times New Roman" w:hAnsi="Times New Roman" w:cs="Times New Roman"/>
      <w:color w:val="000000"/>
      <w:sz w:val="24"/>
    </w:rPr>
  </w:style>
  <w:style w:type="character" w:customStyle="1" w:styleId="ListParagraphChar">
    <w:name w:val="List Paragraph Char"/>
    <w:link w:val="ListParagraph"/>
    <w:uiPriority w:val="34"/>
    <w:locked/>
    <w:rsid w:val="005F4530"/>
    <w:rPr>
      <w:rFonts w:ascii="Calibri" w:hAnsi="Calibri" w:cs="Calibri"/>
      <w:lang w:val="sq-AL"/>
    </w:rPr>
  </w:style>
  <w:style w:type="paragraph" w:styleId="ListParagraph">
    <w:name w:val="List Paragraph"/>
    <w:basedOn w:val="Normal"/>
    <w:link w:val="ListParagraphChar"/>
    <w:uiPriority w:val="34"/>
    <w:qFormat/>
    <w:rsid w:val="005F4530"/>
    <w:pPr>
      <w:spacing w:after="200" w:line="276" w:lineRule="auto"/>
      <w:ind w:left="720" w:firstLine="0"/>
      <w:contextualSpacing/>
      <w:jc w:val="left"/>
    </w:pPr>
    <w:rPr>
      <w:rFonts w:ascii="Calibri" w:eastAsiaTheme="minorHAnsi" w:hAnsi="Calibri" w:cs="Calibri"/>
      <w:color w:val="auto"/>
      <w:sz w:val="22"/>
      <w:lang w:val="sq-AL"/>
    </w:rPr>
  </w:style>
  <w:style w:type="paragraph" w:customStyle="1" w:styleId="TableParagraph">
    <w:name w:val="Table Paragraph"/>
    <w:basedOn w:val="Normal"/>
    <w:uiPriority w:val="1"/>
    <w:qFormat/>
    <w:rsid w:val="005F4530"/>
    <w:pPr>
      <w:widowControl w:val="0"/>
      <w:autoSpaceDE w:val="0"/>
      <w:autoSpaceDN w:val="0"/>
      <w:spacing w:after="0" w:line="240" w:lineRule="auto"/>
      <w:ind w:left="0" w:firstLine="0"/>
      <w:jc w:val="left"/>
    </w:pPr>
    <w:rPr>
      <w:color w:val="auto"/>
      <w:sz w:val="22"/>
      <w:lang w:val="sq-AL"/>
    </w:rPr>
  </w:style>
  <w:style w:type="paragraph" w:styleId="BalloonText">
    <w:name w:val="Balloon Text"/>
    <w:basedOn w:val="Normal"/>
    <w:link w:val="BalloonTextChar"/>
    <w:uiPriority w:val="99"/>
    <w:semiHidden/>
    <w:unhideWhenUsed/>
    <w:rsid w:val="00DC24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44A"/>
    <w:rPr>
      <w:rFonts w:ascii="Segoe UI" w:eastAsia="Times New Roman" w:hAnsi="Segoe UI" w:cs="Segoe UI"/>
      <w:color w:val="000000"/>
      <w:sz w:val="18"/>
      <w:szCs w:val="18"/>
    </w:rPr>
  </w:style>
  <w:style w:type="character" w:styleId="Hyperlink">
    <w:name w:val="Hyperlink"/>
    <w:basedOn w:val="DefaultParagraphFont"/>
    <w:uiPriority w:val="99"/>
    <w:unhideWhenUsed/>
    <w:rsid w:val="00656E16"/>
    <w:rPr>
      <w:color w:val="0563C1" w:themeColor="hyperlink"/>
      <w:u w:val="single"/>
    </w:rPr>
  </w:style>
  <w:style w:type="paragraph" w:styleId="Footer">
    <w:name w:val="footer"/>
    <w:basedOn w:val="Normal"/>
    <w:link w:val="FooterChar"/>
    <w:uiPriority w:val="99"/>
    <w:unhideWhenUsed/>
    <w:rsid w:val="00656E16"/>
    <w:pPr>
      <w:tabs>
        <w:tab w:val="center" w:pos="4680"/>
        <w:tab w:val="right" w:pos="9360"/>
      </w:tabs>
      <w:spacing w:after="0" w:line="240" w:lineRule="auto"/>
      <w:ind w:left="0" w:firstLine="0"/>
      <w:jc w:val="left"/>
    </w:pPr>
    <w:rPr>
      <w:rFonts w:asciiTheme="minorHAnsi" w:eastAsiaTheme="minorHAnsi" w:hAnsiTheme="minorHAnsi" w:cstheme="minorBidi"/>
      <w:color w:val="auto"/>
      <w:sz w:val="22"/>
    </w:rPr>
  </w:style>
  <w:style w:type="character" w:customStyle="1" w:styleId="FooterChar">
    <w:name w:val="Footer Char"/>
    <w:basedOn w:val="DefaultParagraphFont"/>
    <w:link w:val="Footer"/>
    <w:uiPriority w:val="99"/>
    <w:rsid w:val="00656E16"/>
  </w:style>
  <w:style w:type="paragraph" w:styleId="Header">
    <w:name w:val="header"/>
    <w:basedOn w:val="Normal"/>
    <w:link w:val="HeaderChar"/>
    <w:uiPriority w:val="99"/>
    <w:unhideWhenUsed/>
    <w:rsid w:val="00656E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E16"/>
    <w:rPr>
      <w:rFonts w:ascii="Times New Roman" w:eastAsia="Times New Roman" w:hAnsi="Times New Roman" w:cs="Times New Roman"/>
      <w:color w:val="000000"/>
      <w:sz w:val="24"/>
    </w:rPr>
  </w:style>
  <w:style w:type="paragraph" w:customStyle="1" w:styleId="Default">
    <w:name w:val="Default"/>
    <w:rsid w:val="002B2F6C"/>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sid w:val="002F37DA"/>
    <w:rPr>
      <w:sz w:val="16"/>
      <w:szCs w:val="16"/>
    </w:rPr>
  </w:style>
  <w:style w:type="paragraph" w:styleId="CommentText">
    <w:name w:val="annotation text"/>
    <w:basedOn w:val="Normal"/>
    <w:link w:val="CommentTextChar"/>
    <w:uiPriority w:val="99"/>
    <w:unhideWhenUsed/>
    <w:rsid w:val="002F37DA"/>
    <w:pPr>
      <w:spacing w:line="240" w:lineRule="auto"/>
    </w:pPr>
    <w:rPr>
      <w:sz w:val="20"/>
      <w:szCs w:val="20"/>
    </w:rPr>
  </w:style>
  <w:style w:type="character" w:customStyle="1" w:styleId="CommentTextChar">
    <w:name w:val="Comment Text Char"/>
    <w:basedOn w:val="DefaultParagraphFont"/>
    <w:link w:val="CommentText"/>
    <w:uiPriority w:val="99"/>
    <w:rsid w:val="002F37D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F37DA"/>
    <w:rPr>
      <w:b/>
      <w:bCs/>
    </w:rPr>
  </w:style>
  <w:style w:type="character" w:customStyle="1" w:styleId="CommentSubjectChar">
    <w:name w:val="Comment Subject Char"/>
    <w:basedOn w:val="CommentTextChar"/>
    <w:link w:val="CommentSubject"/>
    <w:uiPriority w:val="99"/>
    <w:semiHidden/>
    <w:rsid w:val="002F37DA"/>
    <w:rPr>
      <w:rFonts w:ascii="Times New Roman" w:eastAsia="Times New Roman" w:hAnsi="Times New Roman" w:cs="Times New Roman"/>
      <w:b/>
      <w:bCs/>
      <w:color w:val="000000"/>
      <w:sz w:val="20"/>
      <w:szCs w:val="20"/>
    </w:rPr>
  </w:style>
  <w:style w:type="paragraph" w:styleId="Revision">
    <w:name w:val="Revision"/>
    <w:hidden/>
    <w:uiPriority w:val="99"/>
    <w:semiHidden/>
    <w:rsid w:val="00933572"/>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6881">
      <w:bodyDiv w:val="1"/>
      <w:marLeft w:val="0"/>
      <w:marRight w:val="0"/>
      <w:marTop w:val="0"/>
      <w:marBottom w:val="0"/>
      <w:divBdr>
        <w:top w:val="none" w:sz="0" w:space="0" w:color="auto"/>
        <w:left w:val="none" w:sz="0" w:space="0" w:color="auto"/>
        <w:bottom w:val="none" w:sz="0" w:space="0" w:color="auto"/>
        <w:right w:val="none" w:sz="0" w:space="0" w:color="auto"/>
      </w:divBdr>
    </w:div>
    <w:div w:id="140437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hyperlink" Target="http://www.kpm-ks.org" TargetMode="External"/><Relationship Id="rId1" Type="http://schemas.openxmlformats.org/officeDocument/2006/relationships/hyperlink" Target="mailto:Info@kpm-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9F2E8-B9FF-4D8E-B16D-859151897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4145</Words>
  <Characters>23632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Dreshaj, Arsim</dc:creator>
  <cp:keywords/>
  <dc:description/>
  <cp:lastModifiedBy>Dreshaj, Arsim</cp:lastModifiedBy>
  <cp:revision>4</cp:revision>
  <cp:lastPrinted>2023-06-29T07:47:00Z</cp:lastPrinted>
  <dcterms:created xsi:type="dcterms:W3CDTF">2023-07-24T12:21:00Z</dcterms:created>
  <dcterms:modified xsi:type="dcterms:W3CDTF">2023-07-24T13:18:00Z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44b0a566fefc18acee7403d301205cfeda22d4999db3898e5e93b482de2e42aa</vt:lpwstr>
  </property>
</Properties>
</file>