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5A403B" w:rsidRDefault="005A403B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5A403B" w:rsidRDefault="005A403B" w:rsidP="005A403B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F76EE">
        <w:rPr>
          <w:rFonts w:ascii="Book Antiqua" w:hAnsi="Book Antiqua"/>
          <w:bCs/>
          <w:sz w:val="22"/>
          <w:szCs w:val="22"/>
        </w:rPr>
        <w:t>Duke u bazuar n</w:t>
      </w:r>
      <w:r>
        <w:rPr>
          <w:rFonts w:ascii="Book Antiqua" w:hAnsi="Book Antiqua"/>
          <w:bCs/>
          <w:sz w:val="22"/>
          <w:szCs w:val="22"/>
        </w:rPr>
        <w:t>ë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Ligjin Nr. 03-L-149 për Shërbimin Civil të Republikës së Kosovës; </w:t>
      </w:r>
      <w:r w:rsidR="0034183C">
        <w:rPr>
          <w:bCs/>
        </w:rPr>
        <w:t xml:space="preserve">si </w:t>
      </w:r>
      <w:r w:rsidR="001A3502" w:rsidRPr="00FB09F2">
        <w:rPr>
          <w:bCs/>
        </w:rPr>
        <w:t>dh</w:t>
      </w:r>
      <w:r w:rsidR="0034183C">
        <w:rPr>
          <w:bCs/>
        </w:rPr>
        <w:t xml:space="preserve">e </w:t>
      </w:r>
      <w:r w:rsidR="008903BD">
        <w:rPr>
          <w:bCs/>
        </w:rPr>
        <w:t xml:space="preserve">Rregullores Nr. 02/2010 për </w:t>
      </w:r>
      <w:r w:rsidR="00543908">
        <w:rPr>
          <w:bCs/>
        </w:rPr>
        <w:t>Procedurat e Rekrutimit në</w:t>
      </w:r>
      <w:r w:rsidR="001A3502" w:rsidRPr="00FB09F2">
        <w:rPr>
          <w:bCs/>
        </w:rPr>
        <w:t xml:space="preserve"> Shërbimin Civil </w:t>
      </w:r>
      <w:r w:rsidR="000E0A8E">
        <w:rPr>
          <w:bCs/>
        </w:rPr>
        <w:t xml:space="preserve">nenit 22 paragrafi </w:t>
      </w:r>
      <w:r w:rsidR="001A3502" w:rsidRPr="00FB09F2">
        <w:rPr>
          <w:bCs/>
        </w:rPr>
        <w:t>3</w:t>
      </w:r>
      <w:r w:rsidR="000E0A8E">
        <w:rPr>
          <w:bCs/>
        </w:rPr>
        <w:t>,</w:t>
      </w:r>
      <w:r w:rsidR="001A3502" w:rsidRPr="00FB09F2">
        <w:rPr>
          <w:bCs/>
        </w:rPr>
        <w:t xml:space="preserve"> </w:t>
      </w:r>
      <w:r w:rsidR="001A3502" w:rsidRPr="00CF76EE">
        <w:rPr>
          <w:rFonts w:ascii="Book Antiqua" w:hAnsi="Book Antiqua"/>
          <w:bCs/>
          <w:sz w:val="22"/>
          <w:szCs w:val="22"/>
        </w:rPr>
        <w:t>Komisioni i Pavarur i Mediave</w:t>
      </w:r>
      <w:r w:rsidR="001A3502">
        <w:rPr>
          <w:rFonts w:ascii="Book Antiqua" w:hAnsi="Book Antiqua"/>
          <w:b/>
          <w:bCs/>
          <w:sz w:val="22"/>
          <w:szCs w:val="22"/>
        </w:rPr>
        <w:t xml:space="preserve"> </w:t>
      </w:r>
      <w:r w:rsidR="001A3502" w:rsidRPr="00FB09F2">
        <w:rPr>
          <w:bCs/>
        </w:rPr>
        <w:t>vazhdon afati</w:t>
      </w:r>
      <w:r w:rsidR="001A3502">
        <w:rPr>
          <w:bCs/>
        </w:rPr>
        <w:t>n e</w:t>
      </w:r>
      <w:r w:rsidR="000E0A8E">
        <w:rPr>
          <w:bCs/>
        </w:rPr>
        <w:t xml:space="preserve"> konkursit edhe për </w:t>
      </w:r>
      <w:r w:rsidR="001A3502" w:rsidRPr="00FB09F2">
        <w:rPr>
          <w:bCs/>
        </w:rPr>
        <w:t>7 ditë</w:t>
      </w:r>
      <w:r w:rsidR="001A3502" w:rsidRPr="001A3502">
        <w:rPr>
          <w:bCs/>
        </w:rPr>
        <w:t xml:space="preserve"> </w:t>
      </w:r>
      <w:r w:rsidR="001A3502" w:rsidRPr="00FB09F2">
        <w:rPr>
          <w:bCs/>
        </w:rPr>
        <w:t>për konkursin</w:t>
      </w:r>
      <w:r w:rsidR="001A3502">
        <w:rPr>
          <w:bCs/>
        </w:rPr>
        <w:t xml:space="preserve"> </w:t>
      </w:r>
      <w:r w:rsidR="001A3502" w:rsidRPr="00FB09F2">
        <w:rPr>
          <w:bCs/>
        </w:rPr>
        <w:t>si më poshtë</w:t>
      </w:r>
      <w:r w:rsidR="001A3502" w:rsidRPr="00CF76EE">
        <w:rPr>
          <w:rFonts w:ascii="Book Antiqua" w:hAnsi="Book Antiqua"/>
          <w:bCs/>
          <w:sz w:val="22"/>
          <w:szCs w:val="22"/>
        </w:rPr>
        <w:t xml:space="preserve"> </w:t>
      </w:r>
      <w:r w:rsidR="001A3502">
        <w:rPr>
          <w:rFonts w:ascii="Book Antiqua" w:hAnsi="Book Antiqua"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5A403B" w:rsidRDefault="005A403B" w:rsidP="001A3502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</w:t>
      </w:r>
    </w:p>
    <w:p w:rsidR="005A403B" w:rsidRPr="003A67CA" w:rsidRDefault="005A403B" w:rsidP="005A403B">
      <w:pPr>
        <w:rPr>
          <w:b/>
          <w:color w:val="000080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>
        <w:rPr>
          <w:b/>
        </w:rPr>
        <w:t>Zyrtar</w:t>
      </w:r>
      <w:r w:rsidR="00D77B95">
        <w:rPr>
          <w:b/>
        </w:rPr>
        <w:t>/e</w:t>
      </w:r>
      <w:r>
        <w:rPr>
          <w:b/>
        </w:rPr>
        <w:t xml:space="preserve"> i</w:t>
      </w:r>
      <w:r w:rsidR="00D77B95">
        <w:rPr>
          <w:b/>
        </w:rPr>
        <w:t>/e</w:t>
      </w:r>
      <w:r w:rsidRPr="00763AF1">
        <w:rPr>
          <w:b/>
        </w:rPr>
        <w:t xml:space="preserve"> Lartë Ligjor</w:t>
      </w:r>
    </w:p>
    <w:p w:rsidR="005A403B" w:rsidRDefault="005A403B" w:rsidP="005A403B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sz w:val="22"/>
          <w:szCs w:val="22"/>
        </w:rPr>
      </w:pPr>
    </w:p>
    <w:p w:rsidR="004A4ABB" w:rsidRDefault="005A403B" w:rsidP="005A403B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</w:rPr>
        <w:t>Departamenti :</w:t>
      </w:r>
      <w:r w:rsidR="00FE117F" w:rsidRPr="007C64EE">
        <w:rPr>
          <w:rFonts w:ascii="Book Antiqua" w:hAnsi="Book Antiqua"/>
          <w:sz w:val="22"/>
          <w:szCs w:val="22"/>
        </w:rPr>
        <w:t xml:space="preserve"> </w:t>
      </w:r>
      <w:r w:rsidR="00DD2283">
        <w:rPr>
          <w:rFonts w:ascii="Book Antiqua" w:hAnsi="Book Antiqua"/>
          <w:b/>
          <w:bCs/>
          <w:sz w:val="22"/>
          <w:szCs w:val="22"/>
        </w:rPr>
        <w:t>Departamenti</w:t>
      </w:r>
      <w:r w:rsidR="00F865F3" w:rsidRPr="00DD2283">
        <w:rPr>
          <w:rFonts w:ascii="Book Antiqua" w:hAnsi="Book Antiqua"/>
          <w:b/>
          <w:bCs/>
          <w:sz w:val="22"/>
          <w:szCs w:val="22"/>
        </w:rPr>
        <w:t xml:space="preserve"> </w:t>
      </w:r>
      <w:r w:rsidR="00763AF1" w:rsidRPr="00DD2283">
        <w:rPr>
          <w:rFonts w:ascii="Book Antiqua" w:hAnsi="Book Antiqua"/>
          <w:b/>
          <w:bCs/>
          <w:sz w:val="22"/>
          <w:szCs w:val="22"/>
        </w:rPr>
        <w:t>Ligjor</w:t>
      </w:r>
      <w:r w:rsidR="00763AF1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</w:p>
    <w:p w:rsidR="005A403B" w:rsidRPr="005A403B" w:rsidRDefault="005A403B" w:rsidP="005A403B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sz w:val="22"/>
          <w:szCs w:val="22"/>
          <w:u w:val="single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4A4ABB" w:rsidRPr="006A4EBE">
        <w:rPr>
          <w:rFonts w:ascii="Book Antiqua" w:hAnsi="Book Antiqua"/>
          <w:b/>
          <w:bCs/>
          <w:sz w:val="22"/>
          <w:szCs w:val="22"/>
        </w:rPr>
        <w:t xml:space="preserve">636.47 </w:t>
      </w:r>
      <w:r w:rsidR="00DE42C8" w:rsidRPr="006A4EBE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3A67CA" w:rsidRPr="003A67CA" w:rsidRDefault="003A67CA" w:rsidP="003A67C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3A67CA">
        <w:rPr>
          <w:rFonts w:ascii="Book Antiqua" w:hAnsi="Book Antiqua"/>
          <w:b/>
          <w:sz w:val="22"/>
          <w:szCs w:val="22"/>
        </w:rPr>
        <w:t>Pozitë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 së vendit të punës: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E81A72" w:rsidRPr="00E81A72">
        <w:rPr>
          <w:rFonts w:ascii="Book Antiqua" w:hAnsi="Book Antiqua"/>
          <w:b/>
          <w:bCs/>
          <w:sz w:val="22"/>
          <w:szCs w:val="22"/>
        </w:rPr>
        <w:t>1807/741</w:t>
      </w:r>
      <w:r w:rsidR="00F70DD8" w:rsidRPr="00E81A72">
        <w:rPr>
          <w:rFonts w:ascii="Book Antiqua" w:hAnsi="Book Antiqua"/>
          <w:b/>
          <w:bCs/>
          <w:sz w:val="22"/>
          <w:szCs w:val="22"/>
        </w:rPr>
        <w:t>/ADM/n.a</w:t>
      </w:r>
      <w:r w:rsidR="00DD2283" w:rsidRPr="00DD2283">
        <w:rPr>
          <w:rFonts w:ascii="Book Antiqua" w:hAnsi="Book Antiqua"/>
          <w:b/>
          <w:bCs/>
          <w:sz w:val="22"/>
          <w:szCs w:val="22"/>
        </w:rPr>
        <w:t xml:space="preserve"> </w:t>
      </w:r>
      <w:r w:rsidR="00DD2283">
        <w:rPr>
          <w:rFonts w:ascii="Book Antiqua" w:hAnsi="Book Antiqua"/>
          <w:b/>
          <w:bCs/>
          <w:sz w:val="22"/>
          <w:szCs w:val="22"/>
        </w:rPr>
        <w:t>n</w:t>
      </w:r>
      <w:r w:rsidR="00DD2283" w:rsidRPr="00706F93">
        <w:rPr>
          <w:rFonts w:ascii="Book Antiqua" w:hAnsi="Book Antiqua"/>
          <w:b/>
          <w:bCs/>
          <w:sz w:val="22"/>
          <w:szCs w:val="22"/>
        </w:rPr>
        <w:t>ë Prishtinë</w:t>
      </w:r>
    </w:p>
    <w:p w:rsidR="00FD0FC5" w:rsidRPr="007C64EE" w:rsidRDefault="00FD0FC5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8F42C4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763AF1" w:rsidRPr="00763AF1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>Bën vlerësimin ligjor të ankesave të paraqitura nga publiku dhe të licencuarit në baza vjetore;</w:t>
      </w:r>
    </w:p>
    <w:p w:rsidR="00763AF1" w:rsidRPr="00763AF1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>Bën vlerësimin ligjor të ankesave të paraqitura gjatë fushatave zgjedhore dhe kujdeset që të gjitha procedurat e nevojshme ndërmirren në afatet e duhura brenda periudhës sa zgjat fushata;</w:t>
      </w:r>
    </w:p>
    <w:p w:rsidR="00763AF1" w:rsidRPr="00763AF1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>Ndihmon udhëheqësin e divizionit dhe bashkëpunon me departamentet tjera në përgatitjen e argumentimeve ligjore të rasteve para komisionit dhe bordit të mediave për ankesa</w:t>
      </w:r>
    </w:p>
    <w:p w:rsidR="00763AF1" w:rsidRPr="00763AF1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>Harton rekomandimet pas vlerësimit dhe konstatimit të shkeljeve për rastet e iniciuara me ankesë të cilat ia përcjell udhëheqësit të divizionit për trajtim të mëtejmë;</w:t>
      </w:r>
    </w:p>
    <w:p w:rsidR="00763AF1" w:rsidRPr="00763AF1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>Harton vendimet që rezultojnë nga trajtimi i ankesave nga komisioni;</w:t>
      </w:r>
    </w:p>
    <w:p w:rsidR="00763AF1" w:rsidRPr="00763AF1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>Përfaqëson rastet ligjore në bordin për ankesa dhe gjykatat kompetente;</w:t>
      </w:r>
    </w:p>
    <w:p w:rsidR="00763AF1" w:rsidRPr="00763AF1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 xml:space="preserve">Përgatit rastet për ekzekutim në procedurën e përmbarimit në koordinim me njësitë tjera të zyrës ekzekutive;  </w:t>
      </w:r>
    </w:p>
    <w:p w:rsidR="00736626" w:rsidRPr="003A67CA" w:rsidRDefault="00F90C6F" w:rsidP="00CE5FE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>Bashkëpunon me departamentet dhe njësitë tjera për të gjitha çështjet ligjore duke ofruar analiza, këshilla, rekomandime dhe udhëzime ligjore.</w:t>
      </w:r>
    </w:p>
    <w:p w:rsidR="00596ED9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Kus</w:t>
      </w:r>
      <w:r w:rsidR="00F865F3">
        <w:rPr>
          <w:rFonts w:ascii="Book Antiqua" w:hAnsi="Book Antiqua"/>
          <w:b/>
          <w:sz w:val="22"/>
          <w:szCs w:val="22"/>
        </w:rPr>
        <w:t>htet e pjesëmarrjes në rekrutim</w:t>
      </w:r>
      <w:r w:rsidR="00596ED9">
        <w:rPr>
          <w:rFonts w:ascii="Book Antiqua" w:hAnsi="Book Antiqua"/>
          <w:b/>
          <w:sz w:val="22"/>
          <w:szCs w:val="22"/>
        </w:rPr>
        <w:t xml:space="preserve">: </w:t>
      </w:r>
    </w:p>
    <w:p w:rsidR="007F0284" w:rsidRPr="00406819" w:rsidRDefault="00F90C6F" w:rsidP="004A4ABB">
      <w:pPr>
        <w:pStyle w:val="Default"/>
        <w:numPr>
          <w:ilvl w:val="0"/>
          <w:numId w:val="16"/>
        </w:numPr>
        <w:ind w:left="720"/>
        <w:rPr>
          <w:rFonts w:ascii="Times New Roman" w:hAnsi="Times New Roman" w:cs="Times New Roman"/>
          <w:color w:val="auto"/>
          <w:lang w:val="sq-AL"/>
        </w:rPr>
      </w:pPr>
      <w:proofErr w:type="spellStart"/>
      <w:r>
        <w:rPr>
          <w:rFonts w:ascii="Times New Roman" w:hAnsi="Times New Roman" w:cs="Times New Roman"/>
          <w:color w:val="auto"/>
        </w:rPr>
        <w:t>Tre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(3) </w:t>
      </w:r>
      <w:proofErr w:type="spellStart"/>
      <w:r w:rsidRPr="00406819">
        <w:rPr>
          <w:rFonts w:ascii="Times New Roman" w:hAnsi="Times New Roman" w:cs="Times New Roman"/>
          <w:color w:val="auto"/>
        </w:rPr>
        <w:t>vite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përvojë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pune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profesionale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në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sektorin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406819">
        <w:rPr>
          <w:rFonts w:ascii="Times New Roman" w:hAnsi="Times New Roman" w:cs="Times New Roman"/>
          <w:color w:val="auto"/>
        </w:rPr>
        <w:t>mediave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06819">
        <w:rPr>
          <w:rFonts w:ascii="Times New Roman" w:hAnsi="Times New Roman" w:cs="Times New Roman"/>
          <w:color w:val="auto"/>
        </w:rPr>
        <w:t>institucione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publike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ose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në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ndonjë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organizatë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ndërkombëtare</w:t>
      </w:r>
      <w:proofErr w:type="spellEnd"/>
      <w:r w:rsidR="00763AF1" w:rsidRPr="00406819">
        <w:rPr>
          <w:rFonts w:ascii="Times New Roman" w:hAnsi="Times New Roman" w:cs="Times New Roman"/>
          <w:color w:val="auto"/>
        </w:rPr>
        <w:t>;</w:t>
      </w:r>
    </w:p>
    <w:p w:rsidR="00C06CF4" w:rsidRPr="00763AF1" w:rsidRDefault="00C06CF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63AF1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3AF1">
        <w:rPr>
          <w:rFonts w:ascii="Book Antiqua" w:hAnsi="Book Antiqua"/>
          <w:b/>
          <w:bCs/>
          <w:sz w:val="22"/>
          <w:szCs w:val="22"/>
        </w:rPr>
        <w:t>Shkollimi  i  kërkuar</w:t>
      </w:r>
      <w:r w:rsidR="00596ED9" w:rsidRPr="00763AF1">
        <w:rPr>
          <w:rFonts w:ascii="Book Antiqua" w:hAnsi="Book Antiqua"/>
          <w:b/>
          <w:bCs/>
          <w:sz w:val="22"/>
          <w:szCs w:val="22"/>
        </w:rPr>
        <w:t>:</w:t>
      </w:r>
    </w:p>
    <w:p w:rsidR="00C135A1" w:rsidRPr="00C135A1" w:rsidRDefault="00F90C6F" w:rsidP="007F0284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>
        <w:t>J</w:t>
      </w:r>
      <w:r w:rsidRPr="00763AF1">
        <w:t>urist i diplomuar ndërsa kandidatët me studime pasuniversitare në drejtësi ose/dhe provim të jurisprudences të përfunduar kanë përparësi</w:t>
      </w:r>
      <w:r w:rsidRPr="00763AF1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1A3502" w:rsidRDefault="001A3502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382173" w:rsidRPr="005D2057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63AF1">
        <w:rPr>
          <w:rFonts w:ascii="Book Antiqua" w:hAnsi="Book Antiqua"/>
          <w:b/>
          <w:bCs/>
          <w:sz w:val="22"/>
          <w:szCs w:val="22"/>
        </w:rPr>
        <w:t>Aftësitë, përvoja dhe atributet tjera që kërkohen</w:t>
      </w:r>
      <w:r w:rsidR="00706F93" w:rsidRPr="00763AF1">
        <w:rPr>
          <w:rFonts w:ascii="Book Antiqua" w:hAnsi="Book Antiqua"/>
          <w:b/>
          <w:bCs/>
          <w:sz w:val="22"/>
          <w:szCs w:val="22"/>
        </w:rPr>
        <w:t>:</w:t>
      </w:r>
    </w:p>
    <w:p w:rsidR="00763AF1" w:rsidRPr="00763AF1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>
        <w:t>P</w:t>
      </w:r>
      <w:r w:rsidRPr="00763AF1">
        <w:t>ërvoja e punës në gjyqësi ose në përfaqësim në gjykata është përparësi</w:t>
      </w:r>
    </w:p>
    <w:p w:rsidR="00763AF1" w:rsidRPr="00763AF1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>
        <w:t>P</w:t>
      </w:r>
      <w:r w:rsidRPr="00763AF1">
        <w:t xml:space="preserve">ërveç njohurive për legjislacionin vendor në fushën e mediave kërkohen edhe njohuri në fushën e </w:t>
      </w:r>
      <w:r>
        <w:t xml:space="preserve"> </w:t>
      </w:r>
      <w:r w:rsidRPr="00763AF1">
        <w:t xml:space="preserve">legjislacionit dhe jurisprudences së këshillit të evropës për lirinë e shprehjes si dhe legjilsacioni përkatës të be-së; </w:t>
      </w:r>
    </w:p>
    <w:p w:rsidR="00763AF1" w:rsidRPr="00763AF1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>
        <w:t>A</w:t>
      </w:r>
      <w:r w:rsidRPr="00763AF1">
        <w:t>ftësi të mira për hartimin e dokumenteve ligjore, analitike, komunikuese dhe për të punuar në ekip;</w:t>
      </w:r>
    </w:p>
    <w:p w:rsidR="00763AF1" w:rsidRPr="00763AF1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>
        <w:lastRenderedPageBreak/>
        <w:t>F</w:t>
      </w:r>
      <w:r w:rsidRPr="00763AF1">
        <w:t>leksibilitet dhe aftësi për të punuar nën presion dhe brenda afateve të kufizuara kohore;</w:t>
      </w:r>
    </w:p>
    <w:p w:rsidR="00763AF1" w:rsidRPr="00763AF1" w:rsidRDefault="00F90C6F" w:rsidP="00F90C6F">
      <w:pPr>
        <w:pStyle w:val="ListParagraph"/>
        <w:numPr>
          <w:ilvl w:val="0"/>
          <w:numId w:val="17"/>
        </w:numPr>
        <w:tabs>
          <w:tab w:val="left" w:pos="450"/>
          <w:tab w:val="left" w:pos="10290"/>
        </w:tabs>
        <w:jc w:val="both"/>
      </w:pPr>
      <w:r>
        <w:t>E</w:t>
      </w:r>
      <w:r w:rsidRPr="00763AF1">
        <w:t xml:space="preserve"> deshirueshme njohja e gjuhes serbe dhe angleze  </w:t>
      </w:r>
      <w:r>
        <w:tab/>
      </w:r>
    </w:p>
    <w:p w:rsidR="00763AF1" w:rsidRPr="00763AF1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</w:pPr>
      <w:r>
        <w:t>N</w:t>
      </w:r>
      <w:r w:rsidRPr="00763AF1">
        <w:t>njohuri për përdorim të kompjuterit për nevojat e kryerjes së detyrave dhe përgjegjësive të punës</w:t>
      </w:r>
    </w:p>
    <w:p w:rsidR="00382173" w:rsidRPr="00905D09" w:rsidRDefault="00382173" w:rsidP="00382173">
      <w:pPr>
        <w:pStyle w:val="ListParagraph"/>
        <w:spacing w:line="360" w:lineRule="auto"/>
        <w:ind w:left="714"/>
        <w:jc w:val="both"/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3A67CA" w:rsidRDefault="003A67CA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FE117F" w:rsidRPr="007C64EE" w:rsidRDefault="003A67CA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554B1A">
        <w:rPr>
          <w:b/>
          <w:bCs/>
          <w:sz w:val="22"/>
          <w:szCs w:val="22"/>
        </w:rPr>
        <w:t>Afati i konkurrimit është prej d</w:t>
      </w:r>
      <w:r w:rsidR="001B17B8">
        <w:rPr>
          <w:b/>
          <w:bCs/>
          <w:sz w:val="22"/>
          <w:szCs w:val="22"/>
        </w:rPr>
        <w:t xml:space="preserve">atës 24/07/ 2018 deri më </w:t>
      </w:r>
      <w:r w:rsidR="001A3502">
        <w:rPr>
          <w:b/>
          <w:bCs/>
          <w:sz w:val="22"/>
          <w:szCs w:val="22"/>
        </w:rPr>
        <w:t xml:space="preserve"> 30</w:t>
      </w:r>
      <w:r w:rsidR="00554B1A">
        <w:rPr>
          <w:b/>
          <w:bCs/>
          <w:sz w:val="22"/>
          <w:szCs w:val="22"/>
        </w:rPr>
        <w:t>/07/2018</w:t>
      </w:r>
      <w:r w:rsidRPr="00554B1A">
        <w:rPr>
          <w:b/>
          <w:bCs/>
          <w:sz w:val="22"/>
          <w:szCs w:val="22"/>
        </w:rPr>
        <w:t>, deri në orën 16:00.</w:t>
      </w:r>
    </w:p>
    <w:p w:rsidR="00FE117F" w:rsidRPr="007C64EE" w:rsidRDefault="00FE117F" w:rsidP="00F865F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D611C6" w:rsidRPr="00A05EA5">
        <w:rPr>
          <w:sz w:val="22"/>
          <w:szCs w:val="22"/>
        </w:rPr>
        <w:t>Aplikacionit duhet ti bashkëngjiten  dokumentet përcjellëse  si vijon: Formulari i plotësuar i aplikimit, dëshminë për kualifikimet arsimore dhe profesionale dëshminë e përvojës se punës, dy referenca</w:t>
      </w:r>
      <w:r w:rsidR="00D611C6">
        <w:rPr>
          <w:sz w:val="22"/>
          <w:szCs w:val="22"/>
        </w:rPr>
        <w:t>.</w:t>
      </w:r>
      <w:r w:rsidRPr="007C64EE">
        <w:rPr>
          <w:rFonts w:ascii="Book Antiqua" w:hAnsi="Book Antiqua"/>
          <w:sz w:val="22"/>
          <w:szCs w:val="22"/>
        </w:rPr>
        <w:t xml:space="preserve">Kërkesat e </w:t>
      </w:r>
      <w:r w:rsidR="001D36B7">
        <w:rPr>
          <w:rFonts w:ascii="Book Antiqua" w:hAnsi="Book Antiqua"/>
          <w:sz w:val="22"/>
          <w:szCs w:val="22"/>
        </w:rPr>
        <w:t>pakompletuara do</w:t>
      </w:r>
      <w:r w:rsidR="00F865F3">
        <w:rPr>
          <w:rFonts w:ascii="Book Antiqua" w:hAnsi="Book Antiqua"/>
          <w:sz w:val="22"/>
          <w:szCs w:val="22"/>
        </w:rPr>
        <w:t xml:space="preserve"> të refuzohen;</w:t>
      </w:r>
      <w:r w:rsidR="00F865F3" w:rsidRPr="007C64EE">
        <w:rPr>
          <w:rFonts w:ascii="Book Antiqua" w:hAnsi="Book Antiqua"/>
          <w:sz w:val="22"/>
          <w:szCs w:val="22"/>
        </w:rPr>
        <w:t xml:space="preserve"> </w:t>
      </w: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Për shkak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406819" w:rsidRPr="007C64EE" w:rsidRDefault="0040681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406819" w:rsidRPr="007C64EE" w:rsidRDefault="00406819" w:rsidP="00406819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40681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40681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40681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40681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40681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624601" w:rsidRDefault="0062460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E2" w:rsidRDefault="007851E2">
      <w:r>
        <w:separator/>
      </w:r>
    </w:p>
  </w:endnote>
  <w:endnote w:type="continuationSeparator" w:id="0">
    <w:p w:rsidR="007851E2" w:rsidRDefault="0078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392939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392939" w:rsidP="007E2EC6">
    <w:pPr>
      <w:pStyle w:val="Footer"/>
      <w:jc w:val="center"/>
    </w:pPr>
    <w:fldSimple w:instr=" PAGE ">
      <w:r w:rsidR="00C135A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E2" w:rsidRDefault="007851E2">
      <w:r>
        <w:separator/>
      </w:r>
    </w:p>
  </w:footnote>
  <w:footnote w:type="continuationSeparator" w:id="0">
    <w:p w:rsidR="007851E2" w:rsidRDefault="00785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B8A5691"/>
    <w:multiLevelType w:val="hybridMultilevel"/>
    <w:tmpl w:val="6A7C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B46"/>
    <w:multiLevelType w:val="hybridMultilevel"/>
    <w:tmpl w:val="B5E6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D0C99"/>
    <w:multiLevelType w:val="hybridMultilevel"/>
    <w:tmpl w:val="41CEEF84"/>
    <w:lvl w:ilvl="0" w:tplc="0288842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450BA"/>
    <w:multiLevelType w:val="hybridMultilevel"/>
    <w:tmpl w:val="E5601D84"/>
    <w:lvl w:ilvl="0" w:tplc="B15210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84500"/>
    <w:multiLevelType w:val="hybridMultilevel"/>
    <w:tmpl w:val="96FE1A44"/>
    <w:lvl w:ilvl="0" w:tplc="741E1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5"/>
  </w:num>
  <w:num w:numId="12">
    <w:abstractNumId w:val="13"/>
  </w:num>
  <w:num w:numId="13">
    <w:abstractNumId w:val="4"/>
  </w:num>
  <w:num w:numId="14">
    <w:abstractNumId w:val="3"/>
  </w:num>
  <w:num w:numId="15">
    <w:abstractNumId w:val="9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D59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6E72"/>
    <w:rsid w:val="0003718D"/>
    <w:rsid w:val="000371E4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045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5E41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3AE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0A8E"/>
    <w:rsid w:val="000E146D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25C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528A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57EAA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80F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502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7B8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36B7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A5A"/>
    <w:rsid w:val="00254B57"/>
    <w:rsid w:val="00254EB0"/>
    <w:rsid w:val="002553A2"/>
    <w:rsid w:val="002556E5"/>
    <w:rsid w:val="00255BD6"/>
    <w:rsid w:val="00255D09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9B1"/>
    <w:rsid w:val="002A7FC8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528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183C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E92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346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939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7CA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819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5D8E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60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4ABB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06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4B4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908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B1A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03B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B7F86"/>
    <w:rsid w:val="005C016E"/>
    <w:rsid w:val="005C0880"/>
    <w:rsid w:val="005C09BA"/>
    <w:rsid w:val="005C0F69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057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370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517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8EB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26A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2A8D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67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66B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34BD"/>
    <w:rsid w:val="006A4EBE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77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626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AF1"/>
    <w:rsid w:val="00763C43"/>
    <w:rsid w:val="00763C78"/>
    <w:rsid w:val="00764348"/>
    <w:rsid w:val="007646CF"/>
    <w:rsid w:val="00764B5D"/>
    <w:rsid w:val="00764C91"/>
    <w:rsid w:val="00764E8B"/>
    <w:rsid w:val="0076549F"/>
    <w:rsid w:val="00765B77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1E2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2FDA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DFC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0AD2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3F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77C"/>
    <w:rsid w:val="0088783F"/>
    <w:rsid w:val="00887A27"/>
    <w:rsid w:val="00887EEC"/>
    <w:rsid w:val="00890071"/>
    <w:rsid w:val="008903BD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7F3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A81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73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67F45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9B7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133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444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A33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5A2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87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843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1EDB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3D04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4B5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35A1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5FE1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31CC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1C6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B95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283"/>
    <w:rsid w:val="00DD27DB"/>
    <w:rsid w:val="00DD2A29"/>
    <w:rsid w:val="00DD3074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A33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408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0D2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A72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29C2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472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058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3578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0C6F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A0B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88A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761D-41F4-4F2B-9E4E-41A9B037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                                            </vt:lpstr>
    </vt:vector>
  </TitlesOfParts>
  <Company>&lt;KPMM&gt;</Company>
  <LinksUpToDate>false</LinksUpToDate>
  <CharactersWithSpaces>3888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12</cp:revision>
  <cp:lastPrinted>2016-09-06T11:37:00Z</cp:lastPrinted>
  <dcterms:created xsi:type="dcterms:W3CDTF">2018-07-18T08:41:00Z</dcterms:created>
  <dcterms:modified xsi:type="dcterms:W3CDTF">2018-07-23T12:30:00Z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