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24" w:rsidRDefault="00CC1324" w:rsidP="007446CA">
      <w:pPr>
        <w:jc w:val="center"/>
      </w:pPr>
      <w:r w:rsidRPr="004D58C1">
        <w:rPr>
          <w:noProof/>
          <w:lang w:val="en-US"/>
        </w:rPr>
        <w:drawing>
          <wp:inline distT="0" distB="0" distL="0" distR="0">
            <wp:extent cx="5943600" cy="1304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24" w:rsidRPr="00670E52" w:rsidRDefault="00670E52" w:rsidP="00CC1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52">
        <w:rPr>
          <w:rFonts w:ascii="Times New Roman" w:hAnsi="Times New Roman" w:cs="Times New Roman"/>
          <w:b/>
          <w:sz w:val="24"/>
          <w:szCs w:val="24"/>
        </w:rPr>
        <w:t>LICENCIRANI KOJI NISU VRŠILI  PLAĆANJE GODIŠNJU TARIFU ZA LICENCU ZA 2015 GODINE</w:t>
      </w:r>
      <w:r>
        <w:t xml:space="preserve"> </w:t>
      </w:r>
    </w:p>
    <w:tbl>
      <w:tblPr>
        <w:tblW w:w="12644" w:type="dxa"/>
        <w:tblInd w:w="93" w:type="dxa"/>
        <w:tblLook w:val="04A0"/>
      </w:tblPr>
      <w:tblGrid>
        <w:gridCol w:w="581"/>
        <w:gridCol w:w="1134"/>
        <w:gridCol w:w="2269"/>
        <w:gridCol w:w="3261"/>
        <w:gridCol w:w="2409"/>
        <w:gridCol w:w="1560"/>
        <w:gridCol w:w="1430"/>
      </w:tblGrid>
      <w:tr w:rsidR="00CC1324" w:rsidRPr="00315C91" w:rsidTr="00212AAC">
        <w:trPr>
          <w:trHeight w:val="591"/>
        </w:trPr>
        <w:tc>
          <w:tcPr>
            <w:tcW w:w="126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43634" w:themeFill="accent2" w:themeFillShade="BF"/>
            <w:vAlign w:val="center"/>
            <w:hideMark/>
          </w:tcPr>
          <w:p w:rsidR="00CC1324" w:rsidRPr="00315C91" w:rsidRDefault="00670E52" w:rsidP="00670E52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K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a b l 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v s k i 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CC1324"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O p e r a 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e r i</w:t>
            </w:r>
            <w:r w:rsidR="00CC1324"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CC1324" w:rsidRPr="00A2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CC1324"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000000" w:fill="95B3D7" w:themeFill="accent1" w:themeFillTint="99"/>
        </w:tblPrEx>
        <w:trPr>
          <w:trHeight w:val="930"/>
        </w:trPr>
        <w:tc>
          <w:tcPr>
            <w:tcW w:w="581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9312E1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 w:rsidR="00CC1324"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r.</w:t>
            </w:r>
          </w:p>
        </w:tc>
        <w:tc>
          <w:tcPr>
            <w:tcW w:w="1134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Index    </w:t>
            </w:r>
          </w:p>
        </w:tc>
        <w:tc>
          <w:tcPr>
            <w:tcW w:w="2269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670E52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Licencirani</w:t>
            </w:r>
            <w:proofErr w:type="spellEnd"/>
            <w:r w:rsidR="00CC1324"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3261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670E52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Pokrivanje</w:t>
            </w:r>
            <w:proofErr w:type="spellEnd"/>
          </w:p>
        </w:tc>
        <w:tc>
          <w:tcPr>
            <w:tcW w:w="2409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670E52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Direktora</w:t>
            </w:r>
            <w:proofErr w:type="spellEnd"/>
          </w:p>
        </w:tc>
        <w:tc>
          <w:tcPr>
            <w:tcW w:w="1560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670E52" w:rsidP="0067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Iznos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godišnje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tarife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CC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2015</w:t>
            </w:r>
            <w:r w:rsidR="00CC1324"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30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CC1324" w:rsidP="0067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Dug </w:t>
            </w:r>
            <w:proofErr w:type="spellStart"/>
            <w:r w:rsid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tarife</w:t>
            </w:r>
            <w:proofErr w:type="spellEnd"/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2015          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25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OK16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Intersat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Drenas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Tomor Halilaj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2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OK28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High Speed SHPK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670E52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nekim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selima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opštini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Podujevo</w:t>
            </w:r>
            <w:proofErr w:type="spellEnd"/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Sadat Ferati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2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OK32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Vision Tv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670E52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nekim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selima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opštini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Podujevo</w:t>
            </w:r>
            <w:proofErr w:type="spellEnd"/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Besfort Maloku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2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OK33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Astranet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670E52" w:rsidRDefault="00670E52" w:rsidP="0067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nekim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selima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opštini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324"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</w:t>
            </w:r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č</w:t>
            </w:r>
            <w:r w:rsidR="00CC1324"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anik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Štrpce</w:t>
            </w:r>
            <w:proofErr w:type="spellEnd"/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Nasrullah</w:t>
            </w:r>
            <w:proofErr w:type="spellEnd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Sulejmani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1,067.00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1,067.00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7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OK09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N.SH. Eurina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67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</w:t>
            </w:r>
            <w:r w:rsid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nderaj</w:t>
            </w:r>
            <w:proofErr w:type="spellEnd"/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Nexhat Ismajli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5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OK17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ktroni SHPK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670E52" w:rsidP="0067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Ž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</w:t>
            </w:r>
            <w:proofErr w:type="spellEnd"/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Kushtrim Krasniqi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2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0K22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Connect 3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670E52" w:rsidP="0067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nekim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selima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opštini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324"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jiševo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Skender Kastrati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tcBorders>
              <w:bottom w:val="single" w:sz="8" w:space="0" w:color="000000"/>
            </w:tcBorders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581" w:type="dxa"/>
            <w:tcBorders>
              <w:bottom w:val="single" w:sz="8" w:space="0" w:color="000000"/>
            </w:tcBorders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OK26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A-NET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C1324" w:rsidRPr="00315C91" w:rsidRDefault="00670E52" w:rsidP="0067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Dob</w:t>
            </w:r>
            <w:r w:rsidR="00CC1324"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č</w:t>
            </w:r>
            <w:r w:rsidR="00CC1324"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</w:t>
            </w:r>
            <w:proofErr w:type="spellEnd"/>
          </w:p>
        </w:tc>
        <w:tc>
          <w:tcPr>
            <w:tcW w:w="2409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Naser Arifi 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tcBorders>
              <w:bottom w:val="single" w:sz="8" w:space="0" w:color="000000"/>
            </w:tcBorders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</w:tbl>
    <w:p w:rsidR="003E79AA" w:rsidRPr="00CA6334" w:rsidRDefault="003E79AA" w:rsidP="00CC1324">
      <w:pPr>
        <w:jc w:val="center"/>
      </w:pPr>
    </w:p>
    <w:sectPr w:rsidR="003E79AA" w:rsidRPr="00CA6334" w:rsidSect="00CC1324">
      <w:footerReference w:type="default" r:id="rId7"/>
      <w:pgSz w:w="15840" w:h="12240" w:orient="landscape"/>
      <w:pgMar w:top="1440" w:right="63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D7" w:rsidRDefault="00CA6ED7" w:rsidP="004D58C1">
      <w:pPr>
        <w:spacing w:after="0" w:line="240" w:lineRule="auto"/>
      </w:pPr>
      <w:r>
        <w:separator/>
      </w:r>
    </w:p>
  </w:endnote>
  <w:endnote w:type="continuationSeparator" w:id="0">
    <w:p w:rsidR="00CA6ED7" w:rsidRDefault="00CA6ED7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670E52">
      <w:rPr>
        <w:sz w:val="15"/>
        <w:szCs w:val="15"/>
      </w:rPr>
      <w:t>Independent Media Commission</w:t>
    </w:r>
    <w:r w:rsidR="00D5402C" w:rsidRPr="00670E52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Pr="00670E52">
      <w:rPr>
        <w:sz w:val="15"/>
        <w:szCs w:val="15"/>
      </w:rPr>
      <w:t xml:space="preserve">- </w:t>
    </w:r>
    <w:r w:rsidR="00CA6334" w:rsidRPr="00670E52">
      <w:rPr>
        <w:sz w:val="15"/>
        <w:szCs w:val="15"/>
      </w:rPr>
      <w:t>Pristina</w:t>
    </w:r>
    <w:r w:rsidRPr="00D5402C">
      <w:rPr>
        <w:sz w:val="15"/>
        <w:szCs w:val="15"/>
      </w:rPr>
      <w:t>/Kosovë-</w:t>
    </w:r>
    <w:r w:rsidRPr="00670E52">
      <w:rPr>
        <w:sz w:val="15"/>
        <w:szCs w:val="15"/>
      </w:rPr>
      <w:t>Kosovo</w:t>
    </w:r>
    <w:r w:rsidR="00D5402C" w:rsidRPr="00670E52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670E52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D7" w:rsidRDefault="00CA6ED7" w:rsidP="004D58C1">
      <w:pPr>
        <w:spacing w:after="0" w:line="240" w:lineRule="auto"/>
      </w:pPr>
      <w:r>
        <w:separator/>
      </w:r>
    </w:p>
  </w:footnote>
  <w:footnote w:type="continuationSeparator" w:id="0">
    <w:p w:rsidR="00CA6ED7" w:rsidRDefault="00CA6ED7" w:rsidP="004D5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6066E"/>
    <w:rsid w:val="000D7EFA"/>
    <w:rsid w:val="00141CD5"/>
    <w:rsid w:val="00276069"/>
    <w:rsid w:val="00341A1B"/>
    <w:rsid w:val="003E79AA"/>
    <w:rsid w:val="00423251"/>
    <w:rsid w:val="00452DC9"/>
    <w:rsid w:val="004D58C1"/>
    <w:rsid w:val="00670B8F"/>
    <w:rsid w:val="00670E52"/>
    <w:rsid w:val="006C74D4"/>
    <w:rsid w:val="00734C8A"/>
    <w:rsid w:val="007446CA"/>
    <w:rsid w:val="00760EF6"/>
    <w:rsid w:val="00797EA6"/>
    <w:rsid w:val="009312E1"/>
    <w:rsid w:val="00982485"/>
    <w:rsid w:val="00B60C23"/>
    <w:rsid w:val="00B81217"/>
    <w:rsid w:val="00CA6334"/>
    <w:rsid w:val="00CA6ED7"/>
    <w:rsid w:val="00CC1324"/>
    <w:rsid w:val="00D5402C"/>
    <w:rsid w:val="00D96D13"/>
    <w:rsid w:val="00F6066E"/>
    <w:rsid w:val="00FA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AA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%20e%20K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fcocaj</cp:lastModifiedBy>
  <cp:revision>4</cp:revision>
  <dcterms:created xsi:type="dcterms:W3CDTF">2016-02-12T12:21:00Z</dcterms:created>
  <dcterms:modified xsi:type="dcterms:W3CDTF">2016-02-12T12:28:00Z</dcterms:modified>
</cp:coreProperties>
</file>