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FE" w:rsidRPr="00214B26" w:rsidRDefault="007005FE" w:rsidP="007005FE">
      <w:pPr>
        <w:jc w:val="center"/>
        <w:rPr>
          <w:b/>
        </w:rPr>
      </w:pPr>
      <w:r w:rsidRPr="00214B26">
        <w:rPr>
          <w:b/>
        </w:rPr>
        <w:t>OFRUESIT E SHËRBIMEVE PROGRAMORE</w:t>
      </w:r>
    </w:p>
    <w:p w:rsidR="007005FE" w:rsidRPr="00214B26" w:rsidRDefault="007005FE" w:rsidP="007005FE">
      <w:pPr>
        <w:rPr>
          <w:b/>
        </w:rPr>
      </w:pPr>
    </w:p>
    <w:p w:rsidR="007005FE" w:rsidRPr="00214B26" w:rsidRDefault="007005FE" w:rsidP="007005FE">
      <w:pPr>
        <w:tabs>
          <w:tab w:val="left" w:pos="90"/>
        </w:tabs>
        <w:jc w:val="both"/>
      </w:pPr>
      <w:r w:rsidRPr="00214B26">
        <w:t>Taksa vjetore për OSHP që ofrojnë shërbimeve televizive audio</w:t>
      </w:r>
      <w:r>
        <w:t>-</w:t>
      </w:r>
      <w:r w:rsidRPr="00214B26">
        <w:t xml:space="preserve">vizuale do të jetë </w:t>
      </w:r>
      <w:r>
        <w:t xml:space="preserve">        </w:t>
      </w:r>
      <w:r w:rsidRPr="00214B26">
        <w:t xml:space="preserve">ekuivalente me taksën vjetore të aplikuar për </w:t>
      </w:r>
      <w:r>
        <w:t>subjektet transmetuese tokësore – TV, që i përkasin kategorisë</w:t>
      </w:r>
      <w:r w:rsidRPr="00214B26">
        <w:t xml:space="preserve"> me mbulim regjional (</w:t>
      </w:r>
      <w:r>
        <w:t>1,890.00</w:t>
      </w:r>
      <w:r w:rsidRPr="00214B26">
        <w:t xml:space="preserve"> euro); dhe</w:t>
      </w:r>
    </w:p>
    <w:p w:rsidR="007005FE" w:rsidRPr="00214B26" w:rsidRDefault="007005FE" w:rsidP="007005FE"/>
    <w:p w:rsidR="007005FE" w:rsidRDefault="007005FE" w:rsidP="007005FE">
      <w:pPr>
        <w:jc w:val="both"/>
      </w:pPr>
      <w:r w:rsidRPr="00214B26">
        <w:t xml:space="preserve">Taksa vjetore për OSHP që ofrojnë vetëm audio shërbime (radio stacione) do të jetë </w:t>
      </w:r>
      <w:r>
        <w:t xml:space="preserve">        </w:t>
      </w:r>
      <w:r w:rsidRPr="00214B26">
        <w:t xml:space="preserve">ekuivalente me taksën vjetore të aplikuar për </w:t>
      </w:r>
      <w:r>
        <w:t>subjektet transmetuese tokësore –</w:t>
      </w:r>
      <w:r w:rsidRPr="00214B26">
        <w:t xml:space="preserve"> </w:t>
      </w:r>
      <w:r>
        <w:t>radio, që i përkasin kategorisë me mbulim regjional</w:t>
      </w:r>
      <w:r w:rsidRPr="00214B26">
        <w:t xml:space="preserve"> (1</w:t>
      </w:r>
      <w:r>
        <w:t>,260.00euro</w:t>
      </w:r>
      <w:r w:rsidRPr="00214B26">
        <w:t>).</w:t>
      </w:r>
    </w:p>
    <w:p w:rsidR="00FE4425" w:rsidRDefault="00FE4425"/>
    <w:sectPr w:rsidR="00FE4425" w:rsidSect="00F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5FE"/>
    <w:rsid w:val="00226FCC"/>
    <w:rsid w:val="004515C6"/>
    <w:rsid w:val="0061771B"/>
    <w:rsid w:val="00652D4E"/>
    <w:rsid w:val="006A3397"/>
    <w:rsid w:val="006E727A"/>
    <w:rsid w:val="007005FE"/>
    <w:rsid w:val="00A512E9"/>
    <w:rsid w:val="00DC1AC5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2014-01-16T00:56:00Z</dcterms:created>
  <dcterms:modified xsi:type="dcterms:W3CDTF">2014-01-16T00:56:00Z</dcterms:modified>
</cp:coreProperties>
</file>