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12" w:rsidRDefault="00E71612" w:rsidP="008E005D">
      <w:pPr>
        <w:jc w:val="center"/>
        <w:rPr>
          <w:b/>
          <w:color w:val="000080"/>
          <w:sz w:val="28"/>
          <w:szCs w:val="28"/>
          <w:lang w:val="sq-AL"/>
        </w:rPr>
      </w:pPr>
      <w:r w:rsidRPr="00E71612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943600" cy="1600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05D" w:rsidRDefault="008E005D" w:rsidP="00E71612">
      <w:pPr>
        <w:jc w:val="center"/>
        <w:rPr>
          <w:b/>
          <w:i/>
          <w:u w:val="single"/>
          <w:lang w:val="sq-AL"/>
        </w:rPr>
      </w:pPr>
      <w:r>
        <w:rPr>
          <w:b/>
          <w:color w:val="000080"/>
          <w:sz w:val="28"/>
          <w:szCs w:val="28"/>
          <w:lang w:val="sq-AL"/>
        </w:rPr>
        <w:t>MBULIMI I FUSHATËS ZGJEDHORE PËR KRYETAR TË KOMUNËS SË MITROVICËS SË  VERIUT</w:t>
      </w:r>
    </w:p>
    <w:p w:rsidR="008E005D" w:rsidRDefault="008E005D" w:rsidP="008E005D">
      <w:pPr>
        <w:jc w:val="right"/>
        <w:rPr>
          <w:b/>
          <w:i/>
          <w:u w:val="single"/>
          <w:lang w:val="sq-AL"/>
        </w:rPr>
      </w:pPr>
    </w:p>
    <w:p w:rsidR="008E005D" w:rsidRDefault="008E005D" w:rsidP="008E005D">
      <w:pPr>
        <w:jc w:val="right"/>
        <w:rPr>
          <w:b/>
          <w:i/>
          <w:u w:val="single"/>
          <w:lang w:val="sq-AL"/>
        </w:rPr>
      </w:pPr>
      <w:r>
        <w:rPr>
          <w:b/>
          <w:i/>
          <w:u w:val="single"/>
          <w:lang w:val="sq-AL"/>
        </w:rPr>
        <w:t>Periudha monitoruese  17 – 23 shkurt  2014</w:t>
      </w:r>
    </w:p>
    <w:p w:rsidR="008E005D" w:rsidRDefault="008E005D" w:rsidP="008E005D">
      <w:pPr>
        <w:jc w:val="both"/>
        <w:rPr>
          <w:b/>
          <w:color w:val="000080"/>
          <w:lang w:val="sq-AL"/>
        </w:rPr>
      </w:pPr>
    </w:p>
    <w:p w:rsidR="008E005D" w:rsidRPr="00E71612" w:rsidRDefault="008E005D" w:rsidP="008E005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E7161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Hyrje</w:t>
      </w:r>
    </w:p>
    <w:p w:rsidR="008E005D" w:rsidRDefault="008E005D" w:rsidP="008E005D">
      <w:pPr>
        <w:jc w:val="both"/>
        <w:rPr>
          <w:rFonts w:ascii="Times New Roman" w:hAnsi="Times New Roman"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KPM </w:t>
      </w:r>
      <w:r>
        <w:rPr>
          <w:rFonts w:ascii="Times New Roman" w:hAnsi="Times New Roman"/>
          <w:sz w:val="24"/>
          <w:szCs w:val="24"/>
          <w:lang w:val="sq-AL"/>
        </w:rPr>
        <w:t xml:space="preserve">është përgjegjës për zbatimin e Ligjit për Zgjedhjet nga të licencuarit. 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Kreu VIII i </w:t>
      </w:r>
      <w:r>
        <w:rPr>
          <w:rFonts w:ascii="Times New Roman" w:hAnsi="Times New Roman"/>
          <w:bCs/>
          <w:sz w:val="24"/>
          <w:szCs w:val="24"/>
          <w:lang w:val="sq-AL"/>
        </w:rPr>
        <w:t>Ligjit Nr. 03/L-073 për Zgjedhjet e Përgjithshme në Republikën e Kosovës,</w:t>
      </w:r>
      <w:r>
        <w:rPr>
          <w:rFonts w:ascii="Times New Roman" w:hAnsi="Times New Roman"/>
          <w:bCs/>
          <w:color w:val="000000"/>
          <w:sz w:val="24"/>
          <w:szCs w:val="24"/>
          <w:lang w:val="sq-AL"/>
        </w:rPr>
        <w:t xml:space="preserve"> përcakton në mënyrë specifike dispozitat për “Mediat Gjatë Fushatës së Zgjedhjeve”.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 qëllim të vlerësimit të pajtueshmërisë së shërbimeve mediale audio-vizuale me Kapitullin VIII të Ligjit për Zgjedhje, Departamenti i Monitorimit dhe Analizave (DMA) i Komisionit të Pavarur të Med</w:t>
      </w:r>
      <w:r w:rsidR="00E71612">
        <w:rPr>
          <w:rFonts w:ascii="Times New Roman" w:hAnsi="Times New Roman"/>
          <w:sz w:val="24"/>
          <w:szCs w:val="24"/>
          <w:lang w:val="sq-AL"/>
        </w:rPr>
        <w:t xml:space="preserve">iave, nga 17 deri më 23 shkurt </w:t>
      </w:r>
      <w:r>
        <w:rPr>
          <w:rFonts w:ascii="Times New Roman" w:hAnsi="Times New Roman"/>
          <w:sz w:val="24"/>
          <w:szCs w:val="24"/>
          <w:lang w:val="sq-AL"/>
        </w:rPr>
        <w:t xml:space="preserve">2014, ka bërë monitorimin e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performancës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së shërbimeve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mediale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audio-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vizuele</w:t>
      </w:r>
      <w:proofErr w:type="spellEnd"/>
      <w:r w:rsidR="00E71612">
        <w:rPr>
          <w:rFonts w:ascii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sq-AL"/>
        </w:rPr>
        <w:t xml:space="preserve"> gjatë mbulimit të zgjedhjeve të përsëritura për Kryetar të Komunës së  Mitrovicës Veriore.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gar</w:t>
      </w:r>
      <w:r w:rsidR="00E71612">
        <w:rPr>
          <w:rFonts w:ascii="Times New Roman" w:hAnsi="Times New Roman"/>
          <w:sz w:val="24"/>
          <w:szCs w:val="24"/>
          <w:lang w:val="sq-AL"/>
        </w:rPr>
        <w:t xml:space="preserve">ën për të parin e kësaj komune </w:t>
      </w:r>
      <w:r>
        <w:rPr>
          <w:rFonts w:ascii="Times New Roman" w:hAnsi="Times New Roman"/>
          <w:sz w:val="24"/>
          <w:szCs w:val="24"/>
          <w:lang w:val="sq-AL"/>
        </w:rPr>
        <w:t xml:space="preserve">kanë konkurruar 4 </w:t>
      </w:r>
      <w:r w:rsidR="00E71612">
        <w:rPr>
          <w:rFonts w:ascii="Times New Roman" w:hAnsi="Times New Roman"/>
          <w:sz w:val="24"/>
          <w:szCs w:val="24"/>
          <w:lang w:val="sq-AL"/>
        </w:rPr>
        <w:t>subjekte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71612">
        <w:rPr>
          <w:rFonts w:ascii="Times New Roman" w:hAnsi="Times New Roman"/>
          <w:sz w:val="24"/>
          <w:szCs w:val="24"/>
          <w:lang w:val="sq-AL"/>
        </w:rPr>
        <w:t>politike të certifikuara</w:t>
      </w:r>
      <w:r>
        <w:rPr>
          <w:rFonts w:ascii="Times New Roman" w:hAnsi="Times New Roman"/>
          <w:sz w:val="24"/>
          <w:szCs w:val="24"/>
          <w:lang w:val="sq-AL"/>
        </w:rPr>
        <w:t>: LDK,</w:t>
      </w:r>
      <w:r w:rsidR="00E71612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PDK, GISDP dhe GI Srpska.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Jan</w:t>
      </w:r>
      <w:r w:rsidR="00E71612">
        <w:rPr>
          <w:rFonts w:ascii="Times New Roman" w:hAnsi="Times New Roman"/>
          <w:sz w:val="24"/>
          <w:szCs w:val="24"/>
          <w:lang w:val="sq-AL"/>
        </w:rPr>
        <w:t>ë përfshirë në</w:t>
      </w:r>
      <w:r>
        <w:rPr>
          <w:rFonts w:ascii="Times New Roman" w:hAnsi="Times New Roman"/>
          <w:sz w:val="24"/>
          <w:szCs w:val="24"/>
          <w:lang w:val="sq-AL"/>
        </w:rPr>
        <w:t xml:space="preserve"> monitorim 3 televizionet me mbulim nacional: RTK, KTV, TV21, OSHP RTK2, televizionet </w:t>
      </w:r>
      <w:r w:rsidR="00E71612">
        <w:rPr>
          <w:rFonts w:ascii="Times New Roman" w:hAnsi="Times New Roman"/>
          <w:sz w:val="24"/>
          <w:szCs w:val="24"/>
          <w:lang w:val="sq-AL"/>
        </w:rPr>
        <w:t>lokale të Mitrovicës së Veriut</w:t>
      </w:r>
      <w:r>
        <w:rPr>
          <w:rFonts w:ascii="Times New Roman" w:hAnsi="Times New Roman"/>
          <w:sz w:val="24"/>
          <w:szCs w:val="24"/>
          <w:lang w:val="sq-AL"/>
        </w:rPr>
        <w:t xml:space="preserve">, Most dhe </w:t>
      </w:r>
      <w:r w:rsidR="00E71612">
        <w:rPr>
          <w:rFonts w:ascii="Times New Roman" w:hAnsi="Times New Roman"/>
          <w:sz w:val="24"/>
          <w:szCs w:val="24"/>
          <w:lang w:val="sq-AL"/>
        </w:rPr>
        <w:t xml:space="preserve">TV MIR </w:t>
      </w:r>
      <w:r>
        <w:rPr>
          <w:rFonts w:ascii="Times New Roman" w:hAnsi="Times New Roman"/>
          <w:sz w:val="24"/>
          <w:szCs w:val="24"/>
          <w:lang w:val="sq-AL"/>
        </w:rPr>
        <w:t>si dhe TV Puls, TV Herc e  TV Mitrovica.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Fokus i këtij monitorimi ishin edicionet e lajmeve, kronikat zgjedhore, intervistat, debatet dhe spotet politike të transmeruara në kohën e shikueshmërisë më të madhe. </w:t>
      </w:r>
    </w:p>
    <w:p w:rsidR="00E71612" w:rsidRDefault="00E71612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E71612" w:rsidRDefault="00E71612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E71612" w:rsidRDefault="00E71612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8E005D" w:rsidRDefault="008E005D" w:rsidP="008E005D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lastRenderedPageBreak/>
        <w:t>Gjetjet nga monitorimi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Monitorimi i zgjedhjeve të përsëritura për Kryetar të Komunës së Mitrovicës së Veriut ka dëshmuar se shërbimet mediale audio-vizuele kanë vepruar kryesisht në pajtueshmëri me Kreun VIII të Ligjit për Zgjedhje dhe Udhëzuesin e KPM-së. 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Përderisa 3 televizionet nacionale kanë raportuar në mënyrë të përgjithësuar për fushatën, duke u fokusuar më shumë në raportimet rreth numrit të  kandidatëve që garojnë për kryetar komune në Mitrovicën Veriore, numrin e votuesve, përgatitjet e KQZ-së, KFOR-it, EULEX-it dhe OSBE-së, shërbimet </w:t>
      </w:r>
      <w:proofErr w:type="spellStart"/>
      <w:r>
        <w:rPr>
          <w:rFonts w:ascii="Times New Roman" w:hAnsi="Times New Roman"/>
          <w:sz w:val="24"/>
          <w:szCs w:val="24"/>
          <w:lang w:val="sq-AL"/>
        </w:rPr>
        <w:t>mediale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 të cilat transmetojnë në gjuhen serbe, kanë prezantuar </w:t>
      </w:r>
      <w:r w:rsidR="00E71612">
        <w:rPr>
          <w:rFonts w:ascii="Times New Roman" w:hAnsi="Times New Roman"/>
          <w:sz w:val="24"/>
          <w:szCs w:val="24"/>
          <w:lang w:val="sq-AL"/>
        </w:rPr>
        <w:t xml:space="preserve">kryesisht lidhur me fushatën e 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E71612">
        <w:rPr>
          <w:rFonts w:ascii="Times New Roman" w:hAnsi="Times New Roman"/>
          <w:sz w:val="24"/>
          <w:szCs w:val="24"/>
          <w:lang w:val="sq-AL"/>
        </w:rPr>
        <w:t>PÇ-ve</w:t>
      </w:r>
      <w:r>
        <w:rPr>
          <w:rFonts w:ascii="Times New Roman" w:hAnsi="Times New Roman"/>
          <w:sz w:val="24"/>
          <w:szCs w:val="24"/>
          <w:lang w:val="sq-AL"/>
        </w:rPr>
        <w:t xml:space="preserve"> serbe </w:t>
      </w:r>
      <w:r w:rsidR="00E71612">
        <w:rPr>
          <w:rFonts w:ascii="Times New Roman" w:hAnsi="Times New Roman"/>
          <w:sz w:val="24"/>
          <w:szCs w:val="24"/>
        </w:rPr>
        <w:t xml:space="preserve">GIS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GISDP. Përjashtim këtu bën TV Most i cili gjatë fushatës 5 ditore  ka pr</w:t>
      </w:r>
      <w:r w:rsidR="00E71612">
        <w:rPr>
          <w:rFonts w:ascii="Times New Roman" w:hAnsi="Times New Roman"/>
          <w:sz w:val="24"/>
          <w:szCs w:val="24"/>
          <w:lang w:val="sq-AL"/>
        </w:rPr>
        <w:t>ezantuar një herë fushatën e SPÇ-së</w:t>
      </w:r>
      <w:r>
        <w:rPr>
          <w:rFonts w:ascii="Times New Roman" w:hAnsi="Times New Roman"/>
          <w:sz w:val="24"/>
          <w:szCs w:val="24"/>
          <w:lang w:val="sq-AL"/>
        </w:rPr>
        <w:t xml:space="preserve"> LDK.  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Është me rëndësi të theksohet, se gjatë periudhës monitoruese, nuk është vërejtur ndonjë përmbajtje me gjuhë të urrejtjes.  </w:t>
      </w:r>
    </w:p>
    <w:p w:rsidR="008E005D" w:rsidRPr="00E71612" w:rsidRDefault="008E005D" w:rsidP="008E005D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E71612">
        <w:rPr>
          <w:rFonts w:ascii="Times New Roman" w:hAnsi="Times New Roman"/>
          <w:b/>
          <w:sz w:val="24"/>
          <w:szCs w:val="24"/>
          <w:lang w:val="sq-AL"/>
        </w:rPr>
        <w:t xml:space="preserve">Shkeljet e gjetura: </w:t>
      </w:r>
    </w:p>
    <w:p w:rsidR="008E005D" w:rsidRDefault="008E005D" w:rsidP="008E00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Gjatë monitorimit të heshtjes zgjedhore që ka fil</w:t>
      </w:r>
      <w:r w:rsidR="00E71612">
        <w:rPr>
          <w:rFonts w:ascii="Times New Roman" w:hAnsi="Times New Roman"/>
          <w:sz w:val="24"/>
          <w:szCs w:val="24"/>
          <w:lang w:val="sq-AL"/>
        </w:rPr>
        <w:t>luar më 22 shkurt nga ora 07:00</w:t>
      </w:r>
      <w:r>
        <w:rPr>
          <w:rFonts w:ascii="Times New Roman" w:hAnsi="Times New Roman"/>
          <w:sz w:val="24"/>
          <w:szCs w:val="24"/>
          <w:lang w:val="sq-AL"/>
        </w:rPr>
        <w:t xml:space="preserve"> e deri në mbylljen zyrtare të vendvotimeve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më 23 shkurt 2014, në shkelje të nenit 52.1 të Ligjit për Zgjedhje dhe Kapitullit III të  Udhëzuesit të KPM-së </w:t>
      </w:r>
      <w:r>
        <w:rPr>
          <w:rFonts w:ascii="Times New Roman" w:hAnsi="Times New Roman"/>
          <w:sz w:val="24"/>
          <w:szCs w:val="24"/>
          <w:lang w:val="sq-AL"/>
        </w:rPr>
        <w:t>për</w:t>
      </w:r>
      <w:r>
        <w:rPr>
          <w:rFonts w:ascii="Times New Roman" w:hAnsi="Times New Roman"/>
          <w:sz w:val="24"/>
          <w:szCs w:val="24"/>
        </w:rPr>
        <w:t xml:space="preserve"> – periudhën  e heshtjes së mediave janë gjetur: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TV Mir, TV Most  dhe TV Puls. </w:t>
      </w:r>
    </w:p>
    <w:p w:rsidR="008E005D" w:rsidRDefault="008E005D" w:rsidP="008E005D">
      <w:pPr>
        <w:jc w:val="both"/>
        <w:rPr>
          <w:sz w:val="24"/>
          <w:szCs w:val="24"/>
        </w:rPr>
      </w:pPr>
    </w:p>
    <w:p w:rsidR="008E005D" w:rsidRDefault="008E005D" w:rsidP="008E005D">
      <w:pPr>
        <w:jc w:val="both"/>
        <w:rPr>
          <w:rFonts w:eastAsia="Times New Roman"/>
          <w:sz w:val="24"/>
          <w:szCs w:val="24"/>
          <w:lang w:val="sq-AL"/>
        </w:rPr>
      </w:pPr>
    </w:p>
    <w:p w:rsidR="00122A7B" w:rsidRDefault="00122A7B"/>
    <w:sectPr w:rsidR="00122A7B" w:rsidSect="00122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05D"/>
    <w:rsid w:val="00122A7B"/>
    <w:rsid w:val="00240D57"/>
    <w:rsid w:val="002705D4"/>
    <w:rsid w:val="0048728C"/>
    <w:rsid w:val="00500158"/>
    <w:rsid w:val="005A5E29"/>
    <w:rsid w:val="00677381"/>
    <w:rsid w:val="008E005D"/>
    <w:rsid w:val="00946A77"/>
    <w:rsid w:val="00D54BBA"/>
    <w:rsid w:val="00E71612"/>
    <w:rsid w:val="00F85530"/>
    <w:rsid w:val="00FA71B0"/>
    <w:rsid w:val="00FC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tzubaku</dc:creator>
  <cp:lastModifiedBy>fcocaj</cp:lastModifiedBy>
  <cp:revision>2</cp:revision>
  <dcterms:created xsi:type="dcterms:W3CDTF">2014-02-26T14:04:00Z</dcterms:created>
  <dcterms:modified xsi:type="dcterms:W3CDTF">2014-02-26T14:04:00Z</dcterms:modified>
</cp:coreProperties>
</file>