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34" w:rsidRPr="00012334" w:rsidRDefault="00012334" w:rsidP="00012334">
      <w:pPr>
        <w:jc w:val="center"/>
        <w:rPr>
          <w:rFonts w:ascii="Garamond" w:hAnsi="Garamond"/>
          <w:b/>
        </w:rPr>
      </w:pPr>
      <w:r w:rsidRPr="00012334">
        <w:rPr>
          <w:rFonts w:ascii="Garamond" w:hAnsi="Garamond"/>
          <w:b/>
        </w:rPr>
        <w:t>SUBJEKTET TRANSMETUESE TOKËSORE</w:t>
      </w:r>
    </w:p>
    <w:p w:rsidR="00012334" w:rsidRPr="00012334" w:rsidRDefault="00012334" w:rsidP="00AD4F39">
      <w:pPr>
        <w:jc w:val="center"/>
        <w:rPr>
          <w:rFonts w:ascii="Garamond" w:hAnsi="Garamond"/>
        </w:rPr>
      </w:pPr>
    </w:p>
    <w:p w:rsidR="00012334" w:rsidRPr="00012334" w:rsidRDefault="00012334" w:rsidP="00AD4F39">
      <w:pPr>
        <w:jc w:val="center"/>
        <w:rPr>
          <w:rFonts w:ascii="Garamond" w:hAnsi="Garamond"/>
        </w:rPr>
      </w:pPr>
    </w:p>
    <w:p w:rsidR="00AD4F39" w:rsidRPr="00012334" w:rsidRDefault="00AD4F39" w:rsidP="00AD4F39">
      <w:pPr>
        <w:jc w:val="center"/>
        <w:rPr>
          <w:rFonts w:ascii="Garamond" w:hAnsi="Garamond"/>
        </w:rPr>
      </w:pPr>
      <w:r w:rsidRPr="00012334">
        <w:rPr>
          <w:rFonts w:ascii="Garamond" w:hAnsi="Garamond"/>
        </w:rPr>
        <w:t>Niveli i taksës vjetore të licencës për subjektet transmetuese tokësore</w:t>
      </w:r>
    </w:p>
    <w:p w:rsidR="00AD4F39" w:rsidRPr="00012334" w:rsidRDefault="00AD4F39" w:rsidP="00AD4F39">
      <w:pPr>
        <w:jc w:val="both"/>
        <w:rPr>
          <w:rFonts w:ascii="Garamond" w:hAnsi="Garamond"/>
        </w:rPr>
      </w:pPr>
    </w:p>
    <w:tbl>
      <w:tblPr>
        <w:tblW w:w="8249" w:type="dxa"/>
        <w:jc w:val="center"/>
        <w:tblInd w:w="-853" w:type="dxa"/>
        <w:tblLook w:val="04A0"/>
      </w:tblPr>
      <w:tblGrid>
        <w:gridCol w:w="2969"/>
        <w:gridCol w:w="960"/>
        <w:gridCol w:w="960"/>
        <w:gridCol w:w="960"/>
        <w:gridCol w:w="1260"/>
        <w:gridCol w:w="1140"/>
      </w:tblGrid>
      <w:tr w:rsidR="00AD4F39" w:rsidRPr="00012334" w:rsidTr="002D194D">
        <w:trPr>
          <w:trHeight w:val="630"/>
          <w:jc w:val="center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AD4F39" w:rsidRPr="00012334" w:rsidRDefault="00AD4F39" w:rsidP="002D194D">
            <w:pPr>
              <w:jc w:val="center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Lloji i subjekteve transmetues tokësore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AD4F39" w:rsidRPr="00012334" w:rsidRDefault="00AD4F39" w:rsidP="002D194D">
            <w:pPr>
              <w:jc w:val="center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AD4F39" w:rsidRPr="00012334" w:rsidRDefault="00AD4F39" w:rsidP="002D194D">
            <w:pPr>
              <w:jc w:val="center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AD4F39" w:rsidRPr="00012334" w:rsidRDefault="00AD4F39" w:rsidP="002D194D">
            <w:pPr>
              <w:jc w:val="center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AD4F39" w:rsidRPr="00012334" w:rsidRDefault="00AD4F39" w:rsidP="002D194D">
            <w:pPr>
              <w:jc w:val="center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D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AD4F39" w:rsidRPr="00012334" w:rsidRDefault="00AD4F39" w:rsidP="002D194D">
            <w:pPr>
              <w:jc w:val="center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Shuma vjetore (€)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it-IT"/>
              </w:rPr>
            </w:pPr>
            <w:r w:rsidRPr="00012334">
              <w:rPr>
                <w:rFonts w:ascii="Garamond" w:hAnsi="Garamond"/>
                <w:color w:val="000000"/>
              </w:rPr>
              <w:t>Radio me fuqi të ulët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  <w:lang w:val="en-US"/>
              </w:rPr>
              <w:t>240.00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TV me fuqi të ulët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360.00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Radio lokale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540.00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TV lokale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810.00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Radio regjionale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1,260.00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TV regjionale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1,890.00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Radio nacionale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10,080.00</w:t>
            </w:r>
          </w:p>
        </w:tc>
      </w:tr>
      <w:tr w:rsidR="00AD4F39" w:rsidRPr="00012334" w:rsidTr="002D194D">
        <w:trPr>
          <w:trHeight w:val="402"/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D4F39" w:rsidRPr="00012334" w:rsidRDefault="00AD4F39" w:rsidP="002D194D">
            <w:pPr>
              <w:rPr>
                <w:rFonts w:ascii="Garamond" w:hAnsi="Garamond"/>
                <w:color w:val="000000"/>
                <w:lang w:val="en-US"/>
              </w:rPr>
            </w:pPr>
            <w:r w:rsidRPr="00012334">
              <w:rPr>
                <w:rFonts w:ascii="Garamond" w:hAnsi="Garamond"/>
                <w:color w:val="000000"/>
              </w:rPr>
              <w:t>TV nacionale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F39" w:rsidRPr="00012334" w:rsidRDefault="00AD4F39" w:rsidP="002D194D">
            <w:pPr>
              <w:jc w:val="right"/>
              <w:rPr>
                <w:rFonts w:ascii="Garamond" w:hAnsi="Garamond" w:cs="Arial"/>
                <w:color w:val="000000"/>
                <w:lang w:val="en-US"/>
              </w:rPr>
            </w:pPr>
            <w:r w:rsidRPr="00012334">
              <w:rPr>
                <w:rFonts w:ascii="Garamond" w:hAnsi="Garamond" w:cs="Arial"/>
                <w:color w:val="000000"/>
              </w:rPr>
              <w:t>15,120.00</w:t>
            </w:r>
          </w:p>
        </w:tc>
      </w:tr>
    </w:tbl>
    <w:p w:rsidR="00FE4425" w:rsidRPr="00012334" w:rsidRDefault="00FE4425">
      <w:pPr>
        <w:rPr>
          <w:rFonts w:ascii="Garamond" w:hAnsi="Garamond"/>
        </w:rPr>
      </w:pPr>
    </w:p>
    <w:sectPr w:rsidR="00FE4425" w:rsidRPr="00012334" w:rsidSect="00FE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F39"/>
    <w:rsid w:val="00012334"/>
    <w:rsid w:val="00226FCC"/>
    <w:rsid w:val="004515C6"/>
    <w:rsid w:val="0061771B"/>
    <w:rsid w:val="00652D4E"/>
    <w:rsid w:val="006A3397"/>
    <w:rsid w:val="006E727A"/>
    <w:rsid w:val="00A512E9"/>
    <w:rsid w:val="00A80F57"/>
    <w:rsid w:val="00AD4F39"/>
    <w:rsid w:val="00DC1AC5"/>
    <w:rsid w:val="00FE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2014-01-16T00:53:00Z</dcterms:created>
  <dcterms:modified xsi:type="dcterms:W3CDTF">2014-01-16T00:57:00Z</dcterms:modified>
</cp:coreProperties>
</file>